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3035E8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150088" wp14:editId="6CC2333A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24605" w:rsidRPr="004B3819" w:rsidRDefault="002B49D9" w:rsidP="002B49D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6660F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SR</w:t>
                            </w:r>
                            <w:r w:rsidR="00024605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6660F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  <w:r w:rsidR="0002460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6660FF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/FR/173</w:t>
                            </w:r>
                            <w:r w:rsidR="0002460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CA406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2025</w:t>
                            </w:r>
                          </w:p>
                          <w:p w:rsidR="00024605" w:rsidRPr="00F6422C" w:rsidRDefault="00024605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50088" id="Rectangle à coins arrondis 1" o:spid="_x0000_s1026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" fillcolor="#1cade4" strokecolor="#117ea7" strokeweight="1.25pt">
                <v:textbox>
                  <w:txbxContent>
                    <w:p w:rsidR="00024605" w:rsidRPr="004B3819" w:rsidRDefault="002B49D9" w:rsidP="002B49D9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6660F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SR</w:t>
                      </w:r>
                      <w:r w:rsidR="00024605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6660F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6</w:t>
                      </w:r>
                      <w:r w:rsidR="0002460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6660FF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/FR/173</w:t>
                      </w:r>
                      <w:r w:rsidR="0002460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CA406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2025</w:t>
                      </w:r>
                    </w:p>
                    <w:p w:rsidR="00024605" w:rsidRPr="00F6422C" w:rsidRDefault="00024605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1BDF351" wp14:editId="5F2C3E58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6970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F60A098" wp14:editId="78FDACE6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24605" w:rsidRDefault="00A63AAB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4605" w:rsidRPr="00E3275D" w:rsidRDefault="00024605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24605" w:rsidRPr="00D00E42" w:rsidRDefault="006660FF" w:rsidP="00745FA6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29/07/2025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F60A098" id="Groupe 1" o:spid="_x0000_s1027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" o:allowincell="f">
                <v:group id="Group 364" o:spid="_x0000_s1028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10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024605" w:rsidRDefault="00A63AAB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024605" w:rsidRPr="00E3275D" w:rsidRDefault="00024605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024605" w:rsidRPr="00D00E42" w:rsidRDefault="006660FF" w:rsidP="00745FA6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29/07/2025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3C0F90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771EC61" wp14:editId="58860719">
                <wp:simplePos x="0" y="0"/>
                <wp:positionH relativeFrom="page">
                  <wp:posOffset>180109</wp:posOffset>
                </wp:positionH>
                <wp:positionV relativeFrom="page">
                  <wp:posOffset>2673927</wp:posOffset>
                </wp:positionV>
                <wp:extent cx="7197436" cy="431800"/>
                <wp:effectExtent l="0" t="0" r="381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97436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024605" w:rsidRPr="00076051" w:rsidRDefault="00024605" w:rsidP="00FE6E17">
                            <w:pPr>
                              <w:pStyle w:val="Sansinterligne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FE6E17" w:rsidRPr="00FE6E17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B</w:t>
                            </w:r>
                            <w:r w:rsidR="007819CD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2771EC61" id="Rectangle 8" o:spid="_x0000_s1033" style="position:absolute;margin-left:14.2pt;margin-top:210.55pt;width:566.75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" o:allowincell="f" fillcolor="#c0dad8 [1305]" stroked="f" strokeweight="1pt">
                <v:textbox style="mso-fit-shape-to-text:t" inset="14.4pt,,14.4pt">
                  <w:txbxContent>
                    <w:p w:rsidR="00024605" w:rsidRPr="00076051" w:rsidRDefault="00024605" w:rsidP="00FE6E17">
                      <w:pPr>
                        <w:pStyle w:val="Sansinterligne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FE6E17" w:rsidRPr="00FE6E17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B</w:t>
                      </w:r>
                      <w:r w:rsidR="007819CD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3C0F90" w:rsidRDefault="003C0F90" w:rsidP="00FA42E5">
      <w:pPr>
        <w:spacing w:line="480" w:lineRule="auto"/>
        <w:contextualSpacing/>
        <w:rPr>
          <w:rFonts w:ascii="Calibri" w:hAnsi="Calibri" w:cs="Times New Roman"/>
          <w:b/>
          <w:bCs/>
          <w:sz w:val="24"/>
          <w:szCs w:val="24"/>
        </w:rPr>
      </w:pPr>
    </w:p>
    <w:p w:rsidR="003C0F90" w:rsidRDefault="003C0F90" w:rsidP="00FA42E5">
      <w:pPr>
        <w:spacing w:line="480" w:lineRule="auto"/>
        <w:contextualSpacing/>
        <w:rPr>
          <w:rFonts w:ascii="Calibri" w:hAnsi="Calibri" w:cs="Times New Roman"/>
          <w:b/>
          <w:bCs/>
          <w:sz w:val="24"/>
          <w:szCs w:val="24"/>
        </w:rPr>
      </w:pPr>
    </w:p>
    <w:p w:rsidR="003C0F90" w:rsidRDefault="003C0F90" w:rsidP="00FA42E5">
      <w:pPr>
        <w:spacing w:line="480" w:lineRule="auto"/>
        <w:contextualSpacing/>
        <w:rPr>
          <w:rFonts w:ascii="Calibri" w:hAnsi="Calibri" w:cs="Times New Roman"/>
          <w:b/>
          <w:bCs/>
          <w:sz w:val="24"/>
          <w:szCs w:val="24"/>
        </w:rPr>
      </w:pPr>
    </w:p>
    <w:p w:rsidR="00076051" w:rsidRPr="00A72767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4E8CB4" wp14:editId="0C788593">
                <wp:simplePos x="0" y="0"/>
                <wp:positionH relativeFrom="column">
                  <wp:posOffset>3687224</wp:posOffset>
                </wp:positionH>
                <wp:positionV relativeFrom="paragraph">
                  <wp:posOffset>574123</wp:posOffset>
                </wp:positionV>
                <wp:extent cx="1176186" cy="365373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186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4605" w:rsidRPr="00713DC9" w:rsidRDefault="00024605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6660FF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4E8CB4" id="Rectangle à coins arrondis 14" o:spid="_x0000_s1034" style="position:absolute;margin-left:290.35pt;margin-top:45.2pt;width:92.6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" fillcolor="#1cade4 [3204]" strokecolor="#0d5571 [1604]" strokeweight="1.25pt">
                <v:textbox>
                  <w:txbxContent>
                    <w:p w:rsidR="00024605" w:rsidRPr="00713DC9" w:rsidRDefault="00024605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6660FF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:rsidR="00A85516" w:rsidRPr="00F43C56" w:rsidRDefault="005E0035" w:rsidP="00FE6E17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F43C5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lastRenderedPageBreak/>
        <w:t xml:space="preserve">De nouveaux tarifs préférentiels aux profit du personnel de </w:t>
      </w:r>
      <w:r w:rsidR="00FE6E17" w:rsidRPr="00FE6E17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fr-FR"/>
        </w:rPr>
        <w:t>L’établissement B</w:t>
      </w:r>
      <w:r w:rsidR="00A85516" w:rsidRPr="00F43C5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, ont été mis à jours</w:t>
      </w:r>
      <w:r w:rsidRPr="00F43C5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.</w:t>
      </w:r>
      <w:r w:rsidR="005F199D" w:rsidRPr="00F43C5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</w:p>
    <w:p w:rsidR="002735E9" w:rsidRPr="002D5E17" w:rsidRDefault="002735E9" w:rsidP="00FE6E17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sz w:val="24"/>
          <w:szCs w:val="24"/>
        </w:rPr>
      </w:pPr>
      <w:r w:rsidRPr="00F43C56">
        <w:rPr>
          <w:rFonts w:ascii="Calibri" w:hAnsi="Calibri" w:cs="Times New Roman"/>
          <w:sz w:val="24"/>
          <w:szCs w:val="24"/>
        </w:rPr>
        <w:t xml:space="preserve">La présente Convention a pour objet de définir les termes, conditions et modalités selon lesquelles Algérie Télécom met au profit du personnel de </w:t>
      </w:r>
      <w:r w:rsidR="00FE6E17" w:rsidRPr="00FE6E17">
        <w:rPr>
          <w:rFonts w:ascii="Calibri" w:hAnsi="Calibri" w:cs="Times New Roman"/>
          <w:b/>
          <w:bCs/>
          <w:sz w:val="24"/>
          <w:szCs w:val="24"/>
        </w:rPr>
        <w:t>L’établissement B</w:t>
      </w:r>
      <w:r w:rsidR="00FE6E17">
        <w:rPr>
          <w:rFonts w:ascii="Calibri" w:hAnsi="Calibri" w:cs="Times New Roman"/>
          <w:sz w:val="24"/>
          <w:szCs w:val="24"/>
        </w:rPr>
        <w:t xml:space="preserve"> </w:t>
      </w:r>
      <w:r w:rsidR="00900718" w:rsidRPr="00F43C56">
        <w:rPr>
          <w:rFonts w:ascii="Calibri" w:hAnsi="Calibri" w:cs="Times New Roman"/>
          <w:b/>
          <w:bCs/>
          <w:sz w:val="24"/>
          <w:szCs w:val="24"/>
        </w:rPr>
        <w:t xml:space="preserve">en activité, </w:t>
      </w:r>
      <w:r w:rsidRPr="00F43C56">
        <w:rPr>
          <w:rFonts w:ascii="Calibri" w:hAnsi="Calibri" w:cs="Times New Roman"/>
          <w:b/>
          <w:bCs/>
          <w:sz w:val="24"/>
          <w:szCs w:val="24"/>
        </w:rPr>
        <w:t>en retraite</w:t>
      </w:r>
      <w:r w:rsidRPr="00F43C56">
        <w:rPr>
          <w:rFonts w:ascii="Calibri" w:hAnsi="Calibri" w:cs="Times New Roman"/>
          <w:sz w:val="24"/>
          <w:szCs w:val="24"/>
        </w:rPr>
        <w:t xml:space="preserve">, </w:t>
      </w:r>
      <w:r w:rsidR="00D713EC" w:rsidRPr="00F43C56">
        <w:rPr>
          <w:rFonts w:ascii="Calibri" w:hAnsi="Calibri" w:cs="Times New Roman"/>
          <w:b/>
          <w:bCs/>
          <w:sz w:val="24"/>
          <w:szCs w:val="24"/>
        </w:rPr>
        <w:t>invalide et veuve</w:t>
      </w:r>
      <w:r w:rsidR="00D713EC" w:rsidRPr="00F43C56">
        <w:rPr>
          <w:rFonts w:ascii="Calibri" w:hAnsi="Calibri" w:cs="Times New Roman"/>
          <w:sz w:val="24"/>
          <w:szCs w:val="24"/>
        </w:rPr>
        <w:t xml:space="preserve">, </w:t>
      </w:r>
      <w:r w:rsidRPr="00F43C56">
        <w:rPr>
          <w:rFonts w:ascii="Calibri" w:hAnsi="Calibri" w:cs="Times New Roman"/>
          <w:sz w:val="24"/>
          <w:szCs w:val="24"/>
        </w:rPr>
        <w:t>la mise en place d'une mesure préférentielle au titre des prestations de Télécommunications.</w:t>
      </w:r>
    </w:p>
    <w:p w:rsidR="00F43C56" w:rsidRPr="00F43C56" w:rsidRDefault="00F43C56" w:rsidP="00FE6E17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/>
          <w:color w:val="000000"/>
        </w:rPr>
      </w:pPr>
      <w:r w:rsidRPr="00F43C56">
        <w:rPr>
          <w:rFonts w:ascii="Calibri" w:hAnsi="Calibri"/>
          <w:color w:val="000000"/>
        </w:rPr>
        <w:t xml:space="preserve">Les tarifs préférentiels concernent les offres </w:t>
      </w:r>
      <w:r w:rsidRPr="00F43C56">
        <w:rPr>
          <w:rFonts w:ascii="Calibri" w:hAnsi="Calibri"/>
          <w:b/>
          <w:bCs/>
          <w:color w:val="000000"/>
        </w:rPr>
        <w:t>I</w:t>
      </w:r>
      <w:r w:rsidR="003B510F">
        <w:rPr>
          <w:rFonts w:ascii="Calibri" w:hAnsi="Calibri"/>
          <w:b/>
          <w:bCs/>
          <w:color w:val="000000"/>
        </w:rPr>
        <w:t>doom</w:t>
      </w:r>
      <w:r w:rsidRPr="00F43C56">
        <w:rPr>
          <w:rFonts w:ascii="Calibri" w:hAnsi="Calibri"/>
          <w:b/>
          <w:bCs/>
          <w:color w:val="000000"/>
        </w:rPr>
        <w:t xml:space="preserve"> I</w:t>
      </w:r>
      <w:r w:rsidR="003B510F">
        <w:rPr>
          <w:rFonts w:ascii="Calibri" w:hAnsi="Calibri"/>
          <w:b/>
          <w:bCs/>
          <w:color w:val="000000"/>
        </w:rPr>
        <w:t xml:space="preserve">nternet </w:t>
      </w:r>
      <w:r w:rsidR="00F85411">
        <w:rPr>
          <w:rFonts w:ascii="Calibri" w:hAnsi="Calibri"/>
          <w:b/>
          <w:bCs/>
          <w:color w:val="000000"/>
        </w:rPr>
        <w:t>ADSL</w:t>
      </w:r>
      <w:r w:rsidRPr="00F43C56">
        <w:rPr>
          <w:rFonts w:ascii="Calibri" w:hAnsi="Calibri"/>
          <w:b/>
          <w:bCs/>
          <w:color w:val="000000"/>
        </w:rPr>
        <w:t>, VDSL et FTTH, I</w:t>
      </w:r>
      <w:r w:rsidR="003B510F">
        <w:rPr>
          <w:rFonts w:ascii="Calibri" w:hAnsi="Calibri"/>
          <w:b/>
          <w:bCs/>
          <w:color w:val="000000"/>
        </w:rPr>
        <w:t>doom</w:t>
      </w:r>
      <w:r w:rsidRPr="00F43C56">
        <w:rPr>
          <w:rFonts w:ascii="Calibri" w:hAnsi="Calibri"/>
          <w:b/>
          <w:bCs/>
          <w:color w:val="000000"/>
        </w:rPr>
        <w:t xml:space="preserve"> Fixe</w:t>
      </w:r>
      <w:r w:rsidRPr="00F43C56">
        <w:rPr>
          <w:rFonts w:ascii="Calibri" w:hAnsi="Calibri"/>
          <w:color w:val="000000"/>
        </w:rPr>
        <w:t xml:space="preserve">, ainsi que les produits dépôt-vente. </w:t>
      </w:r>
      <w:r w:rsidRPr="00F43C56">
        <w:rPr>
          <w:rFonts w:ascii="Calibri" w:hAnsi="Calibri"/>
          <w:b/>
          <w:bCs/>
          <w:color w:val="000000"/>
        </w:rPr>
        <w:t>De plus</w:t>
      </w:r>
      <w:r w:rsidRPr="00F43C56">
        <w:rPr>
          <w:rFonts w:ascii="Calibri" w:hAnsi="Calibri"/>
          <w:color w:val="000000"/>
        </w:rPr>
        <w:t xml:space="preserve">, le personnel actif de </w:t>
      </w:r>
      <w:r w:rsidR="00FE6E17" w:rsidRPr="00FE6E17">
        <w:rPr>
          <w:rFonts w:ascii="Calibri" w:hAnsi="Calibri"/>
          <w:b/>
          <w:bCs/>
          <w:color w:val="000000"/>
        </w:rPr>
        <w:t>L’établissement B</w:t>
      </w:r>
      <w:r w:rsidR="00FE6E17">
        <w:rPr>
          <w:rFonts w:ascii="Calibri" w:hAnsi="Calibri"/>
          <w:color w:val="000000"/>
        </w:rPr>
        <w:t xml:space="preserve"> </w:t>
      </w:r>
      <w:r w:rsidRPr="00F43C56">
        <w:rPr>
          <w:rFonts w:ascii="Calibri" w:hAnsi="Calibri"/>
          <w:color w:val="000000"/>
        </w:rPr>
        <w:t xml:space="preserve">a la possibilité d'obtenir un </w:t>
      </w:r>
      <w:r w:rsidRPr="00F43C56">
        <w:rPr>
          <w:rFonts w:ascii="Calibri" w:hAnsi="Calibri"/>
          <w:b/>
          <w:bCs/>
          <w:color w:val="000000"/>
        </w:rPr>
        <w:t>deuxième accès</w:t>
      </w:r>
      <w:r w:rsidRPr="00F43C56">
        <w:rPr>
          <w:rFonts w:ascii="Calibri" w:hAnsi="Calibri"/>
          <w:color w:val="000000"/>
        </w:rPr>
        <w:t xml:space="preserve"> avec des tarifs avantageux.</w:t>
      </w:r>
    </w:p>
    <w:p w:rsidR="000B6083" w:rsidRPr="00F43C56" w:rsidRDefault="000B6083" w:rsidP="00A8551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B6083" w:rsidRPr="00F43C56" w:rsidRDefault="000B6083" w:rsidP="00FE6E17">
      <w:pPr>
        <w:pStyle w:val="NormalWeb"/>
        <w:numPr>
          <w:ilvl w:val="0"/>
          <w:numId w:val="23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/>
          <w:b/>
          <w:bCs/>
        </w:rPr>
      </w:pPr>
      <w:r w:rsidRPr="00F43C56">
        <w:rPr>
          <w:rFonts w:ascii="Calibri" w:eastAsiaTheme="minorEastAsia" w:hAnsi="Calibri"/>
          <w:b/>
          <w:bCs/>
        </w:rPr>
        <w:t xml:space="preserve">Qui est concerné par la convention </w:t>
      </w:r>
      <w:r w:rsidR="00FE6E17">
        <w:rPr>
          <w:rFonts w:ascii="Calibri" w:eastAsiaTheme="minorEastAsia" w:hAnsi="Calibri"/>
          <w:b/>
          <w:bCs/>
        </w:rPr>
        <w:t xml:space="preserve">de </w:t>
      </w:r>
      <w:r w:rsidR="00FE6E17" w:rsidRPr="00FE6E17">
        <w:rPr>
          <w:rFonts w:ascii="Calibri" w:eastAsiaTheme="minorEastAsia" w:hAnsi="Calibri"/>
          <w:b/>
          <w:bCs/>
        </w:rPr>
        <w:t>L’établissement B</w:t>
      </w:r>
      <w:r w:rsidRPr="00F43C56">
        <w:rPr>
          <w:rFonts w:ascii="Calibri" w:eastAsiaTheme="minorEastAsia" w:hAnsi="Calibri"/>
          <w:b/>
          <w:bCs/>
        </w:rPr>
        <w:t xml:space="preserve"> ?</w:t>
      </w:r>
    </w:p>
    <w:p w:rsidR="005E0035" w:rsidRPr="00F43C56" w:rsidRDefault="000B6083" w:rsidP="00FE6E17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hAnsi="Calibri"/>
        </w:rPr>
      </w:pPr>
      <w:r w:rsidRPr="00F43C56">
        <w:rPr>
          <w:rFonts w:ascii="Calibri" w:hAnsi="Calibri"/>
        </w:rPr>
        <w:t xml:space="preserve">La convention </w:t>
      </w:r>
      <w:r w:rsidR="00FE6E17">
        <w:rPr>
          <w:rFonts w:ascii="Calibri" w:hAnsi="Calibri"/>
        </w:rPr>
        <w:t xml:space="preserve">de </w:t>
      </w:r>
      <w:r w:rsidR="00FE6E17" w:rsidRPr="00FE6E17">
        <w:rPr>
          <w:rFonts w:ascii="Calibri" w:hAnsi="Calibri"/>
          <w:b/>
          <w:bCs/>
        </w:rPr>
        <w:t>L’établissement B</w:t>
      </w:r>
      <w:r w:rsidRPr="00F43C56">
        <w:rPr>
          <w:rFonts w:ascii="Calibri" w:hAnsi="Calibri"/>
        </w:rPr>
        <w:t xml:space="preserve"> est destinée au personnel </w:t>
      </w:r>
      <w:r w:rsidRPr="00F43C56">
        <w:rPr>
          <w:rFonts w:ascii="Calibri" w:hAnsi="Calibri"/>
          <w:b/>
          <w:bCs/>
        </w:rPr>
        <w:t xml:space="preserve">actif, </w:t>
      </w:r>
      <w:r w:rsidR="00F43C56">
        <w:rPr>
          <w:rFonts w:ascii="Calibri" w:hAnsi="Calibri"/>
          <w:b/>
          <w:bCs/>
        </w:rPr>
        <w:t>retraité, invalide et veuve</w:t>
      </w:r>
      <w:r w:rsidRPr="00F43C56">
        <w:rPr>
          <w:rFonts w:ascii="Calibri" w:hAnsi="Calibri"/>
        </w:rPr>
        <w:t xml:space="preserve"> relevant </w:t>
      </w:r>
      <w:r w:rsidR="00FE6E17" w:rsidRPr="00FE6E17">
        <w:rPr>
          <w:rFonts w:ascii="Calibri" w:hAnsi="Calibri"/>
          <w:b/>
          <w:bCs/>
        </w:rPr>
        <w:t>L’établissement B</w:t>
      </w:r>
      <w:r w:rsidRPr="00F43C56">
        <w:rPr>
          <w:rFonts w:ascii="Calibri" w:hAnsi="Calibri"/>
        </w:rPr>
        <w:t>.</w:t>
      </w:r>
    </w:p>
    <w:p w:rsidR="00B12E71" w:rsidRPr="00F43C56" w:rsidRDefault="00024605" w:rsidP="00FE6E17">
      <w:pPr>
        <w:pStyle w:val="NormalWeb"/>
        <w:numPr>
          <w:ilvl w:val="0"/>
          <w:numId w:val="23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/>
          <w:b/>
          <w:bCs/>
        </w:rPr>
      </w:pPr>
      <w:r w:rsidRPr="00F43C56">
        <w:rPr>
          <w:rFonts w:ascii="Calibri" w:eastAsiaTheme="minorEastAsia" w:hAnsi="Calibri"/>
          <w:b/>
          <w:bCs/>
        </w:rPr>
        <w:t xml:space="preserve">Quelles sont les prestations des tarifs préférentiels pour le personnel de </w:t>
      </w:r>
      <w:r w:rsidR="00FE6E17" w:rsidRPr="00FE6E17">
        <w:rPr>
          <w:rFonts w:ascii="Calibri" w:eastAsiaTheme="minorEastAsia" w:hAnsi="Calibri"/>
          <w:b/>
          <w:bCs/>
        </w:rPr>
        <w:t>L’établissement B</w:t>
      </w:r>
      <w:r w:rsidR="00FE6E17" w:rsidRPr="00F43C56">
        <w:rPr>
          <w:rFonts w:ascii="Calibri" w:eastAsiaTheme="minorEastAsia" w:hAnsi="Calibri"/>
          <w:b/>
          <w:bCs/>
        </w:rPr>
        <w:t xml:space="preserve"> ?</w:t>
      </w:r>
      <w:r w:rsidRPr="00F43C56">
        <w:rPr>
          <w:rFonts w:ascii="Calibri" w:eastAsiaTheme="minorEastAsia" w:hAnsi="Calibri"/>
          <w:b/>
          <w:bCs/>
        </w:rPr>
        <w:t xml:space="preserve"> </w:t>
      </w:r>
    </w:p>
    <w:p w:rsidR="003C0F90" w:rsidRPr="002D5E17" w:rsidRDefault="005E0035" w:rsidP="00FE6E17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Times New Roman"/>
          <w:sz w:val="24"/>
          <w:szCs w:val="24"/>
        </w:rPr>
      </w:pPr>
      <w:r w:rsidRPr="00F43C56">
        <w:rPr>
          <w:rFonts w:ascii="Calibri" w:hAnsi="Calibri" w:cs="Times New Roman"/>
          <w:sz w:val="24"/>
          <w:szCs w:val="24"/>
        </w:rPr>
        <w:t>L’a</w:t>
      </w:r>
      <w:r w:rsidR="003220B5" w:rsidRPr="00F43C56">
        <w:rPr>
          <w:rFonts w:ascii="Calibri" w:hAnsi="Calibri" w:cs="Times New Roman"/>
          <w:sz w:val="24"/>
          <w:szCs w:val="24"/>
        </w:rPr>
        <w:t>pplication de la mise à jour des tarifs préférentiels au profit du personnel d</w:t>
      </w:r>
      <w:r w:rsidRPr="00F43C56">
        <w:rPr>
          <w:rFonts w:ascii="Calibri" w:hAnsi="Calibri" w:cs="Times New Roman"/>
          <w:sz w:val="24"/>
          <w:szCs w:val="24"/>
        </w:rPr>
        <w:t xml:space="preserve">e </w:t>
      </w:r>
      <w:r w:rsidR="00FE6E17" w:rsidRPr="00FE6E17">
        <w:rPr>
          <w:rFonts w:ascii="Calibri" w:hAnsi="Calibri" w:cs="Times New Roman"/>
          <w:b/>
          <w:bCs/>
          <w:sz w:val="24"/>
          <w:szCs w:val="24"/>
        </w:rPr>
        <w:t>L’établissement B</w:t>
      </w:r>
      <w:r w:rsidR="003220B5" w:rsidRPr="00F43C56">
        <w:rPr>
          <w:rFonts w:ascii="Calibri" w:hAnsi="Calibri" w:cs="Times New Roman"/>
          <w:sz w:val="24"/>
          <w:szCs w:val="24"/>
        </w:rPr>
        <w:t>, est établie conformément au</w:t>
      </w:r>
      <w:r w:rsidR="00E56A77" w:rsidRPr="00F43C56">
        <w:rPr>
          <w:rFonts w:ascii="Calibri" w:hAnsi="Calibri" w:cs="Times New Roman"/>
          <w:sz w:val="24"/>
          <w:szCs w:val="24"/>
        </w:rPr>
        <w:t>x</w:t>
      </w:r>
      <w:r w:rsidR="003220B5" w:rsidRPr="00F43C56">
        <w:rPr>
          <w:rFonts w:ascii="Calibri" w:hAnsi="Calibri" w:cs="Times New Roman"/>
          <w:sz w:val="24"/>
          <w:szCs w:val="24"/>
        </w:rPr>
        <w:t xml:space="preserve"> tableau</w:t>
      </w:r>
      <w:r w:rsidR="00E56A77" w:rsidRPr="00F43C56">
        <w:rPr>
          <w:rFonts w:ascii="Calibri" w:hAnsi="Calibri" w:cs="Times New Roman"/>
          <w:sz w:val="24"/>
          <w:szCs w:val="24"/>
        </w:rPr>
        <w:t>x</w:t>
      </w:r>
      <w:r w:rsidR="003220B5" w:rsidRPr="00F43C56">
        <w:rPr>
          <w:rFonts w:ascii="Calibri" w:hAnsi="Calibri" w:cs="Times New Roman"/>
          <w:sz w:val="24"/>
          <w:szCs w:val="24"/>
        </w:rPr>
        <w:t xml:space="preserve"> ci-après :</w:t>
      </w:r>
    </w:p>
    <w:p w:rsidR="00824617" w:rsidRPr="00582DE6" w:rsidRDefault="00F43C56" w:rsidP="00582DE6">
      <w:pPr>
        <w:pStyle w:val="Paragraphedeliste"/>
        <w:numPr>
          <w:ilvl w:val="0"/>
          <w:numId w:val="31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</w:rPr>
      </w:pPr>
      <w:r w:rsidRPr="00582DE6">
        <w:rPr>
          <w:rFonts w:ascii="Calibri" w:hAnsi="Calibri" w:cs="Times New Roman"/>
          <w:b/>
          <w:bCs/>
          <w:sz w:val="24"/>
          <w:szCs w:val="24"/>
        </w:rPr>
        <w:t>Premier accès (Cible </w:t>
      </w:r>
      <w:r w:rsidR="00B12E71" w:rsidRPr="00582DE6">
        <w:rPr>
          <w:rFonts w:ascii="Calibri" w:hAnsi="Calibri" w:cs="Times New Roman"/>
          <w:b/>
          <w:bCs/>
          <w:sz w:val="24"/>
          <w:szCs w:val="24"/>
        </w:rPr>
        <w:t>Personnel act</w:t>
      </w:r>
      <w:r w:rsidRPr="00582DE6">
        <w:rPr>
          <w:rFonts w:ascii="Calibri" w:hAnsi="Calibri" w:cs="Times New Roman"/>
          <w:b/>
          <w:bCs/>
          <w:sz w:val="24"/>
          <w:szCs w:val="24"/>
        </w:rPr>
        <w:t>if, retraité, invalide et veuve</w:t>
      </w:r>
      <w:r w:rsidRPr="00582DE6">
        <w:rPr>
          <w:rFonts w:ascii="Calibri" w:hAnsi="Calibri" w:cs="Times New Roman"/>
          <w:b/>
          <w:bCs/>
          <w:sz w:val="24"/>
          <w:szCs w:val="24"/>
          <w:u w:val="single"/>
        </w:rPr>
        <w:t>)</w:t>
      </w:r>
      <w:r w:rsidRPr="00582DE6">
        <w:rPr>
          <w:rFonts w:ascii="Calibri" w:hAnsi="Calibri" w:cs="Times New Roman"/>
          <w:b/>
          <w:bCs/>
          <w:sz w:val="24"/>
          <w:szCs w:val="24"/>
        </w:rPr>
        <w:t> :</w:t>
      </w:r>
    </w:p>
    <w:p w:rsidR="002D5E17" w:rsidRDefault="002D5E17" w:rsidP="003C0F9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</w:rPr>
      </w:pPr>
    </w:p>
    <w:p w:rsidR="002D5E17" w:rsidRPr="00CA4065" w:rsidRDefault="002D5E17" w:rsidP="00CA4065">
      <w:pPr>
        <w:pStyle w:val="Paragraphedeliste"/>
        <w:numPr>
          <w:ilvl w:val="0"/>
          <w:numId w:val="32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  <w:r w:rsidRPr="00582DE6">
        <w:rPr>
          <w:rFonts w:ascii="Calibri" w:hAnsi="Calibri" w:cs="Times New Roman"/>
          <w:b/>
          <w:bCs/>
          <w:sz w:val="24"/>
          <w:szCs w:val="24"/>
          <w:u w:val="single"/>
        </w:rPr>
        <w:t>Idoom ADSL et VDSL</w:t>
      </w:r>
      <w:r w:rsidR="005A0B71">
        <w:rPr>
          <w:rFonts w:ascii="Calibri" w:hAnsi="Calibri" w:cs="Times New Roman"/>
          <w:b/>
          <w:bCs/>
          <w:sz w:val="24"/>
          <w:szCs w:val="24"/>
          <w:u w:val="single"/>
        </w:rPr>
        <w:t xml:space="preserve"> </w:t>
      </w:r>
      <w:r w:rsidRPr="00582DE6">
        <w:rPr>
          <w:rFonts w:ascii="Calibri" w:hAnsi="Calibri" w:cs="Times New Roman"/>
          <w:b/>
          <w:bCs/>
          <w:sz w:val="24"/>
          <w:szCs w:val="24"/>
          <w:u w:val="single"/>
        </w:rPr>
        <w:t>:</w:t>
      </w:r>
    </w:p>
    <w:tbl>
      <w:tblPr>
        <w:tblW w:w="8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873"/>
        <w:gridCol w:w="2193"/>
        <w:gridCol w:w="2420"/>
      </w:tblGrid>
      <w:tr w:rsidR="002D5E17" w:rsidRPr="00F43C56" w:rsidTr="00746844">
        <w:trPr>
          <w:trHeight w:val="299"/>
          <w:jc w:val="center"/>
        </w:trPr>
        <w:tc>
          <w:tcPr>
            <w:tcW w:w="1838" w:type="dxa"/>
            <w:shd w:val="clear" w:color="auto" w:fill="1C6194" w:themeFill="accent2" w:themeFillShade="BF"/>
            <w:vAlign w:val="center"/>
          </w:tcPr>
          <w:p w:rsidR="002D5E17" w:rsidRPr="00F43C56" w:rsidRDefault="002D5E17" w:rsidP="00746844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Palier</w:t>
            </w:r>
          </w:p>
        </w:tc>
        <w:tc>
          <w:tcPr>
            <w:tcW w:w="1873" w:type="dxa"/>
            <w:shd w:val="clear" w:color="auto" w:fill="1C6194" w:themeFill="accent2" w:themeFillShade="BF"/>
            <w:vAlign w:val="center"/>
          </w:tcPr>
          <w:p w:rsidR="002D5E17" w:rsidRPr="00F43C56" w:rsidRDefault="002D5E17" w:rsidP="00746844">
            <w:pPr>
              <w:pStyle w:val="TableParagraph"/>
              <w:ind w:left="112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Tarif</w:t>
            </w:r>
            <w:r w:rsidRPr="00F43C56">
              <w:rPr>
                <w:rFonts w:ascii="Calibri" w:hAnsi="Calibri" w:cs="Times New Roman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(Da/Mois)</w:t>
            </w:r>
          </w:p>
        </w:tc>
        <w:tc>
          <w:tcPr>
            <w:tcW w:w="2193" w:type="dxa"/>
            <w:shd w:val="clear" w:color="auto" w:fill="1C6194" w:themeFill="accent2" w:themeFillShade="BF"/>
            <w:vAlign w:val="center"/>
          </w:tcPr>
          <w:p w:rsidR="002D5E17" w:rsidRPr="00F43C56" w:rsidRDefault="002D5E17" w:rsidP="00746844">
            <w:pPr>
              <w:pStyle w:val="TableParagraph"/>
              <w:ind w:left="0" w:right="249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Nouveau Tarif Préférentiel</w:t>
            </w:r>
          </w:p>
        </w:tc>
        <w:tc>
          <w:tcPr>
            <w:tcW w:w="2420" w:type="dxa"/>
            <w:shd w:val="clear" w:color="auto" w:fill="1C6194" w:themeFill="accent2" w:themeFillShade="BF"/>
            <w:vAlign w:val="center"/>
          </w:tcPr>
          <w:p w:rsidR="002D5E17" w:rsidRPr="00F43C56" w:rsidRDefault="002D5E17" w:rsidP="00746844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Service</w:t>
            </w:r>
          </w:p>
        </w:tc>
      </w:tr>
      <w:tr w:rsidR="002D5E17" w:rsidRPr="00F43C56" w:rsidTr="00746844">
        <w:trPr>
          <w:trHeight w:val="299"/>
          <w:jc w:val="center"/>
        </w:trPr>
        <w:tc>
          <w:tcPr>
            <w:tcW w:w="1838" w:type="dxa"/>
            <w:shd w:val="clear" w:color="auto" w:fill="auto"/>
          </w:tcPr>
          <w:p w:rsidR="002D5E17" w:rsidRPr="00F43C56" w:rsidRDefault="002D5E17" w:rsidP="00746844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F43C56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15 Mbps</w:t>
            </w:r>
          </w:p>
        </w:tc>
        <w:tc>
          <w:tcPr>
            <w:tcW w:w="1873" w:type="dxa"/>
            <w:shd w:val="clear" w:color="auto" w:fill="auto"/>
            <w:vAlign w:val="center"/>
          </w:tcPr>
          <w:p w:rsidR="002D5E17" w:rsidRPr="00F43C56" w:rsidRDefault="002D5E17" w:rsidP="00746844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2 000 Da</w:t>
            </w:r>
          </w:p>
        </w:tc>
        <w:tc>
          <w:tcPr>
            <w:tcW w:w="2193" w:type="dxa"/>
            <w:vAlign w:val="center"/>
          </w:tcPr>
          <w:p w:rsidR="002D5E17" w:rsidRPr="00F43C56" w:rsidRDefault="002D5E17" w:rsidP="00746844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1 000 Da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2D5E17" w:rsidRPr="00F43C56" w:rsidRDefault="002D5E17" w:rsidP="002D5E17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ADSL</w:t>
            </w:r>
          </w:p>
        </w:tc>
      </w:tr>
      <w:tr w:rsidR="002D5E17" w:rsidRPr="00F43C56" w:rsidTr="00746844">
        <w:trPr>
          <w:trHeight w:val="299"/>
          <w:jc w:val="center"/>
        </w:trPr>
        <w:tc>
          <w:tcPr>
            <w:tcW w:w="1838" w:type="dxa"/>
            <w:shd w:val="clear" w:color="auto" w:fill="auto"/>
          </w:tcPr>
          <w:p w:rsidR="002D5E17" w:rsidRPr="00F43C56" w:rsidRDefault="002D5E17" w:rsidP="00746844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F43C56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20 Mbps</w:t>
            </w:r>
          </w:p>
        </w:tc>
        <w:tc>
          <w:tcPr>
            <w:tcW w:w="1873" w:type="dxa"/>
            <w:shd w:val="clear" w:color="auto" w:fill="auto"/>
            <w:vAlign w:val="center"/>
          </w:tcPr>
          <w:p w:rsidR="002D5E17" w:rsidRPr="00F43C56" w:rsidRDefault="00664BF2" w:rsidP="00664BF2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2 150</w:t>
            </w:r>
            <w:r w:rsidR="002D5E17" w:rsidRPr="00F43C56">
              <w:rPr>
                <w:rFonts w:ascii="Calibri" w:hAnsi="Calibri"/>
                <w:b/>
                <w:sz w:val="24"/>
                <w:szCs w:val="24"/>
              </w:rPr>
              <w:t xml:space="preserve"> Da</w:t>
            </w:r>
          </w:p>
        </w:tc>
        <w:tc>
          <w:tcPr>
            <w:tcW w:w="2193" w:type="dxa"/>
            <w:vAlign w:val="center"/>
          </w:tcPr>
          <w:p w:rsidR="002D5E17" w:rsidRPr="00F43C56" w:rsidRDefault="002D5E17" w:rsidP="00460D2C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1 </w:t>
            </w:r>
            <w:r w:rsidR="00460D2C">
              <w:rPr>
                <w:rFonts w:ascii="Calibri" w:hAnsi="Calibri"/>
                <w:b/>
                <w:sz w:val="24"/>
                <w:szCs w:val="24"/>
              </w:rPr>
              <w:t>075</w:t>
            </w:r>
            <w:r w:rsidRPr="00F43C56">
              <w:rPr>
                <w:rFonts w:ascii="Calibri" w:hAnsi="Calibri"/>
                <w:b/>
                <w:sz w:val="24"/>
                <w:szCs w:val="24"/>
              </w:rPr>
              <w:t xml:space="preserve"> Da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2D5E17" w:rsidRPr="00F43C56" w:rsidRDefault="002D5E17" w:rsidP="002D5E17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ADSL </w:t>
            </w:r>
          </w:p>
        </w:tc>
      </w:tr>
      <w:tr w:rsidR="002D5E17" w:rsidRPr="00F43C56" w:rsidTr="00746844">
        <w:trPr>
          <w:trHeight w:val="299"/>
          <w:jc w:val="center"/>
        </w:trPr>
        <w:tc>
          <w:tcPr>
            <w:tcW w:w="1838" w:type="dxa"/>
            <w:shd w:val="clear" w:color="auto" w:fill="auto"/>
          </w:tcPr>
          <w:p w:rsidR="002D5E17" w:rsidRPr="00F43C56" w:rsidRDefault="002D5E17" w:rsidP="00746844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F43C56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50 Mbps</w:t>
            </w:r>
          </w:p>
        </w:tc>
        <w:tc>
          <w:tcPr>
            <w:tcW w:w="1873" w:type="dxa"/>
            <w:shd w:val="clear" w:color="auto" w:fill="auto"/>
            <w:vAlign w:val="center"/>
          </w:tcPr>
          <w:p w:rsidR="002D5E17" w:rsidRPr="00F43C56" w:rsidRDefault="002D5E17" w:rsidP="00664BF2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 xml:space="preserve">2 </w:t>
            </w:r>
            <w:r w:rsidR="00664BF2">
              <w:rPr>
                <w:rFonts w:ascii="Calibri" w:hAnsi="Calibri"/>
                <w:b/>
                <w:sz w:val="24"/>
                <w:szCs w:val="24"/>
              </w:rPr>
              <w:t>35</w:t>
            </w:r>
            <w:r w:rsidRPr="00F43C56">
              <w:rPr>
                <w:rFonts w:ascii="Calibri" w:hAnsi="Calibri"/>
                <w:b/>
                <w:sz w:val="24"/>
                <w:szCs w:val="24"/>
              </w:rPr>
              <w:t>0 Da</w:t>
            </w:r>
          </w:p>
        </w:tc>
        <w:tc>
          <w:tcPr>
            <w:tcW w:w="2193" w:type="dxa"/>
            <w:vAlign w:val="center"/>
          </w:tcPr>
          <w:p w:rsidR="002D5E17" w:rsidRPr="00F43C56" w:rsidRDefault="002D5E17" w:rsidP="00746844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1 120 Da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2D5E17" w:rsidRPr="00F43C56" w:rsidRDefault="002D5E17" w:rsidP="002D5E17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 xml:space="preserve">VDSL </w:t>
            </w:r>
          </w:p>
        </w:tc>
      </w:tr>
      <w:tr w:rsidR="002D5E17" w:rsidRPr="00F43C56" w:rsidTr="00746844">
        <w:trPr>
          <w:trHeight w:val="299"/>
          <w:jc w:val="center"/>
        </w:trPr>
        <w:tc>
          <w:tcPr>
            <w:tcW w:w="1838" w:type="dxa"/>
            <w:shd w:val="clear" w:color="auto" w:fill="auto"/>
          </w:tcPr>
          <w:p w:rsidR="002D5E17" w:rsidRPr="00F43C56" w:rsidRDefault="002D5E17" w:rsidP="00746844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F43C56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100 Mbps</w:t>
            </w:r>
          </w:p>
        </w:tc>
        <w:tc>
          <w:tcPr>
            <w:tcW w:w="1873" w:type="dxa"/>
            <w:shd w:val="clear" w:color="auto" w:fill="auto"/>
            <w:vAlign w:val="center"/>
          </w:tcPr>
          <w:p w:rsidR="002D5E17" w:rsidRPr="00F43C56" w:rsidRDefault="002D5E17" w:rsidP="00664BF2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 xml:space="preserve">2 </w:t>
            </w:r>
            <w:r w:rsidR="00664BF2">
              <w:rPr>
                <w:rFonts w:ascii="Calibri" w:hAnsi="Calibri"/>
                <w:b/>
                <w:sz w:val="24"/>
                <w:szCs w:val="24"/>
              </w:rPr>
              <w:t>55</w:t>
            </w:r>
            <w:r w:rsidRPr="00F43C56">
              <w:rPr>
                <w:rFonts w:ascii="Calibri" w:hAnsi="Calibri"/>
                <w:b/>
                <w:sz w:val="24"/>
                <w:szCs w:val="24"/>
              </w:rPr>
              <w:t>0 Da</w:t>
            </w:r>
          </w:p>
        </w:tc>
        <w:tc>
          <w:tcPr>
            <w:tcW w:w="2193" w:type="dxa"/>
            <w:vAlign w:val="center"/>
          </w:tcPr>
          <w:p w:rsidR="002D5E17" w:rsidRPr="00F43C56" w:rsidRDefault="002D5E17" w:rsidP="00746844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1 120 Da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2D5E17" w:rsidRPr="00F43C56" w:rsidRDefault="002D5E17" w:rsidP="002D5E17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 xml:space="preserve">VDSL </w:t>
            </w:r>
          </w:p>
        </w:tc>
      </w:tr>
    </w:tbl>
    <w:p w:rsidR="002D5E17" w:rsidRDefault="002D5E17" w:rsidP="003C0F9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p w:rsidR="00CA4065" w:rsidRPr="00565050" w:rsidRDefault="00CA4065" w:rsidP="00CA4065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NB : Les avantages</w:t>
      </w:r>
      <w:r w:rsidRPr="005C282A">
        <w:rPr>
          <w:rFonts w:ascii="Calibri" w:hAnsi="Calibri" w:cs="Calibri"/>
          <w:b/>
          <w:bCs/>
          <w:sz w:val="24"/>
          <w:szCs w:val="24"/>
        </w:rPr>
        <w:t xml:space="preserve"> appliqués aux bénéficiaires de cette convention pour les offres IDOOM ADSL et VDSL restent inchangés.</w:t>
      </w:r>
    </w:p>
    <w:p w:rsidR="00CA4065" w:rsidRPr="003C0F90" w:rsidRDefault="00CA4065" w:rsidP="003C0F9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p w:rsidR="002D5E17" w:rsidRPr="00CA4065" w:rsidRDefault="002D5E17" w:rsidP="00CA4065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  <w:r w:rsidRPr="00582DE6">
        <w:rPr>
          <w:rFonts w:ascii="Calibri" w:hAnsi="Calibri" w:cs="Times New Roman"/>
          <w:b/>
          <w:bCs/>
          <w:sz w:val="24"/>
          <w:szCs w:val="24"/>
          <w:u w:val="single"/>
        </w:rPr>
        <w:t>Idoom Fibre :</w:t>
      </w:r>
    </w:p>
    <w:tbl>
      <w:tblPr>
        <w:tblW w:w="8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873"/>
        <w:gridCol w:w="2193"/>
        <w:gridCol w:w="2420"/>
      </w:tblGrid>
      <w:tr w:rsidR="00131B1D" w:rsidRPr="00F43C56" w:rsidTr="003C0F90">
        <w:trPr>
          <w:trHeight w:val="299"/>
          <w:jc w:val="center"/>
        </w:trPr>
        <w:tc>
          <w:tcPr>
            <w:tcW w:w="1838" w:type="dxa"/>
            <w:shd w:val="clear" w:color="auto" w:fill="1C6194" w:themeFill="accent2" w:themeFillShade="BF"/>
            <w:vAlign w:val="center"/>
          </w:tcPr>
          <w:p w:rsidR="00131B1D" w:rsidRPr="00F43C56" w:rsidRDefault="00131B1D" w:rsidP="00024605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Palier</w:t>
            </w:r>
          </w:p>
        </w:tc>
        <w:tc>
          <w:tcPr>
            <w:tcW w:w="1873" w:type="dxa"/>
            <w:shd w:val="clear" w:color="auto" w:fill="1C6194" w:themeFill="accent2" w:themeFillShade="BF"/>
            <w:vAlign w:val="center"/>
          </w:tcPr>
          <w:p w:rsidR="00131B1D" w:rsidRPr="00F43C56" w:rsidRDefault="00131B1D" w:rsidP="00024605">
            <w:pPr>
              <w:pStyle w:val="TableParagraph"/>
              <w:ind w:left="112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Tarif</w:t>
            </w:r>
            <w:r w:rsidRPr="00F43C56">
              <w:rPr>
                <w:rFonts w:ascii="Calibri" w:hAnsi="Calibri" w:cs="Times New Roman"/>
                <w:b/>
                <w:color w:val="FFFFFF"/>
                <w:spacing w:val="-6"/>
                <w:sz w:val="24"/>
                <w:szCs w:val="24"/>
              </w:rPr>
              <w:t xml:space="preserve"> </w:t>
            </w: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(Da/Mois)</w:t>
            </w:r>
          </w:p>
        </w:tc>
        <w:tc>
          <w:tcPr>
            <w:tcW w:w="2193" w:type="dxa"/>
            <w:shd w:val="clear" w:color="auto" w:fill="1C6194" w:themeFill="accent2" w:themeFillShade="BF"/>
            <w:vAlign w:val="center"/>
          </w:tcPr>
          <w:p w:rsidR="00131B1D" w:rsidRPr="00F43C56" w:rsidRDefault="00131B1D" w:rsidP="00024605">
            <w:pPr>
              <w:pStyle w:val="TableParagraph"/>
              <w:ind w:left="0" w:right="249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Nouveau Tarif Préférentiel</w:t>
            </w:r>
          </w:p>
        </w:tc>
        <w:tc>
          <w:tcPr>
            <w:tcW w:w="2420" w:type="dxa"/>
            <w:shd w:val="clear" w:color="auto" w:fill="1C6194" w:themeFill="accent2" w:themeFillShade="BF"/>
            <w:vAlign w:val="center"/>
          </w:tcPr>
          <w:p w:rsidR="00131B1D" w:rsidRPr="00F43C56" w:rsidRDefault="00131B1D" w:rsidP="00024605">
            <w:pPr>
              <w:pStyle w:val="TableParagraph"/>
              <w:jc w:val="center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Service</w:t>
            </w:r>
          </w:p>
        </w:tc>
      </w:tr>
      <w:tr w:rsidR="00131B1D" w:rsidRPr="00F43C56" w:rsidTr="00131B1D">
        <w:trPr>
          <w:trHeight w:val="299"/>
          <w:jc w:val="center"/>
        </w:trPr>
        <w:tc>
          <w:tcPr>
            <w:tcW w:w="1838" w:type="dxa"/>
            <w:shd w:val="clear" w:color="auto" w:fill="auto"/>
          </w:tcPr>
          <w:p w:rsidR="00131B1D" w:rsidRPr="00F43C56" w:rsidRDefault="006660FF" w:rsidP="00024605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6</w:t>
            </w:r>
            <w:r w:rsidR="00131B1D" w:rsidRPr="00F43C56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0 Mbps</w:t>
            </w:r>
          </w:p>
        </w:tc>
        <w:tc>
          <w:tcPr>
            <w:tcW w:w="1873" w:type="dxa"/>
            <w:shd w:val="clear" w:color="auto" w:fill="auto"/>
            <w:vAlign w:val="center"/>
          </w:tcPr>
          <w:p w:rsidR="00131B1D" w:rsidRPr="00F43C56" w:rsidRDefault="00131B1D" w:rsidP="00024605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2 200 Da</w:t>
            </w:r>
          </w:p>
        </w:tc>
        <w:tc>
          <w:tcPr>
            <w:tcW w:w="2193" w:type="dxa"/>
            <w:vAlign w:val="center"/>
          </w:tcPr>
          <w:p w:rsidR="00131B1D" w:rsidRPr="00F43C56" w:rsidRDefault="00131B1D" w:rsidP="00024605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1 100 Da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131B1D" w:rsidRPr="00F43C56" w:rsidRDefault="00131B1D" w:rsidP="00024605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60239D" w:rsidRPr="00F43C56" w:rsidTr="00131B1D">
        <w:trPr>
          <w:trHeight w:val="299"/>
          <w:jc w:val="center"/>
        </w:trPr>
        <w:tc>
          <w:tcPr>
            <w:tcW w:w="1838" w:type="dxa"/>
            <w:shd w:val="clear" w:color="auto" w:fill="auto"/>
          </w:tcPr>
          <w:p w:rsidR="0060239D" w:rsidRPr="00F43C56" w:rsidRDefault="006660FF" w:rsidP="0060239D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12</w:t>
            </w:r>
            <w:r w:rsidR="0060239D" w:rsidRPr="00F43C56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0 Mbps</w:t>
            </w:r>
          </w:p>
        </w:tc>
        <w:tc>
          <w:tcPr>
            <w:tcW w:w="1873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2 400 Da</w:t>
            </w:r>
          </w:p>
        </w:tc>
        <w:tc>
          <w:tcPr>
            <w:tcW w:w="2193" w:type="dxa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1 120 Da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60239D" w:rsidRPr="00F43C56" w:rsidTr="00131B1D">
        <w:trPr>
          <w:trHeight w:val="299"/>
          <w:jc w:val="center"/>
        </w:trPr>
        <w:tc>
          <w:tcPr>
            <w:tcW w:w="1838" w:type="dxa"/>
            <w:shd w:val="clear" w:color="auto" w:fill="auto"/>
          </w:tcPr>
          <w:p w:rsidR="0060239D" w:rsidRPr="00F43C56" w:rsidRDefault="006660FF" w:rsidP="0060239D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24</w:t>
            </w:r>
            <w:r w:rsidR="0060239D" w:rsidRPr="00F43C56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0 Mbps</w:t>
            </w:r>
          </w:p>
        </w:tc>
        <w:tc>
          <w:tcPr>
            <w:tcW w:w="1873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2 600 Da</w:t>
            </w:r>
          </w:p>
        </w:tc>
        <w:tc>
          <w:tcPr>
            <w:tcW w:w="2193" w:type="dxa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1 120 Da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60239D" w:rsidRPr="00F43C56" w:rsidTr="00131B1D">
        <w:trPr>
          <w:trHeight w:val="323"/>
          <w:jc w:val="center"/>
        </w:trPr>
        <w:tc>
          <w:tcPr>
            <w:tcW w:w="1838" w:type="dxa"/>
            <w:shd w:val="clear" w:color="auto" w:fill="auto"/>
          </w:tcPr>
          <w:p w:rsidR="0060239D" w:rsidRPr="00F43C56" w:rsidRDefault="006660FF" w:rsidP="0060239D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48</w:t>
            </w:r>
            <w:r w:rsidR="0060239D" w:rsidRPr="00F43C56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0 Mbps</w:t>
            </w:r>
          </w:p>
        </w:tc>
        <w:tc>
          <w:tcPr>
            <w:tcW w:w="1873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2 800 Da</w:t>
            </w:r>
          </w:p>
        </w:tc>
        <w:tc>
          <w:tcPr>
            <w:tcW w:w="2193" w:type="dxa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1 120 Da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60239D" w:rsidRPr="00F43C56" w:rsidTr="00131B1D">
        <w:trPr>
          <w:trHeight w:val="323"/>
          <w:jc w:val="center"/>
        </w:trPr>
        <w:tc>
          <w:tcPr>
            <w:tcW w:w="1838" w:type="dxa"/>
            <w:shd w:val="clear" w:color="auto" w:fill="auto"/>
          </w:tcPr>
          <w:p w:rsidR="0060239D" w:rsidRPr="00F43C56" w:rsidRDefault="006660FF" w:rsidP="0060239D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6</w:t>
            </w:r>
            <w:r w:rsidR="0060239D" w:rsidRPr="00F43C56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00 Mbps</w:t>
            </w:r>
          </w:p>
        </w:tc>
        <w:tc>
          <w:tcPr>
            <w:tcW w:w="1873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3 000 Da</w:t>
            </w:r>
          </w:p>
        </w:tc>
        <w:tc>
          <w:tcPr>
            <w:tcW w:w="2193" w:type="dxa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1 200 Da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60239D" w:rsidRPr="00F43C56" w:rsidTr="00131B1D">
        <w:trPr>
          <w:trHeight w:val="323"/>
          <w:jc w:val="center"/>
        </w:trPr>
        <w:tc>
          <w:tcPr>
            <w:tcW w:w="1838" w:type="dxa"/>
            <w:shd w:val="clear" w:color="auto" w:fill="auto"/>
          </w:tcPr>
          <w:p w:rsidR="0060239D" w:rsidRPr="00F43C56" w:rsidRDefault="006660FF" w:rsidP="0060239D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1 Gbps</w:t>
            </w:r>
          </w:p>
        </w:tc>
        <w:tc>
          <w:tcPr>
            <w:tcW w:w="1873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3 600 Da</w:t>
            </w:r>
          </w:p>
        </w:tc>
        <w:tc>
          <w:tcPr>
            <w:tcW w:w="2193" w:type="dxa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1 440 Da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  <w:tr w:rsidR="0060239D" w:rsidRPr="00F43C56" w:rsidTr="00131B1D">
        <w:trPr>
          <w:trHeight w:val="323"/>
          <w:jc w:val="center"/>
        </w:trPr>
        <w:tc>
          <w:tcPr>
            <w:tcW w:w="1838" w:type="dxa"/>
            <w:shd w:val="clear" w:color="auto" w:fill="auto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 w:rsidRPr="00F43C56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1</w:t>
            </w:r>
            <w:r w:rsidR="006660FF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.5</w:t>
            </w:r>
            <w:r w:rsidRPr="00F43C56">
              <w:rPr>
                <w:rFonts w:ascii="Calibri" w:hAnsi="Calibri" w:cs="Calibri"/>
                <w:b/>
                <w:sz w:val="24"/>
                <w:szCs w:val="24"/>
                <w:lang w:val="en-US"/>
              </w:rPr>
              <w:t xml:space="preserve"> Gbps</w:t>
            </w:r>
          </w:p>
        </w:tc>
        <w:tc>
          <w:tcPr>
            <w:tcW w:w="1873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4 200 Da</w:t>
            </w:r>
          </w:p>
        </w:tc>
        <w:tc>
          <w:tcPr>
            <w:tcW w:w="2193" w:type="dxa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1 680 Da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60239D" w:rsidRPr="00F43C56" w:rsidRDefault="0060239D" w:rsidP="0060239D">
            <w:pPr>
              <w:spacing w:after="0"/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F43C56">
              <w:rPr>
                <w:rFonts w:ascii="Calibri" w:hAnsi="Calibri"/>
                <w:b/>
                <w:sz w:val="24"/>
                <w:szCs w:val="24"/>
              </w:rPr>
              <w:t>FIBRE</w:t>
            </w:r>
          </w:p>
        </w:tc>
      </w:tr>
    </w:tbl>
    <w:p w:rsidR="003C0F90" w:rsidRPr="00F43C56" w:rsidRDefault="003C0F90" w:rsidP="002D5E17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</w:rPr>
      </w:pPr>
    </w:p>
    <w:p w:rsidR="00024605" w:rsidRPr="00F43C56" w:rsidRDefault="00024605" w:rsidP="00582DE6">
      <w:pPr>
        <w:pStyle w:val="Paragraphedeliste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</w:rPr>
      </w:pPr>
      <w:r w:rsidRPr="00F43C56">
        <w:rPr>
          <w:rFonts w:ascii="Calibri" w:hAnsi="Calibri" w:cs="Times New Roman"/>
          <w:b/>
          <w:bCs/>
          <w:sz w:val="24"/>
          <w:szCs w:val="24"/>
        </w:rPr>
        <w:t>Deuxième accès</w:t>
      </w:r>
      <w:r w:rsidR="00F43C56">
        <w:rPr>
          <w:rFonts w:ascii="Calibri" w:hAnsi="Calibri" w:cs="Times New Roman"/>
          <w:b/>
          <w:bCs/>
          <w:sz w:val="24"/>
          <w:szCs w:val="24"/>
        </w:rPr>
        <w:t> (</w:t>
      </w:r>
      <w:r w:rsidRPr="00F43C56">
        <w:rPr>
          <w:rFonts w:ascii="Calibri" w:hAnsi="Calibri" w:cs="Times New Roman"/>
          <w:b/>
          <w:bCs/>
          <w:sz w:val="24"/>
          <w:szCs w:val="24"/>
        </w:rPr>
        <w:t>Cible personnel actif</w:t>
      </w:r>
      <w:r w:rsidR="00F43C56" w:rsidRPr="00F43C56">
        <w:rPr>
          <w:rFonts w:ascii="Calibri" w:hAnsi="Calibri" w:cs="Times New Roman"/>
          <w:b/>
          <w:bCs/>
          <w:sz w:val="24"/>
          <w:szCs w:val="24"/>
        </w:rPr>
        <w:t>)</w:t>
      </w:r>
      <w:r w:rsidR="00F43C56">
        <w:rPr>
          <w:rFonts w:ascii="Calibri" w:hAnsi="Calibri" w:cs="Times New Roman"/>
          <w:b/>
          <w:bCs/>
          <w:sz w:val="24"/>
          <w:szCs w:val="24"/>
        </w:rPr>
        <w:t> :</w:t>
      </w:r>
    </w:p>
    <w:p w:rsidR="00024605" w:rsidRPr="00F43C56" w:rsidRDefault="00024605" w:rsidP="0002460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024605" w:rsidRPr="00F43C56" w:rsidTr="00582DE6">
        <w:trPr>
          <w:trHeight w:val="653"/>
        </w:trPr>
        <w:tc>
          <w:tcPr>
            <w:tcW w:w="2265" w:type="dxa"/>
            <w:shd w:val="clear" w:color="auto" w:fill="2683C6" w:themeFill="accent2"/>
          </w:tcPr>
          <w:p w:rsidR="00024605" w:rsidRPr="00F43C56" w:rsidRDefault="00024605" w:rsidP="00E30730">
            <w:pPr>
              <w:pStyle w:val="TableParagraph"/>
              <w:jc w:val="center"/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Palier</w:t>
            </w:r>
          </w:p>
        </w:tc>
        <w:tc>
          <w:tcPr>
            <w:tcW w:w="2265" w:type="dxa"/>
            <w:shd w:val="clear" w:color="auto" w:fill="2683C6" w:themeFill="accent2"/>
          </w:tcPr>
          <w:p w:rsidR="00024605" w:rsidRPr="00F43C56" w:rsidRDefault="00024605" w:rsidP="00E30730">
            <w:pPr>
              <w:pStyle w:val="TableParagraph"/>
              <w:jc w:val="center"/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Tarif (DA/Mois)</w:t>
            </w:r>
          </w:p>
        </w:tc>
        <w:tc>
          <w:tcPr>
            <w:tcW w:w="2265" w:type="dxa"/>
            <w:shd w:val="clear" w:color="auto" w:fill="2683C6" w:themeFill="accent2"/>
          </w:tcPr>
          <w:p w:rsidR="00024605" w:rsidRPr="00F43C56" w:rsidRDefault="00024605" w:rsidP="00E30730">
            <w:pPr>
              <w:pStyle w:val="TableParagraph"/>
              <w:jc w:val="center"/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Nouveau Tarif Préférentiel</w:t>
            </w:r>
          </w:p>
        </w:tc>
        <w:tc>
          <w:tcPr>
            <w:tcW w:w="2265" w:type="dxa"/>
            <w:shd w:val="clear" w:color="auto" w:fill="2683C6" w:themeFill="accent2"/>
          </w:tcPr>
          <w:p w:rsidR="00024605" w:rsidRPr="00F43C56" w:rsidRDefault="00024605" w:rsidP="00E30730">
            <w:pPr>
              <w:pStyle w:val="TableParagraph"/>
              <w:jc w:val="center"/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 xml:space="preserve">Service </w:t>
            </w:r>
          </w:p>
        </w:tc>
      </w:tr>
      <w:tr w:rsidR="00024605" w:rsidRPr="00F43C56" w:rsidTr="00024605">
        <w:tc>
          <w:tcPr>
            <w:tcW w:w="2265" w:type="dxa"/>
          </w:tcPr>
          <w:p w:rsidR="00024605" w:rsidRPr="00F43C56" w:rsidRDefault="006660FF" w:rsidP="00A63AAB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bCs/>
                <w:sz w:val="24"/>
                <w:szCs w:val="24"/>
              </w:rPr>
              <w:t>24</w:t>
            </w:r>
            <w:r w:rsidR="00A63AAB">
              <w:rPr>
                <w:rFonts w:ascii="Calibri" w:hAnsi="Calibri" w:cs="Times New Roman"/>
                <w:b/>
                <w:bCs/>
                <w:sz w:val="24"/>
                <w:szCs w:val="24"/>
              </w:rPr>
              <w:t>0</w:t>
            </w:r>
            <w:r w:rsidR="00024605"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 Mbps</w:t>
            </w:r>
          </w:p>
        </w:tc>
        <w:tc>
          <w:tcPr>
            <w:tcW w:w="2265" w:type="dxa"/>
          </w:tcPr>
          <w:p w:rsidR="00024605" w:rsidRPr="00F43C56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2 600 Da</w:t>
            </w:r>
          </w:p>
        </w:tc>
        <w:tc>
          <w:tcPr>
            <w:tcW w:w="2265" w:type="dxa"/>
          </w:tcPr>
          <w:p w:rsidR="00024605" w:rsidRPr="00F43C56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1 300 Da</w:t>
            </w:r>
          </w:p>
        </w:tc>
        <w:tc>
          <w:tcPr>
            <w:tcW w:w="2265" w:type="dxa"/>
          </w:tcPr>
          <w:p w:rsidR="00024605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  <w:p w:rsidR="00D22B04" w:rsidRPr="00F43C56" w:rsidRDefault="00D22B04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</w:p>
        </w:tc>
      </w:tr>
      <w:tr w:rsidR="00024605" w:rsidRPr="00F43C56" w:rsidTr="00024605">
        <w:tc>
          <w:tcPr>
            <w:tcW w:w="2265" w:type="dxa"/>
          </w:tcPr>
          <w:p w:rsidR="00024605" w:rsidRPr="00F43C56" w:rsidRDefault="006660FF" w:rsidP="00A63AAB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bCs/>
                <w:sz w:val="24"/>
                <w:szCs w:val="24"/>
              </w:rPr>
              <w:t>48</w:t>
            </w:r>
            <w:r w:rsidR="00A63AAB">
              <w:rPr>
                <w:rFonts w:ascii="Calibri" w:hAnsi="Calibri" w:cs="Times New Roman"/>
                <w:b/>
                <w:bCs/>
                <w:sz w:val="24"/>
                <w:szCs w:val="24"/>
              </w:rPr>
              <w:t>0</w:t>
            </w:r>
            <w:r w:rsidR="00024605"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 Mbps</w:t>
            </w:r>
          </w:p>
        </w:tc>
        <w:tc>
          <w:tcPr>
            <w:tcW w:w="2265" w:type="dxa"/>
          </w:tcPr>
          <w:p w:rsidR="00024605" w:rsidRPr="00F43C56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2 800 Da</w:t>
            </w:r>
          </w:p>
        </w:tc>
        <w:tc>
          <w:tcPr>
            <w:tcW w:w="2265" w:type="dxa"/>
          </w:tcPr>
          <w:p w:rsidR="00024605" w:rsidRPr="00F43C56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1 400 Da</w:t>
            </w:r>
          </w:p>
        </w:tc>
        <w:tc>
          <w:tcPr>
            <w:tcW w:w="2265" w:type="dxa"/>
          </w:tcPr>
          <w:p w:rsidR="00024605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  <w:p w:rsidR="00D22B04" w:rsidRPr="00F43C56" w:rsidRDefault="00D22B04" w:rsidP="00D22B0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</w:p>
        </w:tc>
      </w:tr>
      <w:tr w:rsidR="00024605" w:rsidRPr="00F43C56" w:rsidTr="00024605">
        <w:tc>
          <w:tcPr>
            <w:tcW w:w="2265" w:type="dxa"/>
          </w:tcPr>
          <w:p w:rsidR="00024605" w:rsidRPr="00F43C56" w:rsidRDefault="006660FF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bCs/>
                <w:sz w:val="24"/>
                <w:szCs w:val="24"/>
              </w:rPr>
              <w:t>6</w:t>
            </w:r>
            <w:r w:rsidR="00024605"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00 Mbps</w:t>
            </w:r>
          </w:p>
        </w:tc>
        <w:tc>
          <w:tcPr>
            <w:tcW w:w="2265" w:type="dxa"/>
          </w:tcPr>
          <w:p w:rsidR="00024605" w:rsidRPr="00F43C56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3 000 Da</w:t>
            </w:r>
          </w:p>
        </w:tc>
        <w:tc>
          <w:tcPr>
            <w:tcW w:w="2265" w:type="dxa"/>
          </w:tcPr>
          <w:p w:rsidR="00024605" w:rsidRPr="00F43C56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1 500 Da</w:t>
            </w:r>
          </w:p>
        </w:tc>
        <w:tc>
          <w:tcPr>
            <w:tcW w:w="2265" w:type="dxa"/>
          </w:tcPr>
          <w:p w:rsidR="00024605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  <w:p w:rsidR="00D22B04" w:rsidRPr="00F43C56" w:rsidRDefault="00D22B04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</w:p>
        </w:tc>
      </w:tr>
      <w:tr w:rsidR="00024605" w:rsidRPr="00F43C56" w:rsidTr="00024605">
        <w:tc>
          <w:tcPr>
            <w:tcW w:w="2265" w:type="dxa"/>
          </w:tcPr>
          <w:p w:rsidR="00024605" w:rsidRPr="00F43C56" w:rsidRDefault="006660FF" w:rsidP="006660FF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            1  G</w:t>
            </w:r>
            <w:r w:rsidR="00024605"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bps</w:t>
            </w:r>
            <w:r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2265" w:type="dxa"/>
          </w:tcPr>
          <w:p w:rsidR="00024605" w:rsidRPr="00F43C56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3 600 Da</w:t>
            </w:r>
          </w:p>
        </w:tc>
        <w:tc>
          <w:tcPr>
            <w:tcW w:w="2265" w:type="dxa"/>
          </w:tcPr>
          <w:p w:rsidR="00024605" w:rsidRPr="00F43C56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1 800 Da</w:t>
            </w:r>
          </w:p>
        </w:tc>
        <w:tc>
          <w:tcPr>
            <w:tcW w:w="2265" w:type="dxa"/>
          </w:tcPr>
          <w:p w:rsidR="00024605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  <w:p w:rsidR="00D22B04" w:rsidRPr="00F43C56" w:rsidRDefault="00D22B04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</w:p>
        </w:tc>
      </w:tr>
      <w:tr w:rsidR="00024605" w:rsidRPr="00F43C56" w:rsidTr="00024605">
        <w:tc>
          <w:tcPr>
            <w:tcW w:w="2265" w:type="dxa"/>
          </w:tcPr>
          <w:p w:rsidR="00024605" w:rsidRPr="00F43C56" w:rsidRDefault="006660FF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>
              <w:rPr>
                <w:rFonts w:ascii="Calibri" w:hAnsi="Calibri" w:cs="Times New Roman"/>
                <w:b/>
                <w:bCs/>
                <w:sz w:val="24"/>
                <w:szCs w:val="24"/>
              </w:rPr>
              <w:t>1.5</w:t>
            </w:r>
            <w:r w:rsidR="00024605"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   Gbps</w:t>
            </w:r>
          </w:p>
        </w:tc>
        <w:tc>
          <w:tcPr>
            <w:tcW w:w="2265" w:type="dxa"/>
          </w:tcPr>
          <w:p w:rsidR="00024605" w:rsidRPr="00F43C56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4 200 Da</w:t>
            </w:r>
          </w:p>
        </w:tc>
        <w:tc>
          <w:tcPr>
            <w:tcW w:w="2265" w:type="dxa"/>
          </w:tcPr>
          <w:p w:rsidR="00024605" w:rsidRPr="00F43C56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2 100 Da</w:t>
            </w:r>
          </w:p>
        </w:tc>
        <w:tc>
          <w:tcPr>
            <w:tcW w:w="2265" w:type="dxa"/>
          </w:tcPr>
          <w:p w:rsidR="00024605" w:rsidRDefault="00024605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bCs/>
                <w:sz w:val="24"/>
                <w:szCs w:val="24"/>
              </w:rPr>
              <w:t>FIBRE</w:t>
            </w:r>
          </w:p>
          <w:p w:rsidR="00D22B04" w:rsidRPr="00F43C56" w:rsidRDefault="00D22B04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</w:p>
        </w:tc>
      </w:tr>
    </w:tbl>
    <w:p w:rsidR="007A1AC2" w:rsidRPr="00F43C56" w:rsidRDefault="007A1AC2" w:rsidP="003220B5">
      <w:pPr>
        <w:autoSpaceDE w:val="0"/>
        <w:autoSpaceDN w:val="0"/>
        <w:adjustRightInd w:val="0"/>
        <w:spacing w:after="0" w:line="240" w:lineRule="auto"/>
        <w:rPr>
          <w:rFonts w:ascii="Calibri" w:hAnsi="Calibri"/>
          <w:color w:val="1CADE4" w:themeColor="accent1"/>
          <w:sz w:val="24"/>
          <w:szCs w:val="24"/>
        </w:rPr>
      </w:pPr>
    </w:p>
    <w:p w:rsidR="00CA4065" w:rsidRPr="00F43C56" w:rsidRDefault="00CA4065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p w:rsidR="00A55CD8" w:rsidRPr="00F43C56" w:rsidRDefault="00896C4A" w:rsidP="00F43C56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42"/>
        <w:rPr>
          <w:rFonts w:ascii="Candara" w:hAnsi="Candara"/>
          <w:b/>
          <w:bCs/>
          <w:color w:val="000000"/>
          <w:sz w:val="28"/>
          <w:szCs w:val="28"/>
          <w:u w:val="single"/>
          <w:shd w:val="clear" w:color="auto" w:fill="FFFFFF"/>
        </w:rPr>
      </w:pPr>
      <w:r w:rsidRPr="00F43C56">
        <w:rPr>
          <w:rFonts w:ascii="Candara" w:hAnsi="Candara"/>
          <w:b/>
          <w:bCs/>
          <w:color w:val="000000"/>
          <w:sz w:val="28"/>
          <w:szCs w:val="28"/>
          <w:u w:val="single"/>
          <w:shd w:val="clear" w:color="auto" w:fill="FFFFFF"/>
        </w:rPr>
        <w:t>Offres</w:t>
      </w:r>
      <w:r w:rsidR="00953CEC" w:rsidRPr="00F43C56">
        <w:rPr>
          <w:rFonts w:ascii="Candara" w:hAnsi="Candara"/>
          <w:b/>
          <w:bCs/>
          <w:color w:val="000000"/>
          <w:sz w:val="28"/>
          <w:szCs w:val="28"/>
          <w:u w:val="single"/>
          <w:shd w:val="clear" w:color="auto" w:fill="FFFFFF"/>
        </w:rPr>
        <w:t xml:space="preserve"> téléphonie</w:t>
      </w:r>
      <w:r w:rsidRPr="00F43C56">
        <w:rPr>
          <w:rFonts w:ascii="Candara" w:hAnsi="Candara"/>
          <w:b/>
          <w:bCs/>
          <w:color w:val="000000"/>
          <w:sz w:val="28"/>
          <w:szCs w:val="28"/>
          <w:u w:val="single"/>
          <w:shd w:val="clear" w:color="auto" w:fill="FFFFFF"/>
        </w:rPr>
        <w:t xml:space="preserve"> Idoom Fixe :</w:t>
      </w:r>
    </w:p>
    <w:p w:rsidR="00C005BC" w:rsidRPr="00F43C56" w:rsidRDefault="00C005BC" w:rsidP="00C005BC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E30730" w:rsidRPr="00F43C56" w:rsidTr="00582DE6">
        <w:trPr>
          <w:trHeight w:val="668"/>
        </w:trPr>
        <w:tc>
          <w:tcPr>
            <w:tcW w:w="3020" w:type="dxa"/>
            <w:shd w:val="clear" w:color="auto" w:fill="2683C6" w:themeFill="accent2"/>
          </w:tcPr>
          <w:p w:rsidR="00E30730" w:rsidRPr="00F43C56" w:rsidRDefault="00E30730" w:rsidP="00BF1069">
            <w:pPr>
              <w:pStyle w:val="TableParagraph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Forfait 250 Da/Mois</w:t>
            </w:r>
          </w:p>
        </w:tc>
        <w:tc>
          <w:tcPr>
            <w:tcW w:w="3020" w:type="dxa"/>
            <w:shd w:val="clear" w:color="auto" w:fill="2683C6" w:themeFill="accent2"/>
          </w:tcPr>
          <w:p w:rsidR="00E30730" w:rsidRPr="00F43C56" w:rsidRDefault="00E30730" w:rsidP="00BF1069">
            <w:pPr>
              <w:pStyle w:val="TableParagraph"/>
              <w:jc w:val="center"/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>Forfait 500 Da/Mois</w:t>
            </w:r>
          </w:p>
        </w:tc>
        <w:tc>
          <w:tcPr>
            <w:tcW w:w="3020" w:type="dxa"/>
            <w:shd w:val="clear" w:color="auto" w:fill="2683C6" w:themeFill="accent2"/>
          </w:tcPr>
          <w:p w:rsidR="00E30730" w:rsidRPr="00F43C56" w:rsidRDefault="00E30730" w:rsidP="00BF1069">
            <w:pPr>
              <w:pStyle w:val="TableParagraph"/>
              <w:jc w:val="center"/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</w:pPr>
            <w:r w:rsidRPr="00F43C56">
              <w:rPr>
                <w:rFonts w:ascii="Calibri" w:hAnsi="Calibri" w:cs="Times New Roman"/>
                <w:b/>
                <w:color w:val="FFFFFF"/>
                <w:sz w:val="24"/>
                <w:szCs w:val="24"/>
              </w:rPr>
              <w:t xml:space="preserve">Forfait 750 Da/Mois </w:t>
            </w:r>
          </w:p>
        </w:tc>
      </w:tr>
      <w:tr w:rsidR="00E30730" w:rsidRPr="00F43C56" w:rsidTr="00E30730">
        <w:trPr>
          <w:trHeight w:val="1131"/>
        </w:trPr>
        <w:tc>
          <w:tcPr>
            <w:tcW w:w="3020" w:type="dxa"/>
          </w:tcPr>
          <w:p w:rsidR="00E30730" w:rsidRPr="00D22B04" w:rsidRDefault="00E30730" w:rsidP="00E3073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>-Illimité vers le local et national ;</w:t>
            </w:r>
          </w:p>
          <w:p w:rsidR="00E30730" w:rsidRPr="00D22B04" w:rsidRDefault="00E30730" w:rsidP="00E3073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>-04 Da/Min vers le Mobile</w:t>
            </w:r>
          </w:p>
        </w:tc>
        <w:tc>
          <w:tcPr>
            <w:tcW w:w="3020" w:type="dxa"/>
          </w:tcPr>
          <w:p w:rsidR="00E30730" w:rsidRPr="00D22B04" w:rsidRDefault="00E30730" w:rsidP="00E3073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>-Illimité vers le local et national ;</w:t>
            </w:r>
          </w:p>
          <w:p w:rsidR="00E30730" w:rsidRPr="00D22B04" w:rsidRDefault="00E30730" w:rsidP="00E3073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>-03 Da/Min vers le Mobile</w:t>
            </w:r>
          </w:p>
        </w:tc>
        <w:tc>
          <w:tcPr>
            <w:tcW w:w="3020" w:type="dxa"/>
          </w:tcPr>
          <w:p w:rsidR="00E30730" w:rsidRPr="00D22B04" w:rsidRDefault="00E30730" w:rsidP="00E3073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>-Illimité vers le local et national ;</w:t>
            </w:r>
          </w:p>
          <w:p w:rsidR="00E30730" w:rsidRDefault="00E30730" w:rsidP="00E3073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>-02 Da/Min vers le Mobile</w:t>
            </w:r>
          </w:p>
          <w:p w:rsidR="00D22B04" w:rsidRPr="00D22B04" w:rsidRDefault="00D22B04" w:rsidP="00E3073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30730" w:rsidRPr="00F43C56" w:rsidTr="00E30730">
        <w:trPr>
          <w:trHeight w:val="558"/>
        </w:trPr>
        <w:tc>
          <w:tcPr>
            <w:tcW w:w="3020" w:type="dxa"/>
          </w:tcPr>
          <w:p w:rsidR="00E30730" w:rsidRPr="00D22B04" w:rsidRDefault="00E30730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Remise de 20% sur le forfait </w:t>
            </w:r>
          </w:p>
        </w:tc>
        <w:tc>
          <w:tcPr>
            <w:tcW w:w="3020" w:type="dxa"/>
          </w:tcPr>
          <w:p w:rsidR="00E30730" w:rsidRPr="00D22B04" w:rsidRDefault="00E30730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>Remise de 30% sur le forfait</w:t>
            </w:r>
          </w:p>
        </w:tc>
        <w:tc>
          <w:tcPr>
            <w:tcW w:w="3020" w:type="dxa"/>
          </w:tcPr>
          <w:p w:rsidR="00D22B04" w:rsidRDefault="00E30730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>Remise de 40% sur le forfait</w:t>
            </w:r>
          </w:p>
          <w:p w:rsidR="00D22B04" w:rsidRDefault="00D22B04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</w:p>
          <w:p w:rsidR="00E30730" w:rsidRPr="00D22B04" w:rsidRDefault="00E30730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E30730" w:rsidRPr="00F43C56" w:rsidTr="00E30730">
        <w:trPr>
          <w:trHeight w:val="552"/>
        </w:trPr>
        <w:tc>
          <w:tcPr>
            <w:tcW w:w="3020" w:type="dxa"/>
          </w:tcPr>
          <w:p w:rsidR="00E30730" w:rsidRPr="00D22B04" w:rsidRDefault="00E30730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>200 Da/Mois</w:t>
            </w:r>
          </w:p>
        </w:tc>
        <w:tc>
          <w:tcPr>
            <w:tcW w:w="3020" w:type="dxa"/>
          </w:tcPr>
          <w:p w:rsidR="00E30730" w:rsidRPr="00D22B04" w:rsidRDefault="00E30730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>350 Da/Mois</w:t>
            </w:r>
          </w:p>
        </w:tc>
        <w:tc>
          <w:tcPr>
            <w:tcW w:w="3020" w:type="dxa"/>
          </w:tcPr>
          <w:p w:rsidR="00E30730" w:rsidRDefault="00E30730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  <w:r w:rsidRPr="00D22B04">
              <w:rPr>
                <w:rFonts w:ascii="Calibri" w:hAnsi="Calibri" w:cs="Times New Roman"/>
                <w:b/>
                <w:bCs/>
                <w:sz w:val="24"/>
                <w:szCs w:val="24"/>
              </w:rPr>
              <w:t>450 Da/Mois</w:t>
            </w:r>
          </w:p>
          <w:p w:rsidR="00D22B04" w:rsidRDefault="00D22B04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</w:p>
          <w:p w:rsidR="00D22B04" w:rsidRPr="00D22B04" w:rsidRDefault="00D22B04" w:rsidP="00E30730">
            <w:pPr>
              <w:autoSpaceDE w:val="0"/>
              <w:autoSpaceDN w:val="0"/>
              <w:adjustRightInd w:val="0"/>
              <w:jc w:val="center"/>
              <w:rPr>
                <w:rFonts w:ascii="Calibri" w:hAnsi="Calibri" w:cs="Times New Roman"/>
                <w:b/>
                <w:bCs/>
                <w:sz w:val="24"/>
                <w:szCs w:val="24"/>
              </w:rPr>
            </w:pPr>
          </w:p>
        </w:tc>
      </w:tr>
    </w:tbl>
    <w:p w:rsidR="007A1AC2" w:rsidRPr="00F43C56" w:rsidRDefault="007A1AC2" w:rsidP="003220B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  <w:u w:val="single"/>
        </w:rPr>
      </w:pPr>
    </w:p>
    <w:p w:rsidR="007A1AC2" w:rsidRDefault="00BF1069" w:rsidP="00CA406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</w:rPr>
      </w:pPr>
      <w:r w:rsidRPr="00F43C56">
        <w:rPr>
          <w:rFonts w:ascii="Calibri" w:hAnsi="Calibri" w:cs="Times New Roman"/>
          <w:b/>
          <w:bCs/>
          <w:sz w:val="24"/>
          <w:szCs w:val="24"/>
          <w:u w:val="single"/>
        </w:rPr>
        <w:t>Nb </w:t>
      </w:r>
      <w:r w:rsidRPr="00F43C56">
        <w:rPr>
          <w:rFonts w:ascii="Calibri" w:hAnsi="Calibri" w:cs="Times New Roman"/>
          <w:b/>
          <w:bCs/>
          <w:sz w:val="24"/>
          <w:szCs w:val="24"/>
        </w:rPr>
        <w:t xml:space="preserve">: les mesures préférentielles de la téléphonie sont valables uniquement pour le premier accès </w:t>
      </w:r>
    </w:p>
    <w:p w:rsidR="00CA4065" w:rsidRPr="00CA4065" w:rsidRDefault="00CA4065" w:rsidP="00CA4065">
      <w:p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b/>
          <w:bCs/>
          <w:sz w:val="24"/>
          <w:szCs w:val="24"/>
        </w:rPr>
      </w:pPr>
    </w:p>
    <w:p w:rsidR="007A1AC2" w:rsidRPr="00F43C56" w:rsidRDefault="00DE569E" w:rsidP="00DE569E">
      <w:pPr>
        <w:pStyle w:val="NormalWeb"/>
        <w:numPr>
          <w:ilvl w:val="0"/>
          <w:numId w:val="23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/>
          <w:b/>
          <w:bCs/>
        </w:rPr>
      </w:pPr>
      <w:r w:rsidRPr="00F43C56">
        <w:rPr>
          <w:rFonts w:ascii="Calibri" w:eastAsiaTheme="minorEastAsia" w:hAnsi="Calibri"/>
          <w:b/>
          <w:bCs/>
        </w:rPr>
        <w:t xml:space="preserve"> Étant un client conventionné retraité, invalide ou veuve puis je bénéficier d’un deuxième accès ? </w:t>
      </w:r>
    </w:p>
    <w:p w:rsidR="008B6DBB" w:rsidRDefault="006E3452" w:rsidP="00CA4065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hAnsi="Calibri"/>
          <w:b/>
          <w:bCs/>
          <w:u w:val="single"/>
        </w:rPr>
      </w:pPr>
      <w:r w:rsidRPr="00F43C56">
        <w:rPr>
          <w:rFonts w:ascii="Calibri" w:eastAsiaTheme="minorEastAsia" w:hAnsi="Calibri"/>
        </w:rPr>
        <w:t xml:space="preserve">Le personnel retraité, invalide et veuves n’ouvrent pas droit à bénéficier d’un deuxième accès </w:t>
      </w:r>
      <w:r w:rsidR="00CA4065">
        <w:rPr>
          <w:rFonts w:ascii="Calibri" w:hAnsi="Calibri"/>
          <w:b/>
          <w:bCs/>
          <w:u w:val="single"/>
        </w:rPr>
        <w:t xml:space="preserve">    </w:t>
      </w:r>
    </w:p>
    <w:p w:rsidR="008B6DBB" w:rsidRDefault="008B6DBB" w:rsidP="00CA4065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hAnsi="Calibri"/>
          <w:b/>
          <w:bCs/>
          <w:u w:val="single"/>
        </w:rPr>
      </w:pPr>
    </w:p>
    <w:p w:rsidR="008B6DBB" w:rsidRDefault="008B6DBB" w:rsidP="00CA4065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hAnsi="Calibri"/>
          <w:b/>
          <w:bCs/>
          <w:u w:val="single"/>
        </w:rPr>
      </w:pPr>
    </w:p>
    <w:p w:rsidR="008B6DBB" w:rsidRDefault="008B6DBB" w:rsidP="00CA4065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hAnsi="Calibri"/>
          <w:b/>
          <w:bCs/>
          <w:u w:val="single"/>
        </w:rPr>
      </w:pPr>
    </w:p>
    <w:p w:rsidR="00F43C56" w:rsidRPr="00CA4065" w:rsidRDefault="00CA4065" w:rsidP="00CA4065">
      <w:pPr>
        <w:pStyle w:val="NormalWeb"/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/>
        </w:rPr>
      </w:pPr>
      <w:r>
        <w:rPr>
          <w:rFonts w:ascii="Calibri" w:hAnsi="Calibri"/>
          <w:b/>
          <w:bCs/>
          <w:u w:val="single"/>
        </w:rPr>
        <w:lastRenderedPageBreak/>
        <w:t xml:space="preserve">                         </w:t>
      </w:r>
      <w:r w:rsidR="00131B1D">
        <w:rPr>
          <w:rFonts w:ascii="Calibri" w:hAnsi="Calibri"/>
          <w:b/>
          <w:bCs/>
          <w:u w:val="single"/>
        </w:rPr>
        <w:t xml:space="preserve">                                                     </w:t>
      </w:r>
    </w:p>
    <w:p w:rsidR="00824617" w:rsidRPr="00F43C56" w:rsidRDefault="008172E6" w:rsidP="00896C4A">
      <w:pPr>
        <w:pStyle w:val="Paragraphedeliste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F43C56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Produits dépôt vente :</w:t>
      </w:r>
    </w:p>
    <w:p w:rsidR="00BE3D8D" w:rsidRPr="00F43C56" w:rsidRDefault="00BE3D8D" w:rsidP="00BE3D8D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745FA6" w:rsidRPr="00F43C56" w:rsidRDefault="00824617" w:rsidP="00824617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F43C56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Produits COMPNET :</w:t>
      </w:r>
    </w:p>
    <w:p w:rsidR="009B74CF" w:rsidRPr="00F43C56" w:rsidRDefault="009B74CF" w:rsidP="009B74CF">
      <w:pPr>
        <w:pStyle w:val="Paragraphedeliste"/>
        <w:autoSpaceDE w:val="0"/>
        <w:autoSpaceDN w:val="0"/>
        <w:adjustRightInd w:val="0"/>
        <w:spacing w:after="0" w:line="240" w:lineRule="auto"/>
        <w:ind w:left="1068"/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tbl>
      <w:tblPr>
        <w:tblW w:w="93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4"/>
        <w:gridCol w:w="1403"/>
        <w:gridCol w:w="1860"/>
        <w:gridCol w:w="1836"/>
        <w:gridCol w:w="2625"/>
      </w:tblGrid>
      <w:tr w:rsidR="008172E6" w:rsidRPr="00F43C56" w:rsidTr="00027FAE">
        <w:trPr>
          <w:trHeight w:val="577"/>
        </w:trPr>
        <w:tc>
          <w:tcPr>
            <w:tcW w:w="164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Déposant</w:t>
            </w:r>
          </w:p>
        </w:tc>
        <w:tc>
          <w:tcPr>
            <w:tcW w:w="140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Type de produit</w:t>
            </w:r>
          </w:p>
        </w:tc>
        <w:tc>
          <w:tcPr>
            <w:tcW w:w="18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Produit</w:t>
            </w:r>
          </w:p>
        </w:tc>
        <w:tc>
          <w:tcPr>
            <w:tcW w:w="183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ACB9CA"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Tarifs actuels</w:t>
            </w:r>
          </w:p>
        </w:tc>
        <w:tc>
          <w:tcPr>
            <w:tcW w:w="262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Tarifs Préférentiels </w:t>
            </w:r>
            <w:r w:rsidR="00FE6E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de l</w:t>
            </w:r>
            <w:r w:rsidR="00FE6E17" w:rsidRPr="00FE6E1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’établissement B</w:t>
            </w:r>
          </w:p>
        </w:tc>
      </w:tr>
      <w:tr w:rsidR="008172E6" w:rsidRPr="00F43C56" w:rsidTr="00027FAE">
        <w:trPr>
          <w:trHeight w:val="294"/>
        </w:trPr>
        <w:tc>
          <w:tcPr>
            <w:tcW w:w="164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CB9CA"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DA/TTC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DA/TTC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CB9CA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COMPNET</w:t>
            </w:r>
          </w:p>
        </w:tc>
        <w:tc>
          <w:tcPr>
            <w:tcW w:w="140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Modem ADSL/VDSL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DSL-124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9010AE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        3800,00</w:t>
            </w:r>
            <w:r w:rsidR="008172E6"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9010AE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3800,00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DSL-2750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201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</w:t>
            </w:r>
            <w:r w:rsidR="00201525"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4 800</w:t>
            </w: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4 430,00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 -G2452DG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9 300,00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8 130,00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DSL-245GE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9010A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</w:t>
            </w:r>
            <w:r w:rsidR="009010AE"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9800,00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9010AE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9800,00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DSL-X1852E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201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</w:t>
            </w:r>
            <w:r w:rsidR="009010AE"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</w:t>
            </w:r>
            <w:r w:rsidR="00201525"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4</w:t>
            </w:r>
            <w:r w:rsidR="009010AE"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900,00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9010AE" w:rsidP="00201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</w:t>
            </w:r>
            <w:r w:rsidR="00201525"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4</w:t>
            </w: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900,00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DSL-224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6 100,00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5 350,00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Point d'accès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DAP-1610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201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</w:t>
            </w:r>
            <w:r w:rsidR="00201525"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5</w:t>
            </w: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201525"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5</w:t>
            </w: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201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5 </w:t>
            </w:r>
            <w:r w:rsidR="00201525"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50</w:t>
            </w: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E15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2015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</w:t>
            </w:r>
            <w:r w:rsidR="00201525"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8 8</w:t>
            </w: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8 100,00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DAP-X1860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9 800,00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8 620,00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DAP-1360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4 200,00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3 620,00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COVR1103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9010AE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      16 500,00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9010AE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16 500,00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Répéteur Wifi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DIR-3040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12 200,00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10 730,00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DIR-822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5 200,00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4 570,00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DIR-X1860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14 400,00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12 670,00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DIR-X3260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17 900,00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15 750,00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DIR-X5460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22 500,00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19 800,00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DIR-X1560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13 000,00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11 440,00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 612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3 910,00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3 440,00</w:t>
            </w:r>
          </w:p>
        </w:tc>
      </w:tr>
      <w:tr w:rsidR="008172E6" w:rsidRPr="00F43C56" w:rsidTr="00027FAE">
        <w:trPr>
          <w:trHeight w:val="425"/>
        </w:trPr>
        <w:tc>
          <w:tcPr>
            <w:tcW w:w="164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0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DRA-1360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9 400,00   </w:t>
            </w:r>
          </w:p>
        </w:tc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172E6" w:rsidRPr="00F43C56" w:rsidRDefault="008172E6" w:rsidP="008172E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8 270,00</w:t>
            </w:r>
          </w:p>
        </w:tc>
      </w:tr>
    </w:tbl>
    <w:p w:rsidR="008172E6" w:rsidRPr="00F43C56" w:rsidRDefault="008172E6" w:rsidP="00323998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7A1AC2" w:rsidRPr="00F43C56" w:rsidRDefault="007A1AC2" w:rsidP="00323998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507390" w:rsidRPr="00F43C56" w:rsidRDefault="00507390" w:rsidP="00FE6E17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Pr="00F43C56">
        <w:rPr>
          <w:rFonts w:ascii="Calibri" w:hAnsi="Calibri" w:cs="Times New Roman"/>
          <w:b/>
          <w:bCs/>
          <w:sz w:val="24"/>
          <w:szCs w:val="24"/>
          <w:u w:val="single"/>
          <w:lang w:eastAsia="fr-FR"/>
        </w:rPr>
        <w:t>NB :</w:t>
      </w:r>
      <w:r w:rsidRPr="00F43C56">
        <w:rPr>
          <w:rFonts w:ascii="Calibri" w:hAnsi="Calibri" w:cs="Times New Roman"/>
          <w:sz w:val="24"/>
          <w:szCs w:val="24"/>
          <w:lang w:eastAsia="fr-FR"/>
        </w:rPr>
        <w:t xml:space="preserve"> P</w:t>
      </w:r>
      <w:r w:rsidRPr="00F43C56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our précision, le nombre de produits dépôt vente qui peut être commercialisé à cette catégorie de clientèle </w:t>
      </w:r>
      <w:r w:rsidRPr="00FE6E17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 xml:space="preserve">(Conventionnés </w:t>
      </w:r>
      <w:r w:rsidR="00FE6E17" w:rsidRPr="00FE6E17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de l’établissement B</w:t>
      </w:r>
      <w:r w:rsidRPr="00FE6E17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)</w:t>
      </w:r>
      <w:r w:rsidRPr="00F43C56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, est limité à un seul produit par famille (modem, routeur, répéteur Wifi).</w:t>
      </w:r>
    </w:p>
    <w:p w:rsidR="007A1AC2" w:rsidRPr="00F43C56" w:rsidRDefault="007A1AC2" w:rsidP="00507390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7A1AC2" w:rsidRPr="00F43C56" w:rsidRDefault="00131B1D" w:rsidP="00507390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  <w:r>
        <w:rPr>
          <w:rFonts w:ascii="Calibri" w:hAnsi="Calibri" w:cs="Times New Roman"/>
          <w:sz w:val="24"/>
          <w:szCs w:val="24"/>
          <w:lang w:eastAsia="fr-FR"/>
        </w:rPr>
        <w:t xml:space="preserve">                                                                                                              </w:t>
      </w:r>
    </w:p>
    <w:p w:rsidR="007A1AC2" w:rsidRDefault="007A1AC2" w:rsidP="00507390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5A0B71" w:rsidRDefault="005A0B71" w:rsidP="00507390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5A0B71" w:rsidRPr="00F43C56" w:rsidRDefault="005A0B71" w:rsidP="00507390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6E3452" w:rsidRPr="00F43C56" w:rsidRDefault="006E3452" w:rsidP="00507390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824617" w:rsidRPr="00F43C56" w:rsidRDefault="00824617" w:rsidP="00467A82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F43C56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Produits U</w:t>
      </w:r>
      <w:r w:rsidR="00467A82" w:rsidRPr="00F43C56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P</w:t>
      </w:r>
      <w:r w:rsidRPr="00F43C56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GRADE CC :</w:t>
      </w:r>
    </w:p>
    <w:p w:rsidR="008172E6" w:rsidRPr="00F43C56" w:rsidRDefault="008172E6" w:rsidP="00323998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tbl>
      <w:tblPr>
        <w:tblW w:w="97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3822"/>
        <w:gridCol w:w="1638"/>
        <w:gridCol w:w="2331"/>
      </w:tblGrid>
      <w:tr w:rsidR="00824617" w:rsidRPr="00F43C56" w:rsidTr="00FE6E17">
        <w:trPr>
          <w:trHeight w:val="312"/>
        </w:trPr>
        <w:tc>
          <w:tcPr>
            <w:tcW w:w="19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Déposant</w:t>
            </w:r>
          </w:p>
        </w:tc>
        <w:tc>
          <w:tcPr>
            <w:tcW w:w="382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Produit</w:t>
            </w:r>
          </w:p>
        </w:tc>
        <w:tc>
          <w:tcPr>
            <w:tcW w:w="163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ACB9CA"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Tarifs actuels</w:t>
            </w:r>
          </w:p>
        </w:tc>
        <w:tc>
          <w:tcPr>
            <w:tcW w:w="233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824617" w:rsidRPr="00F43C56" w:rsidRDefault="00824617" w:rsidP="00FE6E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Tarifs Préférentiels </w:t>
            </w:r>
            <w:r w:rsidR="00FE6E17" w:rsidRPr="00FE6E1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A0C7C5" w:themeFill="accent6" w:themeFillTint="99"/>
              </w:rPr>
              <w:t>établissement B</w:t>
            </w: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DA/TTC</w:t>
            </w:r>
          </w:p>
        </w:tc>
      </w:tr>
      <w:tr w:rsidR="00824617" w:rsidRPr="00F43C56" w:rsidTr="00FE6E17">
        <w:trPr>
          <w:trHeight w:val="324"/>
        </w:trPr>
        <w:tc>
          <w:tcPr>
            <w:tcW w:w="19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82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ACB9CA"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DA/TTC</w:t>
            </w:r>
          </w:p>
        </w:tc>
        <w:tc>
          <w:tcPr>
            <w:tcW w:w="233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824617" w:rsidRPr="00F43C56" w:rsidTr="00FE6E17">
        <w:trPr>
          <w:trHeight w:val="468"/>
        </w:trPr>
        <w:tc>
          <w:tcPr>
            <w:tcW w:w="19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ACB9CA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UPGRADE CC</w:t>
            </w:r>
          </w:p>
        </w:tc>
        <w:tc>
          <w:tcPr>
            <w:tcW w:w="38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Modem ADSL</w:t>
            </w: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(Tenda)  D305</w:t>
            </w:r>
          </w:p>
        </w:tc>
        <w:tc>
          <w:tcPr>
            <w:tcW w:w="16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5 600,00   </w:t>
            </w:r>
          </w:p>
        </w:tc>
        <w:tc>
          <w:tcPr>
            <w:tcW w:w="23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4 700,00</w:t>
            </w:r>
          </w:p>
        </w:tc>
      </w:tr>
      <w:tr w:rsidR="00824617" w:rsidRPr="00F43C56" w:rsidTr="00FE6E17">
        <w:trPr>
          <w:trHeight w:val="468"/>
        </w:trPr>
        <w:tc>
          <w:tcPr>
            <w:tcW w:w="19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 Modem ADSL </w:t>
            </w: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(Tenda) D301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4 350,00   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3 650,00</w:t>
            </w:r>
          </w:p>
        </w:tc>
      </w:tr>
      <w:tr w:rsidR="00824617" w:rsidRPr="00F43C56" w:rsidTr="00FE6E17">
        <w:trPr>
          <w:trHeight w:val="468"/>
        </w:trPr>
        <w:tc>
          <w:tcPr>
            <w:tcW w:w="19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 Modem ADSL/VDSL </w:t>
            </w: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(Tenda) V300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5 700,00   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4 780,00</w:t>
            </w:r>
          </w:p>
        </w:tc>
      </w:tr>
      <w:tr w:rsidR="00824617" w:rsidRPr="00F43C56" w:rsidTr="00FE6E17">
        <w:trPr>
          <w:trHeight w:val="468"/>
        </w:trPr>
        <w:tc>
          <w:tcPr>
            <w:tcW w:w="19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Modem ADSL/VDSL</w:t>
            </w: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(Tenda) V12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11 500,00   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9 660,00</w:t>
            </w:r>
          </w:p>
        </w:tc>
      </w:tr>
      <w:tr w:rsidR="00824617" w:rsidRPr="00F43C56" w:rsidTr="00FE6E17">
        <w:trPr>
          <w:trHeight w:val="468"/>
        </w:trPr>
        <w:tc>
          <w:tcPr>
            <w:tcW w:w="198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 Routeur </w:t>
            </w: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(Tenda) AC 23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13 500,00   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11 340,00</w:t>
            </w:r>
          </w:p>
        </w:tc>
      </w:tr>
      <w:tr w:rsidR="00824617" w:rsidRPr="00F43C56" w:rsidTr="00FE6E17">
        <w:trPr>
          <w:trHeight w:val="468"/>
        </w:trPr>
        <w:tc>
          <w:tcPr>
            <w:tcW w:w="198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8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 Routeur </w:t>
            </w: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(Tenda) F6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4 300,00   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24617" w:rsidRPr="00F43C56" w:rsidRDefault="00824617" w:rsidP="008246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3 610,00</w:t>
            </w:r>
          </w:p>
        </w:tc>
      </w:tr>
    </w:tbl>
    <w:p w:rsidR="008172E6" w:rsidRPr="00F43C56" w:rsidRDefault="008172E6" w:rsidP="00323998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E4058D" w:rsidRPr="00F43C56" w:rsidRDefault="00E4058D" w:rsidP="00FE6E17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Pr="00F43C56">
        <w:rPr>
          <w:rFonts w:ascii="Calibri" w:hAnsi="Calibri" w:cs="Times New Roman"/>
          <w:b/>
          <w:bCs/>
          <w:sz w:val="24"/>
          <w:szCs w:val="24"/>
          <w:u w:val="single"/>
          <w:lang w:eastAsia="fr-FR"/>
        </w:rPr>
        <w:t>NB :</w:t>
      </w:r>
      <w:r w:rsidRPr="00F43C56">
        <w:rPr>
          <w:rFonts w:ascii="Calibri" w:hAnsi="Calibri" w:cs="Times New Roman"/>
          <w:sz w:val="24"/>
          <w:szCs w:val="24"/>
          <w:lang w:eastAsia="fr-FR"/>
        </w:rPr>
        <w:t xml:space="preserve"> P</w:t>
      </w:r>
      <w:r w:rsidRPr="00F43C56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our précision, le nombre de produits dépôt vente qui peut être commercialisé à cette catégorie de clientèle </w:t>
      </w:r>
      <w:r w:rsidRPr="00FE6E17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 xml:space="preserve">(Conventionnés </w:t>
      </w:r>
      <w:r w:rsidR="00FE6E17" w:rsidRPr="00FE6E17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 xml:space="preserve">de </w:t>
      </w:r>
      <w:r w:rsidR="00FE6E17" w:rsidRPr="00FE6E17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l’établissement B</w:t>
      </w:r>
      <w:r w:rsidRPr="00F43C56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), est limité à un seul produit par famille (modem, routeur, répéteur Wifi).</w:t>
      </w:r>
    </w:p>
    <w:p w:rsidR="00754CE0" w:rsidRPr="00F43C56" w:rsidRDefault="00754CE0" w:rsidP="00E4058D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:rsidR="00BE3D8D" w:rsidRPr="00F43C56" w:rsidRDefault="00BE3D8D" w:rsidP="00BE3D8D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F43C56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Produits DOROUSCOM :</w:t>
      </w:r>
    </w:p>
    <w:p w:rsidR="008172E6" w:rsidRPr="00F43C56" w:rsidRDefault="008172E6" w:rsidP="00323998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tbl>
      <w:tblPr>
        <w:tblW w:w="10839" w:type="dxa"/>
        <w:tblInd w:w="-1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3"/>
        <w:gridCol w:w="3994"/>
        <w:gridCol w:w="2222"/>
        <w:gridCol w:w="2222"/>
      </w:tblGrid>
      <w:tr w:rsidR="00457C4D" w:rsidRPr="00F43C56" w:rsidTr="005A0B71">
        <w:trPr>
          <w:trHeight w:val="283"/>
        </w:trPr>
        <w:tc>
          <w:tcPr>
            <w:tcW w:w="24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BFBFBF"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Déposant</w:t>
            </w:r>
          </w:p>
        </w:tc>
        <w:tc>
          <w:tcPr>
            <w:tcW w:w="399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Solution</w:t>
            </w:r>
          </w:p>
        </w:tc>
        <w:tc>
          <w:tcPr>
            <w:tcW w:w="2222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Tarifs actuels</w:t>
            </w:r>
          </w:p>
        </w:tc>
        <w:tc>
          <w:tcPr>
            <w:tcW w:w="222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Tarifs Préférentiels </w:t>
            </w:r>
            <w:r w:rsidR="00FE6E17" w:rsidRPr="00FE6E1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BFBFBF" w:themeFill="background1" w:themeFillShade="BF"/>
              </w:rPr>
              <w:t>établissement B</w:t>
            </w: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DA/TTC</w:t>
            </w:r>
          </w:p>
        </w:tc>
      </w:tr>
      <w:tr w:rsidR="00457C4D" w:rsidRPr="00F43C56" w:rsidTr="005A0B71">
        <w:trPr>
          <w:trHeight w:val="318"/>
        </w:trPr>
        <w:tc>
          <w:tcPr>
            <w:tcW w:w="24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99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FBFBF"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DA/TTC</w:t>
            </w:r>
          </w:p>
        </w:tc>
        <w:tc>
          <w:tcPr>
            <w:tcW w:w="222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457C4D" w:rsidRPr="00F43C56" w:rsidTr="005A0B71">
        <w:trPr>
          <w:trHeight w:val="495"/>
        </w:trPr>
        <w:tc>
          <w:tcPr>
            <w:tcW w:w="24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DOROUSCOM</w:t>
            </w:r>
          </w:p>
        </w:tc>
        <w:tc>
          <w:tcPr>
            <w:tcW w:w="3994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Abonnement Mensuel (une matière)</w:t>
            </w:r>
          </w:p>
        </w:tc>
        <w:tc>
          <w:tcPr>
            <w:tcW w:w="222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       500,00   </w:t>
            </w:r>
          </w:p>
        </w:tc>
        <w:tc>
          <w:tcPr>
            <w:tcW w:w="222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450</w:t>
            </w:r>
            <w:r w:rsidR="000D0D55"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,00</w:t>
            </w:r>
          </w:p>
        </w:tc>
      </w:tr>
      <w:tr w:rsidR="00457C4D" w:rsidRPr="00F43C56" w:rsidTr="005A0B71">
        <w:trPr>
          <w:trHeight w:val="495"/>
        </w:trPr>
        <w:tc>
          <w:tcPr>
            <w:tcW w:w="24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57C4D" w:rsidRPr="005A0B71" w:rsidRDefault="000F455B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  <w:u w:val="single"/>
                <w:lang w:eastAsia="fr-FR"/>
              </w:rPr>
            </w:pPr>
            <w:hyperlink r:id="rId11" w:history="1">
              <w:r w:rsidR="00457C4D" w:rsidRPr="005A0B71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  <w:u w:val="single"/>
                  <w:lang w:eastAsia="fr-FR"/>
                </w:rPr>
                <w:t>https://dorouscom.com</w:t>
              </w:r>
            </w:hyperlink>
          </w:p>
        </w:tc>
        <w:tc>
          <w:tcPr>
            <w:tcW w:w="3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Abonnement Trimestriel (une matière)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    1 200,00   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1 080,00</w:t>
            </w:r>
          </w:p>
        </w:tc>
      </w:tr>
      <w:tr w:rsidR="00457C4D" w:rsidRPr="00F43C56" w:rsidTr="005A0B71">
        <w:trPr>
          <w:trHeight w:val="495"/>
        </w:trPr>
        <w:tc>
          <w:tcPr>
            <w:tcW w:w="24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3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Abonnement Annuel (une matière)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    3 200,00   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2 890,00</w:t>
            </w:r>
          </w:p>
        </w:tc>
      </w:tr>
      <w:tr w:rsidR="00457C4D" w:rsidRPr="00F43C56" w:rsidTr="005A0B71">
        <w:trPr>
          <w:trHeight w:val="495"/>
        </w:trPr>
        <w:tc>
          <w:tcPr>
            <w:tcW w:w="2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3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Abonnement Cours Intensifs (un chapitre)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    2 000,00   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:rsidR="00457C4D" w:rsidRPr="00F43C56" w:rsidRDefault="00457C4D" w:rsidP="00457C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1 800,00</w:t>
            </w:r>
          </w:p>
        </w:tc>
      </w:tr>
    </w:tbl>
    <w:p w:rsidR="00D90ECA" w:rsidRPr="00F43C56" w:rsidRDefault="00D90ECA" w:rsidP="00323998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</w:p>
    <w:p w:rsidR="008172E6" w:rsidRPr="00F43C56" w:rsidRDefault="00D90ECA" w:rsidP="00467A82">
      <w:pPr>
        <w:pStyle w:val="Paragraphedeliste"/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hAnsi="Calibri" w:cs="Times New Roman"/>
          <w:b/>
          <w:bCs/>
          <w:sz w:val="24"/>
          <w:szCs w:val="24"/>
          <w:lang w:eastAsia="fr-FR"/>
        </w:rPr>
      </w:pPr>
      <w:r w:rsidRPr="00F43C56">
        <w:rPr>
          <w:rFonts w:ascii="Calibri" w:hAnsi="Calibri"/>
          <w:b/>
          <w:bCs/>
          <w:color w:val="000000"/>
          <w:sz w:val="24"/>
          <w:szCs w:val="24"/>
          <w:shd w:val="clear" w:color="auto" w:fill="FFFFFF"/>
        </w:rPr>
        <w:t>Les matières disponibles actuellement via « DOROUSCOM » sont :</w:t>
      </w:r>
    </w:p>
    <w:p w:rsidR="008172E6" w:rsidRPr="00F43C56" w:rsidRDefault="00D90ECA" w:rsidP="00467A82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  <w:r w:rsidRPr="00F43C56">
        <w:rPr>
          <w:rFonts w:ascii="Calibri" w:hAnsi="Calibri"/>
          <w:color w:val="000000"/>
          <w:sz w:val="24"/>
          <w:szCs w:val="24"/>
          <w:shd w:val="clear" w:color="auto" w:fill="FFFFFF"/>
        </w:rPr>
        <w:t>5An Primaire : Arabe, Math, Français </w:t>
      </w:r>
    </w:p>
    <w:p w:rsidR="008172E6" w:rsidRPr="00F43C56" w:rsidRDefault="00D90ECA" w:rsidP="00467A82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/>
          <w:color w:val="000000"/>
          <w:sz w:val="24"/>
          <w:szCs w:val="24"/>
          <w:shd w:val="clear" w:color="auto" w:fill="FFFFFF"/>
        </w:rPr>
      </w:pPr>
      <w:r w:rsidRPr="00F43C56">
        <w:rPr>
          <w:rFonts w:ascii="Calibri" w:hAnsi="Calibri"/>
          <w:color w:val="000000"/>
          <w:sz w:val="24"/>
          <w:szCs w:val="24"/>
          <w:shd w:val="clear" w:color="auto" w:fill="FFFFFF"/>
        </w:rPr>
        <w:t>1An Moyen : Physique, Math, Français, Anglais</w:t>
      </w:r>
    </w:p>
    <w:p w:rsidR="00D90ECA" w:rsidRPr="00F43C56" w:rsidRDefault="00D90ECA" w:rsidP="00467A82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/>
          <w:color w:val="000000"/>
          <w:sz w:val="24"/>
          <w:szCs w:val="24"/>
          <w:shd w:val="clear" w:color="auto" w:fill="FFFFFF"/>
        </w:rPr>
      </w:pPr>
      <w:r w:rsidRPr="00F43C56">
        <w:rPr>
          <w:rFonts w:ascii="Calibri" w:hAnsi="Calibri"/>
          <w:color w:val="000000"/>
          <w:sz w:val="24"/>
          <w:szCs w:val="24"/>
          <w:shd w:val="clear" w:color="auto" w:fill="FFFFFF"/>
        </w:rPr>
        <w:t>2An Moyen : Physique, Math, Français, Anglais, Arabe</w:t>
      </w:r>
    </w:p>
    <w:p w:rsidR="00D90ECA" w:rsidRPr="00F43C56" w:rsidRDefault="00D90ECA" w:rsidP="00467A82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/>
          <w:color w:val="000000"/>
          <w:sz w:val="24"/>
          <w:szCs w:val="24"/>
          <w:shd w:val="clear" w:color="auto" w:fill="FFFFFF"/>
        </w:rPr>
      </w:pPr>
      <w:r w:rsidRPr="00F43C56">
        <w:rPr>
          <w:rFonts w:ascii="Calibri" w:hAnsi="Calibri"/>
          <w:color w:val="000000"/>
          <w:sz w:val="24"/>
          <w:szCs w:val="24"/>
          <w:shd w:val="clear" w:color="auto" w:fill="FFFFFF"/>
        </w:rPr>
        <w:t>3An Moyen : Physique, Math, Français, Anglais, Arabe, Sciences</w:t>
      </w:r>
    </w:p>
    <w:p w:rsidR="00D90ECA" w:rsidRPr="00F43C56" w:rsidRDefault="00D90ECA" w:rsidP="00467A82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/>
          <w:color w:val="000000"/>
          <w:sz w:val="24"/>
          <w:szCs w:val="24"/>
          <w:shd w:val="clear" w:color="auto" w:fill="FFFFFF"/>
        </w:rPr>
      </w:pPr>
      <w:r w:rsidRPr="00F43C56">
        <w:rPr>
          <w:rFonts w:ascii="Calibri" w:hAnsi="Calibri"/>
          <w:color w:val="000000"/>
          <w:sz w:val="24"/>
          <w:szCs w:val="24"/>
          <w:shd w:val="clear" w:color="auto" w:fill="FFFFFF"/>
        </w:rPr>
        <w:t>4An Moyen : Physique, Math, Français, Anglais, Arabe, Sciences</w:t>
      </w:r>
    </w:p>
    <w:p w:rsidR="00D90ECA" w:rsidRPr="00F43C56" w:rsidRDefault="00D90ECA" w:rsidP="00467A82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/>
          <w:color w:val="000000"/>
          <w:sz w:val="24"/>
          <w:szCs w:val="24"/>
          <w:shd w:val="clear" w:color="auto" w:fill="FFFFFF"/>
        </w:rPr>
      </w:pPr>
      <w:r w:rsidRPr="00F43C56">
        <w:rPr>
          <w:rFonts w:ascii="Calibri" w:hAnsi="Calibri"/>
          <w:color w:val="000000"/>
          <w:sz w:val="24"/>
          <w:szCs w:val="24"/>
          <w:shd w:val="clear" w:color="auto" w:fill="FFFFFF"/>
        </w:rPr>
        <w:t>1An Secondaire : Physique, Math, Arabe, Sciences</w:t>
      </w:r>
    </w:p>
    <w:p w:rsidR="00D90ECA" w:rsidRPr="00F43C56" w:rsidRDefault="00D90ECA" w:rsidP="00467A82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/>
          <w:color w:val="000000"/>
          <w:sz w:val="24"/>
          <w:szCs w:val="24"/>
          <w:shd w:val="clear" w:color="auto" w:fill="FFFFFF"/>
        </w:rPr>
      </w:pPr>
      <w:r w:rsidRPr="00F43C56">
        <w:rPr>
          <w:rFonts w:ascii="Calibri" w:hAnsi="Calibri"/>
          <w:color w:val="000000"/>
          <w:sz w:val="24"/>
          <w:szCs w:val="24"/>
          <w:shd w:val="clear" w:color="auto" w:fill="FFFFFF"/>
        </w:rPr>
        <w:t>2An Secondaire : Physique, Math, Arabe, Sciences</w:t>
      </w:r>
      <w:r w:rsidR="00131B1D">
        <w:rPr>
          <w:rFonts w:ascii="Calibri" w:hAnsi="Calibri"/>
          <w:color w:val="000000"/>
          <w:sz w:val="24"/>
          <w:szCs w:val="24"/>
          <w:shd w:val="clear" w:color="auto" w:fill="FFFFFF"/>
        </w:rPr>
        <w:t xml:space="preserve">       </w:t>
      </w:r>
    </w:p>
    <w:p w:rsidR="008172E6" w:rsidRPr="00F43C56" w:rsidRDefault="003C0F90" w:rsidP="00D90ECA">
      <w:pPr>
        <w:shd w:val="clear" w:color="auto" w:fill="FFFFFF"/>
        <w:spacing w:after="0" w:line="240" w:lineRule="auto"/>
        <w:rPr>
          <w:rFonts w:ascii="Calibri" w:hAnsi="Calibri" w:cs="Times New Roman"/>
          <w:sz w:val="24"/>
          <w:szCs w:val="24"/>
          <w:lang w:eastAsia="fr-FR"/>
        </w:rPr>
      </w:pPr>
      <w:r>
        <w:rPr>
          <w:rFonts w:ascii="Calibri" w:hAnsi="Calibri" w:cs="Times New Roman"/>
          <w:sz w:val="24"/>
          <w:szCs w:val="24"/>
          <w:lang w:eastAsia="fr-FR"/>
        </w:rPr>
        <w:t>–</w:t>
      </w:r>
    </w:p>
    <w:p w:rsidR="008172E6" w:rsidRPr="00F43C56" w:rsidRDefault="00D90ECA" w:rsidP="00467A82">
      <w:pPr>
        <w:pStyle w:val="Paragraphedeliste"/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hAnsi="Calibri" w:cs="Times New Roman"/>
          <w:b/>
          <w:bCs/>
          <w:sz w:val="24"/>
          <w:szCs w:val="24"/>
          <w:lang w:eastAsia="fr-FR"/>
        </w:rPr>
      </w:pPr>
      <w:r w:rsidRPr="00F43C56">
        <w:rPr>
          <w:rFonts w:ascii="Calibri" w:hAnsi="Calibri"/>
          <w:b/>
          <w:bCs/>
          <w:color w:val="000000"/>
          <w:sz w:val="24"/>
          <w:szCs w:val="24"/>
          <w:shd w:val="clear" w:color="auto" w:fill="FFFFFF"/>
        </w:rPr>
        <w:t>Pour les cours intensifs :</w:t>
      </w:r>
    </w:p>
    <w:p w:rsidR="00467A82" w:rsidRPr="00F43C56" w:rsidRDefault="00D90ECA" w:rsidP="00467A82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/>
          <w:color w:val="000000"/>
          <w:sz w:val="24"/>
          <w:szCs w:val="24"/>
          <w:shd w:val="clear" w:color="auto" w:fill="FFFFFF"/>
        </w:rPr>
      </w:pPr>
      <w:r w:rsidRPr="00F43C56">
        <w:rPr>
          <w:rFonts w:ascii="Calibri" w:hAnsi="Calibri"/>
          <w:color w:val="000000"/>
          <w:sz w:val="24"/>
          <w:szCs w:val="24"/>
          <w:shd w:val="clear" w:color="auto" w:fill="FFFFFF"/>
        </w:rPr>
        <w:t>5An Primaire : Arabe, Math, Français </w:t>
      </w:r>
    </w:p>
    <w:p w:rsidR="00467A82" w:rsidRPr="00F43C56" w:rsidRDefault="00D90ECA" w:rsidP="00467A82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/>
          <w:color w:val="000000"/>
          <w:sz w:val="24"/>
          <w:szCs w:val="24"/>
          <w:shd w:val="clear" w:color="auto" w:fill="FFFFFF"/>
        </w:rPr>
      </w:pPr>
      <w:r w:rsidRPr="00F43C56">
        <w:rPr>
          <w:rFonts w:ascii="Calibri" w:hAnsi="Calibri"/>
          <w:color w:val="000000"/>
          <w:sz w:val="24"/>
          <w:szCs w:val="24"/>
          <w:shd w:val="clear" w:color="auto" w:fill="FFFFFF"/>
        </w:rPr>
        <w:t>4An Moyen : Physique, Math, Français, Anglais, Arabe, Sciences</w:t>
      </w:r>
    </w:p>
    <w:p w:rsidR="007A1AC2" w:rsidRDefault="00D90ECA" w:rsidP="007A1AC2">
      <w:pPr>
        <w:pStyle w:val="Paragraphedeliste"/>
        <w:numPr>
          <w:ilvl w:val="0"/>
          <w:numId w:val="19"/>
        </w:numPr>
        <w:shd w:val="clear" w:color="auto" w:fill="FFFFFF"/>
        <w:spacing w:after="0" w:line="240" w:lineRule="auto"/>
        <w:rPr>
          <w:rFonts w:ascii="Calibri" w:hAnsi="Calibri"/>
          <w:color w:val="000000"/>
          <w:sz w:val="24"/>
          <w:szCs w:val="24"/>
          <w:shd w:val="clear" w:color="auto" w:fill="FFFFFF"/>
        </w:rPr>
      </w:pPr>
      <w:r w:rsidRPr="00F43C56">
        <w:rPr>
          <w:rFonts w:ascii="Calibri" w:hAnsi="Calibri"/>
          <w:color w:val="000000"/>
          <w:sz w:val="24"/>
          <w:szCs w:val="24"/>
          <w:shd w:val="clear" w:color="auto" w:fill="FFFFFF"/>
        </w:rPr>
        <w:lastRenderedPageBreak/>
        <w:t>3An Secondaire : Physique, Math, Français, Anglais, Arabe, Sciences</w:t>
      </w:r>
    </w:p>
    <w:p w:rsidR="008B6DBB" w:rsidRPr="00F43C56" w:rsidRDefault="008B6DBB" w:rsidP="008B6DBB">
      <w:pPr>
        <w:pStyle w:val="Paragraphedeliste"/>
        <w:shd w:val="clear" w:color="auto" w:fill="FFFFFF"/>
        <w:spacing w:after="0" w:line="240" w:lineRule="auto"/>
        <w:ind w:left="1068"/>
        <w:rPr>
          <w:rFonts w:ascii="Calibri" w:hAnsi="Calibri"/>
          <w:color w:val="000000"/>
          <w:sz w:val="24"/>
          <w:szCs w:val="24"/>
          <w:shd w:val="clear" w:color="auto" w:fill="FFFFFF"/>
        </w:rPr>
      </w:pPr>
    </w:p>
    <w:p w:rsidR="00467A82" w:rsidRPr="00F43C56" w:rsidRDefault="00467A82" w:rsidP="004F0BA3">
      <w:pPr>
        <w:shd w:val="clear" w:color="auto" w:fill="FFFFFF"/>
        <w:spacing w:after="0" w:line="240" w:lineRule="auto"/>
        <w:rPr>
          <w:rFonts w:ascii="Calibri" w:hAnsi="Calibri"/>
          <w:color w:val="000000"/>
          <w:sz w:val="24"/>
          <w:szCs w:val="24"/>
          <w:shd w:val="clear" w:color="auto" w:fill="FFFFFF"/>
        </w:rPr>
      </w:pPr>
    </w:p>
    <w:p w:rsidR="00D90ECA" w:rsidRPr="00F43C56" w:rsidRDefault="00D90ECA" w:rsidP="00D90ECA">
      <w:pPr>
        <w:pStyle w:val="Paragraphedeliste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F43C56"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  <w:t>Cours en ligne MOALIM :</w:t>
      </w:r>
    </w:p>
    <w:p w:rsidR="001452D0" w:rsidRPr="00F43C56" w:rsidRDefault="001452D0" w:rsidP="001452D0">
      <w:pPr>
        <w:pStyle w:val="Paragraphedeliste"/>
        <w:autoSpaceDE w:val="0"/>
        <w:autoSpaceDN w:val="0"/>
        <w:adjustRightInd w:val="0"/>
        <w:spacing w:after="0" w:line="240" w:lineRule="auto"/>
        <w:ind w:left="1068"/>
        <w:rPr>
          <w:rFonts w:ascii="Calibri" w:hAnsi="Calibri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tbl>
      <w:tblPr>
        <w:tblW w:w="9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8"/>
        <w:gridCol w:w="4507"/>
        <w:gridCol w:w="1631"/>
        <w:gridCol w:w="2034"/>
      </w:tblGrid>
      <w:tr w:rsidR="001452D0" w:rsidRPr="00F43C56" w:rsidTr="00027FAE">
        <w:trPr>
          <w:trHeight w:val="399"/>
        </w:trPr>
        <w:tc>
          <w:tcPr>
            <w:tcW w:w="1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Déposant</w:t>
            </w:r>
          </w:p>
        </w:tc>
        <w:tc>
          <w:tcPr>
            <w:tcW w:w="45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16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Tarifs actuels DA/TTC</w:t>
            </w:r>
          </w:p>
        </w:tc>
        <w:tc>
          <w:tcPr>
            <w:tcW w:w="20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Tarifs Préférentiels </w:t>
            </w:r>
            <w:r w:rsidR="00FE6E17" w:rsidRPr="00FE6E1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shd w:val="clear" w:color="auto" w:fill="C6CDD1" w:themeFill="background2" w:themeFillShade="E6"/>
              </w:rPr>
              <w:t>établissement B</w:t>
            </w: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DA/TTC</w:t>
            </w:r>
          </w:p>
        </w:tc>
      </w:tr>
      <w:tr w:rsidR="001452D0" w:rsidRPr="00F43C56" w:rsidTr="00027FAE">
        <w:trPr>
          <w:trHeight w:val="384"/>
        </w:trPr>
        <w:tc>
          <w:tcPr>
            <w:tcW w:w="174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ACB9CA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INKIDIA</w:t>
            </w: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Maths-Physique-Sciences Trimestriel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3 500,00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3 160,00</w:t>
            </w:r>
          </w:p>
        </w:tc>
      </w:tr>
      <w:tr w:rsidR="001452D0" w:rsidRPr="00F43C56" w:rsidTr="00027FAE">
        <w:trPr>
          <w:trHeight w:val="384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Arabe-Français-Anglais Trimestriel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2 500,00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2 260,00</w:t>
            </w:r>
          </w:p>
        </w:tc>
      </w:tr>
      <w:tr w:rsidR="001452D0" w:rsidRPr="00F43C56" w:rsidTr="00027FAE">
        <w:trPr>
          <w:trHeight w:val="384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Histoire&amp; Géographie- Sciences Islamique Trimestriel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2 500,00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2 260,00</w:t>
            </w:r>
          </w:p>
        </w:tc>
      </w:tr>
      <w:tr w:rsidR="001452D0" w:rsidRPr="00F43C56" w:rsidTr="00027FAE">
        <w:trPr>
          <w:trHeight w:val="384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Maths-Physique-Sciences Annuel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10 500,00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9 490,00</w:t>
            </w:r>
          </w:p>
        </w:tc>
      </w:tr>
      <w:tr w:rsidR="001452D0" w:rsidRPr="00F43C56" w:rsidTr="00027FAE">
        <w:trPr>
          <w:trHeight w:val="384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Arabe-Français-Anglais Annuel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7 500,00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6 780,00</w:t>
            </w:r>
          </w:p>
        </w:tc>
      </w:tr>
      <w:tr w:rsidR="001452D0" w:rsidRPr="00F43C56" w:rsidTr="00027FAE">
        <w:trPr>
          <w:trHeight w:val="384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Histoire&amp; Géographie- Sciences Islamique Trimestriel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7 500,00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6 780,00</w:t>
            </w:r>
          </w:p>
        </w:tc>
      </w:tr>
      <w:tr w:rsidR="001452D0" w:rsidRPr="00F43C56" w:rsidTr="00027FAE">
        <w:trPr>
          <w:trHeight w:val="384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Préparation examens maths-physique et sciences Trimestriel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3 500,00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3 160,00</w:t>
            </w:r>
          </w:p>
        </w:tc>
      </w:tr>
      <w:tr w:rsidR="001452D0" w:rsidRPr="00F43C56" w:rsidTr="00027FAE">
        <w:trPr>
          <w:trHeight w:val="384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Préparation examens arabe- français et anglais Trimestriel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2 500,00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2 260,00</w:t>
            </w:r>
          </w:p>
        </w:tc>
      </w:tr>
      <w:tr w:rsidR="001452D0" w:rsidRPr="00F43C56" w:rsidTr="00027FAE">
        <w:trPr>
          <w:trHeight w:val="384"/>
        </w:trPr>
        <w:tc>
          <w:tcPr>
            <w:tcW w:w="174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4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Préparation examens histoire-géographie et Sciences Islamique Trimestriel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2 500,00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1452D0" w:rsidRPr="00F43C56" w:rsidRDefault="001452D0" w:rsidP="001452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2 260,00</w:t>
            </w:r>
          </w:p>
        </w:tc>
      </w:tr>
    </w:tbl>
    <w:p w:rsidR="007A1AC2" w:rsidRPr="00F43C56" w:rsidRDefault="007A1AC2" w:rsidP="009464A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9464A6" w:rsidRPr="00F43C56" w:rsidRDefault="009464A6" w:rsidP="009464A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F43C5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Les packs disponibles actuellement </w:t>
      </w:r>
      <w:r w:rsidR="002137E2" w:rsidRPr="00F43C5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destinés </w:t>
      </w:r>
      <w:r w:rsidRPr="00F43C5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aux élèves des deux cycles Moyen et Secondaire (branche scientifique), sont :</w:t>
      </w:r>
    </w:p>
    <w:p w:rsidR="00027FAE" w:rsidRPr="00F43C56" w:rsidRDefault="00027FAE" w:rsidP="009464A6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9464A6" w:rsidRPr="00F43C56" w:rsidRDefault="009464A6" w:rsidP="00953CEC">
      <w:pPr>
        <w:pStyle w:val="Paragraphedeliste"/>
        <w:numPr>
          <w:ilvl w:val="0"/>
          <w:numId w:val="2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F43C5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Pack MPS : Maths, Physique, Sciences (Offre Trimestrielle)</w:t>
      </w:r>
    </w:p>
    <w:p w:rsidR="009464A6" w:rsidRPr="00F43C56" w:rsidRDefault="009464A6" w:rsidP="00953CEC">
      <w:pPr>
        <w:pStyle w:val="Paragraphedeliste"/>
        <w:numPr>
          <w:ilvl w:val="0"/>
          <w:numId w:val="2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  <w:r w:rsidRPr="00F43C5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Pack AFA : Arabe, Français, Anglais (Offre Trimestrielle)</w:t>
      </w:r>
    </w:p>
    <w:p w:rsidR="00D90ECA" w:rsidRPr="00F43C56" w:rsidRDefault="00D90ECA" w:rsidP="00D90ECA">
      <w:pPr>
        <w:shd w:val="clear" w:color="auto" w:fill="FFFFFF"/>
        <w:spacing w:after="0" w:line="240" w:lineRule="auto"/>
        <w:rPr>
          <w:rFonts w:ascii="Calibri" w:hAnsi="Calibri"/>
          <w:color w:val="000000"/>
          <w:sz w:val="24"/>
          <w:szCs w:val="24"/>
          <w:shd w:val="clear" w:color="auto" w:fill="FFFFFF"/>
        </w:rPr>
      </w:pPr>
    </w:p>
    <w:p w:rsidR="003220B5" w:rsidRPr="00F43C56" w:rsidRDefault="00BF3006" w:rsidP="000C1301">
      <w:pPr>
        <w:pStyle w:val="NormalWeb"/>
        <w:numPr>
          <w:ilvl w:val="0"/>
          <w:numId w:val="23"/>
        </w:numPr>
        <w:shd w:val="clear" w:color="auto" w:fill="FFFFFF"/>
        <w:spacing w:before="225" w:beforeAutospacing="0" w:after="225" w:afterAutospacing="0"/>
        <w:jc w:val="both"/>
        <w:rPr>
          <w:rFonts w:ascii="Calibri" w:eastAsiaTheme="minorEastAsia" w:hAnsi="Calibri"/>
          <w:b/>
          <w:bCs/>
        </w:rPr>
      </w:pPr>
      <w:r w:rsidRPr="00F43C56">
        <w:rPr>
          <w:rFonts w:ascii="Calibri" w:eastAsiaTheme="minorEastAsia" w:hAnsi="Calibri"/>
          <w:b/>
          <w:bCs/>
        </w:rPr>
        <w:t>Quel est le dossier à fournir ?</w:t>
      </w:r>
    </w:p>
    <w:p w:rsidR="003220B5" w:rsidRDefault="003220B5" w:rsidP="00FE6E17">
      <w:pPr>
        <w:pStyle w:val="NormalWeb"/>
        <w:shd w:val="clear" w:color="auto" w:fill="FFFFFF"/>
        <w:spacing w:before="225" w:beforeAutospacing="0" w:after="225" w:afterAutospacing="0" w:line="360" w:lineRule="auto"/>
        <w:ind w:left="357"/>
        <w:jc w:val="both"/>
        <w:rPr>
          <w:rFonts w:ascii="Calibri" w:eastAsiaTheme="minorEastAsia" w:hAnsi="Calibri"/>
        </w:rPr>
      </w:pPr>
      <w:r w:rsidRPr="00F43C56">
        <w:rPr>
          <w:rFonts w:ascii="Calibri" w:eastAsiaTheme="minorEastAsia" w:hAnsi="Calibri"/>
        </w:rPr>
        <w:t xml:space="preserve">Les personnels concernés </w:t>
      </w:r>
      <w:r w:rsidR="00D4273B" w:rsidRPr="00F43C56">
        <w:rPr>
          <w:rFonts w:ascii="Calibri" w:eastAsiaTheme="minorEastAsia" w:hAnsi="Calibri"/>
        </w:rPr>
        <w:t xml:space="preserve">de </w:t>
      </w:r>
      <w:r w:rsidR="00FE6E17" w:rsidRPr="00FE6E17">
        <w:rPr>
          <w:rFonts w:ascii="Calibri" w:hAnsi="Calibri" w:cs="Calibri"/>
          <w:b/>
          <w:bCs/>
          <w:color w:val="000000"/>
          <w:shd w:val="clear" w:color="auto" w:fill="FFFFFF"/>
        </w:rPr>
        <w:t>l’établissement B</w:t>
      </w:r>
      <w:r w:rsidRPr="00F43C56">
        <w:rPr>
          <w:rFonts w:ascii="Calibri" w:eastAsiaTheme="minorEastAsia" w:hAnsi="Calibri"/>
        </w:rPr>
        <w:t>, s'adresseront aux agences commerciales d'Algérie Télécom (ACTEL), pour bénéficier des mesures préférentielles</w:t>
      </w:r>
      <w:r w:rsidR="00323998" w:rsidRPr="00F43C56">
        <w:rPr>
          <w:rFonts w:ascii="Calibri" w:eastAsiaTheme="minorEastAsia" w:hAnsi="Calibri"/>
        </w:rPr>
        <w:t>,</w:t>
      </w:r>
      <w:r w:rsidRPr="00F43C56">
        <w:rPr>
          <w:rFonts w:ascii="Calibri" w:eastAsiaTheme="minorEastAsia" w:hAnsi="Calibri"/>
        </w:rPr>
        <w:t xml:space="preserve"> objet de cette convention, en fournissant</w:t>
      </w:r>
      <w:r w:rsidR="004F1A25" w:rsidRPr="00F43C56">
        <w:rPr>
          <w:rFonts w:ascii="Calibri" w:eastAsiaTheme="minorEastAsia" w:hAnsi="Calibri"/>
        </w:rPr>
        <w:t xml:space="preserve"> </w:t>
      </w:r>
      <w:r w:rsidRPr="00F43C56">
        <w:rPr>
          <w:rFonts w:ascii="Calibri" w:eastAsiaTheme="minorEastAsia" w:hAnsi="Calibri"/>
        </w:rPr>
        <w:t>:</w:t>
      </w:r>
    </w:p>
    <w:p w:rsidR="008B6DBB" w:rsidRPr="00F43C56" w:rsidRDefault="008B6DBB" w:rsidP="008B6DBB">
      <w:pPr>
        <w:pStyle w:val="NormalWeb"/>
        <w:numPr>
          <w:ilvl w:val="0"/>
          <w:numId w:val="18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/>
        </w:rPr>
      </w:pPr>
      <w:r>
        <w:rPr>
          <w:rFonts w:ascii="Calibri" w:eastAsiaTheme="minorEastAsia" w:hAnsi="Calibri"/>
        </w:rPr>
        <w:t>Pour une nouvelle demande :</w:t>
      </w:r>
    </w:p>
    <w:p w:rsidR="00F526A4" w:rsidRDefault="00F526A4" w:rsidP="00FE6E17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sz w:val="24"/>
          <w:szCs w:val="24"/>
          <w:lang w:eastAsia="fr-FR"/>
        </w:rPr>
      </w:pPr>
      <w:r w:rsidRPr="00F43C56">
        <w:rPr>
          <w:rFonts w:ascii="Calibri" w:hAnsi="Calibri" w:cs="Times New Roman"/>
          <w:sz w:val="24"/>
          <w:szCs w:val="24"/>
          <w:lang w:eastAsia="fr-FR"/>
        </w:rPr>
        <w:t>Le formulaire de souscription renseigné et signé par le r</w:t>
      </w:r>
      <w:r w:rsidR="008B6DBB">
        <w:rPr>
          <w:rFonts w:ascii="Calibri" w:hAnsi="Calibri" w:cs="Times New Roman"/>
          <w:sz w:val="24"/>
          <w:szCs w:val="24"/>
          <w:lang w:eastAsia="fr-FR"/>
        </w:rPr>
        <w:t xml:space="preserve">esponsable habilité de </w:t>
      </w:r>
      <w:r w:rsidR="00FE6E17" w:rsidRPr="00FE6E17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l’établissement B</w:t>
      </w:r>
      <w:r w:rsidR="008B6DBB">
        <w:rPr>
          <w:rFonts w:ascii="Calibri" w:hAnsi="Calibri" w:cs="Times New Roman"/>
          <w:sz w:val="24"/>
          <w:szCs w:val="24"/>
          <w:lang w:eastAsia="fr-FR"/>
        </w:rPr>
        <w:t> ;</w:t>
      </w:r>
    </w:p>
    <w:p w:rsidR="008B6DBB" w:rsidRDefault="008B6DBB" w:rsidP="008B6DBB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sz w:val="24"/>
          <w:szCs w:val="24"/>
          <w:lang w:eastAsia="fr-FR"/>
        </w:rPr>
      </w:pPr>
      <w:r>
        <w:rPr>
          <w:rFonts w:ascii="Calibri" w:hAnsi="Calibri" w:cs="Times New Roman"/>
          <w:sz w:val="24"/>
          <w:szCs w:val="24"/>
          <w:lang w:eastAsia="fr-FR"/>
        </w:rPr>
        <w:t>Une copie de la carte nationale d’identité ;</w:t>
      </w:r>
    </w:p>
    <w:p w:rsidR="008B6DBB" w:rsidRDefault="008B6DBB" w:rsidP="008B6DBB">
      <w:pPr>
        <w:pStyle w:val="Paragraphedeliste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sz w:val="24"/>
          <w:szCs w:val="24"/>
          <w:lang w:eastAsia="fr-FR"/>
        </w:rPr>
      </w:pPr>
      <w:r>
        <w:rPr>
          <w:rFonts w:ascii="Calibri" w:hAnsi="Calibri" w:cs="Times New Roman"/>
          <w:sz w:val="24"/>
          <w:szCs w:val="24"/>
          <w:lang w:eastAsia="fr-FR"/>
        </w:rPr>
        <w:t>Une justification de l’adresse du bénéficiaire.</w:t>
      </w:r>
    </w:p>
    <w:p w:rsidR="008B6DBB" w:rsidRDefault="008B6DBB" w:rsidP="008B6DBB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Times New Roman"/>
          <w:sz w:val="24"/>
          <w:szCs w:val="24"/>
          <w:lang w:eastAsia="fr-FR"/>
        </w:rPr>
      </w:pPr>
    </w:p>
    <w:p w:rsidR="008B6DBB" w:rsidRDefault="008B6DBB" w:rsidP="008B6DBB">
      <w:pPr>
        <w:pStyle w:val="NormalWeb"/>
        <w:numPr>
          <w:ilvl w:val="0"/>
          <w:numId w:val="18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libri" w:eastAsiaTheme="minorEastAsia" w:hAnsi="Calibri"/>
        </w:rPr>
      </w:pPr>
      <w:r w:rsidRPr="008B6DBB">
        <w:rPr>
          <w:rFonts w:ascii="Calibri" w:eastAsiaTheme="minorEastAsia" w:hAnsi="Calibri"/>
        </w:rPr>
        <w:lastRenderedPageBreak/>
        <w:t>Pour bénéficier des mesures préférentielles d'une prestation déjà en service :</w:t>
      </w:r>
    </w:p>
    <w:p w:rsidR="008B6DBB" w:rsidRPr="007819CD" w:rsidRDefault="008B6DBB" w:rsidP="00541A3E">
      <w:pPr>
        <w:pStyle w:val="Paragraphedeliste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before="225" w:after="225" w:line="360" w:lineRule="auto"/>
        <w:ind w:left="720"/>
        <w:jc w:val="both"/>
        <w:rPr>
          <w:rFonts w:ascii="Calibri" w:hAnsi="Calibri"/>
        </w:rPr>
      </w:pPr>
      <w:r w:rsidRPr="007819CD">
        <w:rPr>
          <w:rFonts w:ascii="Calibri" w:hAnsi="Calibri" w:cs="Times New Roman"/>
          <w:sz w:val="24"/>
          <w:szCs w:val="24"/>
          <w:lang w:eastAsia="fr-FR"/>
        </w:rPr>
        <w:t xml:space="preserve">Le formulaire de souscription renseigné et signé par le responsable habilité de </w:t>
      </w:r>
      <w:r w:rsidR="007819CD" w:rsidRPr="00FE6E17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l’établissement B</w:t>
      </w:r>
      <w:r w:rsidR="007819CD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.</w:t>
      </w:r>
    </w:p>
    <w:p w:rsidR="00822805" w:rsidRPr="00F43C56" w:rsidRDefault="00822805" w:rsidP="00F526A4">
      <w:pPr>
        <w:pStyle w:val="NormalWeb"/>
        <w:shd w:val="clear" w:color="auto" w:fill="FFFFFF"/>
        <w:spacing w:before="225" w:beforeAutospacing="0" w:after="225" w:afterAutospacing="0"/>
        <w:ind w:left="1080"/>
        <w:jc w:val="both"/>
        <w:rPr>
          <w:rFonts w:ascii="Calibri" w:eastAsiaTheme="minorEastAsia" w:hAnsi="Calibri"/>
        </w:rPr>
      </w:pPr>
    </w:p>
    <w:p w:rsidR="003220B5" w:rsidRPr="00F43C56" w:rsidRDefault="003220B5" w:rsidP="00FA42E5">
      <w:pPr>
        <w:spacing w:line="480" w:lineRule="auto"/>
        <w:contextualSpacing/>
        <w:rPr>
          <w:rFonts w:ascii="Calibri" w:hAnsi="Calibri" w:cs="Times New Roman"/>
          <w:sz w:val="24"/>
          <w:szCs w:val="24"/>
        </w:rPr>
      </w:pPr>
    </w:p>
    <w:sectPr w:rsidR="003220B5" w:rsidRPr="00F43C56" w:rsidSect="00BF0790">
      <w:footerReference w:type="defaul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55B" w:rsidRDefault="000F455B" w:rsidP="001E164D">
      <w:pPr>
        <w:spacing w:after="0" w:line="240" w:lineRule="auto"/>
      </w:pPr>
      <w:r>
        <w:separator/>
      </w:r>
    </w:p>
  </w:endnote>
  <w:endnote w:type="continuationSeparator" w:id="0">
    <w:p w:rsidR="000F455B" w:rsidRDefault="000F455B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024605" w:rsidRPr="00D72754" w:rsidRDefault="00024605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7819CD" w:rsidRPr="007819CD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024605" w:rsidRDefault="0002460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55B" w:rsidRDefault="000F455B" w:rsidP="001E164D">
      <w:pPr>
        <w:spacing w:after="0" w:line="240" w:lineRule="auto"/>
      </w:pPr>
      <w:r>
        <w:separator/>
      </w:r>
    </w:p>
  </w:footnote>
  <w:footnote w:type="continuationSeparator" w:id="0">
    <w:p w:rsidR="000F455B" w:rsidRDefault="000F455B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F60A0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9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75579"/>
    <w:multiLevelType w:val="hybridMultilevel"/>
    <w:tmpl w:val="B5843E4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D75B7A"/>
    <w:multiLevelType w:val="hybridMultilevel"/>
    <w:tmpl w:val="4BE27496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9B4D20"/>
    <w:multiLevelType w:val="hybridMultilevel"/>
    <w:tmpl w:val="82CC6C10"/>
    <w:lvl w:ilvl="0" w:tplc="9A9487A6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44199"/>
    <w:multiLevelType w:val="hybridMultilevel"/>
    <w:tmpl w:val="952E8E76"/>
    <w:lvl w:ilvl="0" w:tplc="040C0013">
      <w:start w:val="1"/>
      <w:numFmt w:val="upperRoman"/>
      <w:lvlText w:val="%1."/>
      <w:lvlJc w:val="righ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2E6B0628"/>
    <w:multiLevelType w:val="hybridMultilevel"/>
    <w:tmpl w:val="06D2EC60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242D4"/>
    <w:multiLevelType w:val="hybridMultilevel"/>
    <w:tmpl w:val="B886659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5F4328"/>
    <w:multiLevelType w:val="hybridMultilevel"/>
    <w:tmpl w:val="36F01E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6E4349"/>
    <w:multiLevelType w:val="hybridMultilevel"/>
    <w:tmpl w:val="F8AEC332"/>
    <w:lvl w:ilvl="0" w:tplc="149614B6">
      <w:start w:val="1"/>
      <w:numFmt w:val="bullet"/>
      <w:lvlText w:val="-"/>
      <w:lvlJc w:val="left"/>
      <w:pPr>
        <w:ind w:left="720" w:hanging="360"/>
      </w:pPr>
      <w:rPr>
        <w:rFonts w:ascii="Candara" w:eastAsiaTheme="minorEastAsia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534EA"/>
    <w:multiLevelType w:val="hybridMultilevel"/>
    <w:tmpl w:val="A6C0B048"/>
    <w:lvl w:ilvl="0" w:tplc="6302D11C">
      <w:start w:val="2"/>
      <w:numFmt w:val="bullet"/>
      <w:lvlText w:val="-"/>
      <w:lvlJc w:val="left"/>
      <w:pPr>
        <w:ind w:left="720" w:hanging="360"/>
      </w:pPr>
      <w:rPr>
        <w:rFonts w:ascii="Candara" w:eastAsiaTheme="minorEastAsia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D175787"/>
    <w:multiLevelType w:val="hybridMultilevel"/>
    <w:tmpl w:val="2402E2E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A0936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364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6"/>
  </w:num>
  <w:num w:numId="3">
    <w:abstractNumId w:val="24"/>
  </w:num>
  <w:num w:numId="4">
    <w:abstractNumId w:val="25"/>
  </w:num>
  <w:num w:numId="5">
    <w:abstractNumId w:val="5"/>
  </w:num>
  <w:num w:numId="6">
    <w:abstractNumId w:val="19"/>
  </w:num>
  <w:num w:numId="7">
    <w:abstractNumId w:val="12"/>
  </w:num>
  <w:num w:numId="8">
    <w:abstractNumId w:val="27"/>
  </w:num>
  <w:num w:numId="9">
    <w:abstractNumId w:val="14"/>
  </w:num>
  <w:num w:numId="10">
    <w:abstractNumId w:val="10"/>
  </w:num>
  <w:num w:numId="11">
    <w:abstractNumId w:val="31"/>
  </w:num>
  <w:num w:numId="12">
    <w:abstractNumId w:val="0"/>
  </w:num>
  <w:num w:numId="13">
    <w:abstractNumId w:val="6"/>
  </w:num>
  <w:num w:numId="14">
    <w:abstractNumId w:val="30"/>
  </w:num>
  <w:num w:numId="15">
    <w:abstractNumId w:val="17"/>
  </w:num>
  <w:num w:numId="16">
    <w:abstractNumId w:val="9"/>
  </w:num>
  <w:num w:numId="17">
    <w:abstractNumId w:val="7"/>
  </w:num>
  <w:num w:numId="18">
    <w:abstractNumId w:val="18"/>
  </w:num>
  <w:num w:numId="19">
    <w:abstractNumId w:val="23"/>
  </w:num>
  <w:num w:numId="20">
    <w:abstractNumId w:val="3"/>
  </w:num>
  <w:num w:numId="21">
    <w:abstractNumId w:val="28"/>
  </w:num>
  <w:num w:numId="22">
    <w:abstractNumId w:val="13"/>
  </w:num>
  <w:num w:numId="23">
    <w:abstractNumId w:val="16"/>
  </w:num>
  <w:num w:numId="24">
    <w:abstractNumId w:val="2"/>
  </w:num>
  <w:num w:numId="25">
    <w:abstractNumId w:val="8"/>
  </w:num>
  <w:num w:numId="26">
    <w:abstractNumId w:val="21"/>
  </w:num>
  <w:num w:numId="27">
    <w:abstractNumId w:val="15"/>
  </w:num>
  <w:num w:numId="28">
    <w:abstractNumId w:val="20"/>
  </w:num>
  <w:num w:numId="29">
    <w:abstractNumId w:val="22"/>
  </w:num>
  <w:num w:numId="30">
    <w:abstractNumId w:val="11"/>
  </w:num>
  <w:num w:numId="31">
    <w:abstractNumId w:val="4"/>
  </w:num>
  <w:num w:numId="32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605"/>
    <w:rsid w:val="00024C1D"/>
    <w:rsid w:val="00025855"/>
    <w:rsid w:val="00027FAE"/>
    <w:rsid w:val="000421BC"/>
    <w:rsid w:val="00047784"/>
    <w:rsid w:val="00047B84"/>
    <w:rsid w:val="00054413"/>
    <w:rsid w:val="00076051"/>
    <w:rsid w:val="000821E0"/>
    <w:rsid w:val="0008413F"/>
    <w:rsid w:val="000871C6"/>
    <w:rsid w:val="00096AFF"/>
    <w:rsid w:val="000B6083"/>
    <w:rsid w:val="000C1301"/>
    <w:rsid w:val="000C2CCE"/>
    <w:rsid w:val="000D0D55"/>
    <w:rsid w:val="000D1220"/>
    <w:rsid w:val="000E69CF"/>
    <w:rsid w:val="000E79DC"/>
    <w:rsid w:val="000E7D91"/>
    <w:rsid w:val="000F455B"/>
    <w:rsid w:val="0011073F"/>
    <w:rsid w:val="00122AEF"/>
    <w:rsid w:val="00123C8E"/>
    <w:rsid w:val="001316A6"/>
    <w:rsid w:val="00131B1D"/>
    <w:rsid w:val="001323F7"/>
    <w:rsid w:val="00140A94"/>
    <w:rsid w:val="001452D0"/>
    <w:rsid w:val="001523FC"/>
    <w:rsid w:val="0016652C"/>
    <w:rsid w:val="00172DB7"/>
    <w:rsid w:val="00175E36"/>
    <w:rsid w:val="00181A31"/>
    <w:rsid w:val="001848D6"/>
    <w:rsid w:val="00190334"/>
    <w:rsid w:val="001903FD"/>
    <w:rsid w:val="00195EE4"/>
    <w:rsid w:val="001A19CF"/>
    <w:rsid w:val="001B6BF6"/>
    <w:rsid w:val="001C2FAE"/>
    <w:rsid w:val="001C403F"/>
    <w:rsid w:val="001C6A2F"/>
    <w:rsid w:val="001E164D"/>
    <w:rsid w:val="001E256C"/>
    <w:rsid w:val="001F09CF"/>
    <w:rsid w:val="001F4D58"/>
    <w:rsid w:val="001F78AF"/>
    <w:rsid w:val="00200DC6"/>
    <w:rsid w:val="00201525"/>
    <w:rsid w:val="0020482B"/>
    <w:rsid w:val="00211738"/>
    <w:rsid w:val="002137E2"/>
    <w:rsid w:val="00214EE8"/>
    <w:rsid w:val="00216C03"/>
    <w:rsid w:val="00220A5A"/>
    <w:rsid w:val="00227482"/>
    <w:rsid w:val="00230D38"/>
    <w:rsid w:val="0023475E"/>
    <w:rsid w:val="00250A1B"/>
    <w:rsid w:val="00253D37"/>
    <w:rsid w:val="00256E34"/>
    <w:rsid w:val="00260975"/>
    <w:rsid w:val="00263043"/>
    <w:rsid w:val="002646E7"/>
    <w:rsid w:val="002735E9"/>
    <w:rsid w:val="00287224"/>
    <w:rsid w:val="00291C51"/>
    <w:rsid w:val="002B4943"/>
    <w:rsid w:val="002B49D9"/>
    <w:rsid w:val="002B7612"/>
    <w:rsid w:val="002C21DB"/>
    <w:rsid w:val="002D5E17"/>
    <w:rsid w:val="002E1731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1907"/>
    <w:rsid w:val="0037358C"/>
    <w:rsid w:val="00393EC1"/>
    <w:rsid w:val="003949B9"/>
    <w:rsid w:val="00394D14"/>
    <w:rsid w:val="0039728C"/>
    <w:rsid w:val="003A4C56"/>
    <w:rsid w:val="003B510F"/>
    <w:rsid w:val="003C0F90"/>
    <w:rsid w:val="003C2226"/>
    <w:rsid w:val="003D122D"/>
    <w:rsid w:val="003D379D"/>
    <w:rsid w:val="003D48F9"/>
    <w:rsid w:val="003D6945"/>
    <w:rsid w:val="003E5650"/>
    <w:rsid w:val="003F73B3"/>
    <w:rsid w:val="004048D9"/>
    <w:rsid w:val="004049C8"/>
    <w:rsid w:val="00412BCA"/>
    <w:rsid w:val="004236DD"/>
    <w:rsid w:val="00424BE5"/>
    <w:rsid w:val="00424EB5"/>
    <w:rsid w:val="004310AA"/>
    <w:rsid w:val="00431D53"/>
    <w:rsid w:val="00450B22"/>
    <w:rsid w:val="004555DD"/>
    <w:rsid w:val="00457B9E"/>
    <w:rsid w:val="00457C4D"/>
    <w:rsid w:val="00460D2C"/>
    <w:rsid w:val="00461C7C"/>
    <w:rsid w:val="00467A82"/>
    <w:rsid w:val="00473ED9"/>
    <w:rsid w:val="00474BF8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D14C1"/>
    <w:rsid w:val="004F0BA3"/>
    <w:rsid w:val="004F1A25"/>
    <w:rsid w:val="004F1F7A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32BE"/>
    <w:rsid w:val="0055584D"/>
    <w:rsid w:val="0056171E"/>
    <w:rsid w:val="00564993"/>
    <w:rsid w:val="0056649F"/>
    <w:rsid w:val="00566C1B"/>
    <w:rsid w:val="005713F9"/>
    <w:rsid w:val="00572F0E"/>
    <w:rsid w:val="0058098E"/>
    <w:rsid w:val="005817CD"/>
    <w:rsid w:val="00582DE6"/>
    <w:rsid w:val="005A0B71"/>
    <w:rsid w:val="005A1A1F"/>
    <w:rsid w:val="005A4535"/>
    <w:rsid w:val="005B10C5"/>
    <w:rsid w:val="005B30B6"/>
    <w:rsid w:val="005B691B"/>
    <w:rsid w:val="005B6B2F"/>
    <w:rsid w:val="005B7A57"/>
    <w:rsid w:val="005D3E1F"/>
    <w:rsid w:val="005E0035"/>
    <w:rsid w:val="005E1A89"/>
    <w:rsid w:val="005F199D"/>
    <w:rsid w:val="0060239D"/>
    <w:rsid w:val="00604EC0"/>
    <w:rsid w:val="00605A00"/>
    <w:rsid w:val="00610167"/>
    <w:rsid w:val="0061401E"/>
    <w:rsid w:val="006253E1"/>
    <w:rsid w:val="006340F0"/>
    <w:rsid w:val="00642E53"/>
    <w:rsid w:val="006439B6"/>
    <w:rsid w:val="00644F2F"/>
    <w:rsid w:val="006451BA"/>
    <w:rsid w:val="006468C9"/>
    <w:rsid w:val="006503A0"/>
    <w:rsid w:val="0065190A"/>
    <w:rsid w:val="006523C8"/>
    <w:rsid w:val="00653D0B"/>
    <w:rsid w:val="00664BF2"/>
    <w:rsid w:val="006660FF"/>
    <w:rsid w:val="0066725B"/>
    <w:rsid w:val="00682151"/>
    <w:rsid w:val="00685680"/>
    <w:rsid w:val="006911C7"/>
    <w:rsid w:val="006933CE"/>
    <w:rsid w:val="0069352D"/>
    <w:rsid w:val="006B26EE"/>
    <w:rsid w:val="006C33EC"/>
    <w:rsid w:val="006C6E64"/>
    <w:rsid w:val="006C7D73"/>
    <w:rsid w:val="006D085D"/>
    <w:rsid w:val="006D2FA0"/>
    <w:rsid w:val="006D79F4"/>
    <w:rsid w:val="006E3452"/>
    <w:rsid w:val="006F60A9"/>
    <w:rsid w:val="0070170B"/>
    <w:rsid w:val="007051F5"/>
    <w:rsid w:val="00713DC9"/>
    <w:rsid w:val="007209C0"/>
    <w:rsid w:val="007262A3"/>
    <w:rsid w:val="00730D0F"/>
    <w:rsid w:val="00734B0C"/>
    <w:rsid w:val="00745FA6"/>
    <w:rsid w:val="00746E37"/>
    <w:rsid w:val="0074764F"/>
    <w:rsid w:val="00753D3D"/>
    <w:rsid w:val="00754CE0"/>
    <w:rsid w:val="0076126A"/>
    <w:rsid w:val="0076462E"/>
    <w:rsid w:val="007819CD"/>
    <w:rsid w:val="007841F5"/>
    <w:rsid w:val="00784E5A"/>
    <w:rsid w:val="007921D7"/>
    <w:rsid w:val="00794461"/>
    <w:rsid w:val="00796CBF"/>
    <w:rsid w:val="007A1AC2"/>
    <w:rsid w:val="007B13B7"/>
    <w:rsid w:val="007B429C"/>
    <w:rsid w:val="007B42D8"/>
    <w:rsid w:val="007B69BF"/>
    <w:rsid w:val="007C13AE"/>
    <w:rsid w:val="007C4ADA"/>
    <w:rsid w:val="007D1C42"/>
    <w:rsid w:val="007D6274"/>
    <w:rsid w:val="007E212F"/>
    <w:rsid w:val="008026E0"/>
    <w:rsid w:val="0080471A"/>
    <w:rsid w:val="008138F0"/>
    <w:rsid w:val="00815687"/>
    <w:rsid w:val="00816D03"/>
    <w:rsid w:val="008172E6"/>
    <w:rsid w:val="00820C02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55E8B"/>
    <w:rsid w:val="00864195"/>
    <w:rsid w:val="008644D9"/>
    <w:rsid w:val="008654F7"/>
    <w:rsid w:val="008778BC"/>
    <w:rsid w:val="00885382"/>
    <w:rsid w:val="0088766E"/>
    <w:rsid w:val="00896C4A"/>
    <w:rsid w:val="008A04F0"/>
    <w:rsid w:val="008A463D"/>
    <w:rsid w:val="008B44C6"/>
    <w:rsid w:val="008B6DBB"/>
    <w:rsid w:val="008B7DA8"/>
    <w:rsid w:val="008D1EDD"/>
    <w:rsid w:val="008D27F8"/>
    <w:rsid w:val="008D502F"/>
    <w:rsid w:val="008E01C1"/>
    <w:rsid w:val="008E35BF"/>
    <w:rsid w:val="008E647C"/>
    <w:rsid w:val="008F02FA"/>
    <w:rsid w:val="008F29D0"/>
    <w:rsid w:val="008F6C8D"/>
    <w:rsid w:val="00900718"/>
    <w:rsid w:val="009010AE"/>
    <w:rsid w:val="00902624"/>
    <w:rsid w:val="009113F4"/>
    <w:rsid w:val="00914626"/>
    <w:rsid w:val="009166F3"/>
    <w:rsid w:val="00917D3E"/>
    <w:rsid w:val="009250A2"/>
    <w:rsid w:val="009311AC"/>
    <w:rsid w:val="00944265"/>
    <w:rsid w:val="009464A6"/>
    <w:rsid w:val="00953CEC"/>
    <w:rsid w:val="009633D5"/>
    <w:rsid w:val="0097030F"/>
    <w:rsid w:val="00972E96"/>
    <w:rsid w:val="00974F77"/>
    <w:rsid w:val="00975216"/>
    <w:rsid w:val="00976E71"/>
    <w:rsid w:val="00983E35"/>
    <w:rsid w:val="00984AC3"/>
    <w:rsid w:val="00984DD5"/>
    <w:rsid w:val="00985F5C"/>
    <w:rsid w:val="00991973"/>
    <w:rsid w:val="009A477B"/>
    <w:rsid w:val="009A70A2"/>
    <w:rsid w:val="009B74CF"/>
    <w:rsid w:val="009C32CD"/>
    <w:rsid w:val="009C5089"/>
    <w:rsid w:val="009C5B54"/>
    <w:rsid w:val="009C7672"/>
    <w:rsid w:val="009D1B12"/>
    <w:rsid w:val="009D55E8"/>
    <w:rsid w:val="009E00CE"/>
    <w:rsid w:val="009E4568"/>
    <w:rsid w:val="009F039A"/>
    <w:rsid w:val="00A02BD6"/>
    <w:rsid w:val="00A10717"/>
    <w:rsid w:val="00A16D80"/>
    <w:rsid w:val="00A214AD"/>
    <w:rsid w:val="00A244A4"/>
    <w:rsid w:val="00A25445"/>
    <w:rsid w:val="00A30BAB"/>
    <w:rsid w:val="00A40551"/>
    <w:rsid w:val="00A42708"/>
    <w:rsid w:val="00A46263"/>
    <w:rsid w:val="00A53C3F"/>
    <w:rsid w:val="00A55CD8"/>
    <w:rsid w:val="00A62E64"/>
    <w:rsid w:val="00A63AAB"/>
    <w:rsid w:val="00A65FC6"/>
    <w:rsid w:val="00A7132C"/>
    <w:rsid w:val="00A72767"/>
    <w:rsid w:val="00A75EF8"/>
    <w:rsid w:val="00A80A85"/>
    <w:rsid w:val="00A852A5"/>
    <w:rsid w:val="00A85516"/>
    <w:rsid w:val="00A8753A"/>
    <w:rsid w:val="00A93038"/>
    <w:rsid w:val="00A94655"/>
    <w:rsid w:val="00AB769D"/>
    <w:rsid w:val="00AC251B"/>
    <w:rsid w:val="00AC2725"/>
    <w:rsid w:val="00AD540A"/>
    <w:rsid w:val="00AF74FA"/>
    <w:rsid w:val="00B01AF9"/>
    <w:rsid w:val="00B04C1B"/>
    <w:rsid w:val="00B12E71"/>
    <w:rsid w:val="00B135DA"/>
    <w:rsid w:val="00B13ABA"/>
    <w:rsid w:val="00B16B54"/>
    <w:rsid w:val="00B17056"/>
    <w:rsid w:val="00B24452"/>
    <w:rsid w:val="00B34163"/>
    <w:rsid w:val="00B5312A"/>
    <w:rsid w:val="00B53234"/>
    <w:rsid w:val="00B5339C"/>
    <w:rsid w:val="00B54EEE"/>
    <w:rsid w:val="00B6312B"/>
    <w:rsid w:val="00B64A38"/>
    <w:rsid w:val="00B701B6"/>
    <w:rsid w:val="00B77674"/>
    <w:rsid w:val="00B85122"/>
    <w:rsid w:val="00BA2086"/>
    <w:rsid w:val="00BB0583"/>
    <w:rsid w:val="00BB62DF"/>
    <w:rsid w:val="00BE3D8D"/>
    <w:rsid w:val="00BF0790"/>
    <w:rsid w:val="00BF1069"/>
    <w:rsid w:val="00BF3006"/>
    <w:rsid w:val="00BF3346"/>
    <w:rsid w:val="00BF3915"/>
    <w:rsid w:val="00BF3FB4"/>
    <w:rsid w:val="00C005BC"/>
    <w:rsid w:val="00C00B67"/>
    <w:rsid w:val="00C07031"/>
    <w:rsid w:val="00C16F63"/>
    <w:rsid w:val="00C25DA3"/>
    <w:rsid w:val="00C25DD1"/>
    <w:rsid w:val="00C3054D"/>
    <w:rsid w:val="00C42B98"/>
    <w:rsid w:val="00C50BED"/>
    <w:rsid w:val="00C518B2"/>
    <w:rsid w:val="00C62752"/>
    <w:rsid w:val="00C70519"/>
    <w:rsid w:val="00C712CE"/>
    <w:rsid w:val="00C73998"/>
    <w:rsid w:val="00C76BA8"/>
    <w:rsid w:val="00C81268"/>
    <w:rsid w:val="00C83ED5"/>
    <w:rsid w:val="00C95235"/>
    <w:rsid w:val="00CA4065"/>
    <w:rsid w:val="00CA7968"/>
    <w:rsid w:val="00CB6970"/>
    <w:rsid w:val="00CC27AC"/>
    <w:rsid w:val="00CC44D0"/>
    <w:rsid w:val="00CC57FE"/>
    <w:rsid w:val="00CD1D98"/>
    <w:rsid w:val="00CD3D4F"/>
    <w:rsid w:val="00CE6F35"/>
    <w:rsid w:val="00D056C0"/>
    <w:rsid w:val="00D065EC"/>
    <w:rsid w:val="00D06D13"/>
    <w:rsid w:val="00D137A3"/>
    <w:rsid w:val="00D1672C"/>
    <w:rsid w:val="00D22B04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13EC"/>
    <w:rsid w:val="00D72754"/>
    <w:rsid w:val="00D75198"/>
    <w:rsid w:val="00D76C90"/>
    <w:rsid w:val="00D811E4"/>
    <w:rsid w:val="00D853B9"/>
    <w:rsid w:val="00D874C4"/>
    <w:rsid w:val="00D90ECA"/>
    <w:rsid w:val="00D91EBB"/>
    <w:rsid w:val="00DA450A"/>
    <w:rsid w:val="00DB440B"/>
    <w:rsid w:val="00DC3074"/>
    <w:rsid w:val="00DD77AD"/>
    <w:rsid w:val="00DE1403"/>
    <w:rsid w:val="00DE569E"/>
    <w:rsid w:val="00DF7E91"/>
    <w:rsid w:val="00E1324C"/>
    <w:rsid w:val="00E20383"/>
    <w:rsid w:val="00E30730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557"/>
    <w:rsid w:val="00E84B89"/>
    <w:rsid w:val="00E9394D"/>
    <w:rsid w:val="00E94FBD"/>
    <w:rsid w:val="00EB0610"/>
    <w:rsid w:val="00ED5203"/>
    <w:rsid w:val="00EE6F60"/>
    <w:rsid w:val="00EF4D8E"/>
    <w:rsid w:val="00F00238"/>
    <w:rsid w:val="00F10785"/>
    <w:rsid w:val="00F21938"/>
    <w:rsid w:val="00F4259B"/>
    <w:rsid w:val="00F430BA"/>
    <w:rsid w:val="00F43C56"/>
    <w:rsid w:val="00F46F8A"/>
    <w:rsid w:val="00F5249C"/>
    <w:rsid w:val="00F526A4"/>
    <w:rsid w:val="00F54CE5"/>
    <w:rsid w:val="00F62723"/>
    <w:rsid w:val="00F773CF"/>
    <w:rsid w:val="00F84ECB"/>
    <w:rsid w:val="00F85411"/>
    <w:rsid w:val="00F95582"/>
    <w:rsid w:val="00FA262C"/>
    <w:rsid w:val="00FA42E5"/>
    <w:rsid w:val="00FA7569"/>
    <w:rsid w:val="00FA7E98"/>
    <w:rsid w:val="00FC6166"/>
    <w:rsid w:val="00FE0423"/>
    <w:rsid w:val="00FE4FCE"/>
    <w:rsid w:val="00FE5C4D"/>
    <w:rsid w:val="00FE6E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BAE33A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A55CD8"/>
    <w:pPr>
      <w:widowControl w:val="0"/>
      <w:autoSpaceDE w:val="0"/>
      <w:autoSpaceDN w:val="0"/>
      <w:spacing w:after="0" w:line="378" w:lineRule="exact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rouscom.com/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3.gif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0006C0D-F2EF-4A2D-9BA3-21F3C31B3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1175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5</cp:revision>
  <cp:lastPrinted>2024-10-03T14:07:00Z</cp:lastPrinted>
  <dcterms:created xsi:type="dcterms:W3CDTF">2025-07-29T09:59:00Z</dcterms:created>
  <dcterms:modified xsi:type="dcterms:W3CDTF">2025-11-27T11:47:00Z</dcterms:modified>
</cp:coreProperties>
</file>