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CB3" w:rsidRDefault="00BF5A5F" w:rsidP="007510C6">
      <w:pPr>
        <w:jc w:val="both"/>
        <w:rPr>
          <w:rFonts w:ascii="Candara" w:hAnsi="Candara" w:cs="Calibri"/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anchor distT="8890" distB="8890" distL="8890" distR="8890" simplePos="0" relativeHeight="6" behindDoc="0" locked="0" layoutInCell="1" allowOverlap="1" wp14:anchorId="0530915B" wp14:editId="334503C3">
                <wp:simplePos x="0" y="0"/>
                <wp:positionH relativeFrom="column">
                  <wp:posOffset>-351155</wp:posOffset>
                </wp:positionH>
                <wp:positionV relativeFrom="paragraph">
                  <wp:posOffset>-46355</wp:posOffset>
                </wp:positionV>
                <wp:extent cx="2952750" cy="336550"/>
                <wp:effectExtent l="0" t="0" r="19050" b="254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3365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1CADE4"/>
                        </a:solidFill>
                        <a:ln w="15840">
                          <a:solidFill>
                            <a:srgbClr val="147FA8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8D7269" w:rsidRDefault="00A91D55" w:rsidP="00AE71D4">
                            <w:pPr>
                              <w:pStyle w:val="Contenudecadre"/>
                              <w:shd w:val="clear" w:color="auto" w:fill="FFFFFF"/>
                              <w:jc w:val="center"/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AT/DG/DCMI/DCGP/CQC/BI/2.0/FR/187</w:t>
                            </w:r>
                            <w:r w:rsidR="008D7269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="008D7269" w:rsidRPr="00922B64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highlight w:val="lightGray"/>
                                <w:lang w:val="en-US"/>
                              </w:rPr>
                              <w:t>2025</w:t>
                            </w:r>
                          </w:p>
                          <w:p w:rsidR="008D7269" w:rsidRDefault="008D7269">
                            <w:pPr>
                              <w:pStyle w:val="Contenudecadre"/>
                              <w:shd w:val="clear" w:color="auto" w:fill="FFFFFF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30915B" id="Rectangle à coins arrondis 1" o:spid="_x0000_s1026" style="position:absolute;left:0;text-align:left;margin-left:-27.65pt;margin-top:-3.65pt;width:232.5pt;height:26.5pt;z-index:6;visibility:visible;mso-wrap-style:square;mso-height-percent:0;mso-wrap-distance-left:.7pt;mso-wrap-distance-top:.7pt;mso-wrap-distance-right:.7pt;mso-wrap-distance-bottom:.7pt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" fillcolor="#1cade4" strokecolor="#147fa8" strokeweight=".44mm">
                <v:textbox>
                  <w:txbxContent>
                    <w:p w:rsidR="008D7269" w:rsidRDefault="00A91D55" w:rsidP="00AE71D4">
                      <w:pPr>
                        <w:pStyle w:val="Contenudecadre"/>
                        <w:shd w:val="clear" w:color="auto" w:fill="FFFFFF"/>
                        <w:jc w:val="center"/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AT/DG/DCMI/DCGP/CQC/BI/2.0/FR/187</w:t>
                      </w:r>
                      <w:r w:rsidR="008D7269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="008D7269" w:rsidRPr="00922B64">
                        <w:rPr>
                          <w:b/>
                          <w:color w:val="000000" w:themeColor="dark1"/>
                          <w:sz w:val="20"/>
                          <w:szCs w:val="20"/>
                          <w:highlight w:val="lightGray"/>
                          <w:lang w:val="en-US"/>
                        </w:rPr>
                        <w:t>2025</w:t>
                      </w:r>
                    </w:p>
                    <w:p w:rsidR="008D7269" w:rsidRDefault="008D7269">
                      <w:pPr>
                        <w:pStyle w:val="Contenudecadre"/>
                        <w:shd w:val="clear" w:color="auto" w:fill="FFFFFF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0E37B1">
        <w:rPr>
          <w:noProof/>
          <w:lang w:eastAsia="fr-FR"/>
        </w:rPr>
        <mc:AlternateContent>
          <mc:Choice Requires="wpg">
            <w:drawing>
              <wp:anchor distT="635" distB="0" distL="635" distR="0" simplePos="0" relativeHeight="3" behindDoc="0" locked="0" layoutInCell="0" allowOverlap="1" wp14:anchorId="79AE100D" wp14:editId="25AAB61D">
                <wp:simplePos x="0" y="0"/>
                <wp:positionH relativeFrom="page">
                  <wp:posOffset>3618689</wp:posOffset>
                </wp:positionH>
                <wp:positionV relativeFrom="page">
                  <wp:posOffset>-29183</wp:posOffset>
                </wp:positionV>
                <wp:extent cx="3878527" cy="10630535"/>
                <wp:effectExtent l="0" t="0" r="0" b="0"/>
                <wp:wrapNone/>
                <wp:docPr id="2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8527" cy="10630535"/>
                          <a:chOff x="-48638" y="-107004"/>
                          <a:chExt cx="3879038" cy="10631160"/>
                        </a:xfrm>
                      </wpg:grpSpPr>
                      <wpg:grpSp>
                        <wpg:cNvPr id="3" name="Groupe 3"/>
                        <wpg:cNvGrpSpPr/>
                        <wpg:grpSpPr>
                          <a:xfrm>
                            <a:off x="-48638" y="-107004"/>
                            <a:ext cx="3834000" cy="10631160"/>
                            <a:chOff x="-48638" y="-107004"/>
                            <a:chExt cx="3834000" cy="10631160"/>
                          </a:xfrm>
                        </wpg:grpSpPr>
                        <wps:wsp>
                          <wps:cNvPr id="4" name="Rectangle 365"/>
                          <wps:cNvSpPr/>
                          <wps:spPr>
                            <a:xfrm>
                              <a:off x="-48638" y="-107004"/>
                              <a:ext cx="3834000" cy="1063116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5" name="Rectangle 366"/>
                          <wps:cNvSpPr/>
                          <wps:spPr>
                            <a:xfrm>
                              <a:off x="-2562" y="-43605"/>
                              <a:ext cx="206877" cy="10501461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rgbClr val="27CED7">
                                  <a:alpha val="80000"/>
                                </a:srgbClr>
                              </a:fgClr>
                              <a:bgClr>
                                <a:srgbClr val="FFFFFF">
                                  <a:alpha val="80000"/>
                                </a:srgbClr>
                              </a:bgClr>
                            </a:patt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grpSp>
                      <wps:wsp>
                        <wps:cNvPr id="6" name="Rectangle 367"/>
                        <wps:cNvSpPr/>
                        <wps:spPr>
                          <a:xfrm>
                            <a:off x="128880" y="0"/>
                            <a:ext cx="3701520" cy="2655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8D7269" w:rsidRDefault="00B8749D">
                              <w:pPr>
                                <w:pStyle w:val="Sansinterligne"/>
                                <w:rPr>
                                  <w:rFonts w:ascii="Tw Cen MT Condensed" w:hAnsi="Tw Cen MT Condensed"/>
                                  <w:b/>
                                  <w:bCs/>
                                  <w:color w:val="FFFFFF" w:themeColor="light1"/>
                                  <w:sz w:val="96"/>
                                  <w:szCs w:val="96"/>
                                </w:rPr>
                              </w:pPr>
                              <w:sdt>
                                <w:sdtPr>
                                  <w:alias w:val="Année"/>
                                  <w:id w:val="116036642"/>
                                  <w:date>
                                    <w:dateFormat w:val="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r w:rsidR="008D7269">
                                    <w:rPr>
                                      <w:rFonts w:ascii="Candara" w:hAnsi="Candara"/>
                                      <w:b/>
                                      <w:bCs/>
                                      <w:color w:val="FFFFFF" w:themeColor="light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365760" tIns="182880" rIns="182880" bIns="182880" anchor="b">
                          <a:noAutofit/>
                        </wps:bodyPr>
                      </wps:wsp>
                      <wps:wsp>
                        <wps:cNvPr id="7" name="Rectangle 9"/>
                        <wps:cNvSpPr/>
                        <wps:spPr>
                          <a:xfrm>
                            <a:off x="535091" y="7364198"/>
                            <a:ext cx="3239738" cy="2694794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8D7269" w:rsidRDefault="008D7269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light1"/>
                                  <w:sz w:val="24"/>
                                  <w:szCs w:val="24"/>
                                </w:rPr>
                              </w:pPr>
                            </w:p>
                            <w:p w:rsidR="008D7269" w:rsidRPr="00F92980" w:rsidRDefault="00B8749D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sdt>
                                <w:sdtPr>
                                  <w:rPr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Date "/>
                                  <w:id w:val="116036643"/>
                                  <w:date w:fullDate="2025-09-28T00:00:00Z">
                                    <w:dateFormat w:val="dd/MM/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r w:rsidR="00697881"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28/09/2025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365760" tIns="182880" rIns="182880" bIns="182880" anchor="b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AE100D" id="Groupe 1" o:spid="_x0000_s1027" style="position:absolute;left:0;text-align:left;margin-left:284.95pt;margin-top:-2.3pt;width:305.4pt;height:837.05pt;z-index:3;mso-wrap-distance-left:.05pt;mso-wrap-distance-top:.05pt;mso-wrap-distance-right:0;mso-position-horizontal-relative:page;mso-position-vertical-relative:page;mso-width-relative:margin" coordorigin="-486,-1070" coordsize="38790,106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" o:allowincell="f">
                <v:group id="Groupe 3" o:spid="_x0000_s1028" style="position:absolute;left:-486;top:-1070;width:38339;height:106311" coordorigin="-486,-1070" coordsize="38340,106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365" o:spid="_x0000_s1029" style="position:absolute;left:-486;top:-1070;width:38339;height:106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" fillcolor="#2683c6 [3205]" stroked="f" strokeweight="0"/>
                  <v:rect id="Rectangle 366" o:spid="_x0000_s1030" style="position:absolute;left:-25;top:-436;width:2068;height:105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" fillcolor="#27ced7" stroked="f" strokeweight="0">
                    <v:fill r:id="rId8" o:title="" opacity="52428f" o:opacity2="52428f" type="pattern"/>
                  </v:rect>
                </v:group>
                <v:rect id="Rectangle 367" o:spid="_x0000_s1031" style="position:absolute;left:1288;width:37016;height:2655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" filled="f" stroked="f" strokeweight="0">
                  <v:textbox inset="28.8pt,14.4pt,14.4pt,14.4pt">
                    <w:txbxContent>
                      <w:p w:rsidR="008D7269" w:rsidRDefault="00B8749D">
                        <w:pPr>
                          <w:pStyle w:val="Sansinterligne"/>
                          <w:rPr>
                            <w:rFonts w:ascii="Tw Cen MT Condensed" w:hAnsi="Tw Cen MT Condensed"/>
                            <w:b/>
                            <w:bCs/>
                            <w:color w:val="FFFFFF" w:themeColor="light1"/>
                            <w:sz w:val="96"/>
                            <w:szCs w:val="96"/>
                          </w:rPr>
                        </w:pPr>
                        <w:sdt>
                          <w:sdtPr>
                            <w:alias w:val="Année"/>
                            <w:id w:val="116036642"/>
                            <w:date>
                              <w:dateFormat w:val="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r w:rsidR="008D7269">
                              <w:rPr>
                                <w:rFonts w:ascii="Candara" w:hAnsi="Candara"/>
                                <w:b/>
                                <w:bCs/>
                                <w:color w:val="FFFFFF" w:themeColor="light1"/>
                                <w:sz w:val="72"/>
                                <w:szCs w:val="72"/>
                              </w:rPr>
                              <w:t>2025</w:t>
                            </w:r>
                          </w:sdtContent>
                        </w:sdt>
                      </w:p>
                    </w:txbxContent>
                  </v:textbox>
                </v:rect>
                <v:rect id="Rectangle 9" o:spid="_x0000_s1032" style="position:absolute;left:5350;top:73641;width:32398;height:2694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" filled="f" stroked="f" strokeweight="0">
                  <v:textbox inset="28.8pt,14.4pt,14.4pt,14.4pt">
                    <w:txbxContent>
                      <w:p w:rsidR="008D7269" w:rsidRDefault="008D7269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light1"/>
                            <w:sz w:val="24"/>
                            <w:szCs w:val="24"/>
                          </w:rPr>
                        </w:pPr>
                      </w:p>
                      <w:p w:rsidR="008D7269" w:rsidRPr="00F92980" w:rsidRDefault="00B8749D">
                        <w:pPr>
                          <w:pStyle w:val="Sansinterligne"/>
                          <w:spacing w:line="360" w:lineRule="auto"/>
                          <w:rPr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sdt>
                          <w:sdtPr>
                            <w:rPr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alias w:val="Date "/>
                            <w:id w:val="116036643"/>
                            <w:date w:fullDate="2025-09-28T00:00:00Z">
                              <w:dateFormat w:val="dd/MM/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r w:rsidR="00697881"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28/09/2025</w:t>
                            </w:r>
                          </w:sdtContent>
                        </w:sdt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:rsidR="00341CB3" w:rsidRDefault="007510C6">
      <w:pPr>
        <w:jc w:val="both"/>
        <w:rPr>
          <w:rFonts w:ascii="Candara" w:hAnsi="Candara" w:cs="Calibri"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7EA2593F" wp14:editId="3546C544">
            <wp:extent cx="1497330" cy="640715"/>
            <wp:effectExtent l="0" t="0" r="7620" b="6985"/>
            <wp:docPr id="10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33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41CB3" w:rsidRDefault="00341CB3">
      <w:pPr>
        <w:pStyle w:val="Sansinterligne"/>
        <w:spacing w:line="276" w:lineRule="auto"/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7510C6">
      <w:pPr>
        <w:jc w:val="both"/>
        <w:rPr>
          <w:rFonts w:ascii="Candara" w:hAnsi="Candara" w:cs="Calibri"/>
          <w:sz w:val="24"/>
          <w:szCs w:val="24"/>
        </w:rPr>
      </w:pPr>
      <w:r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0" distR="0" simplePos="0" relativeHeight="8" behindDoc="0" locked="0" layoutInCell="1" allowOverlap="1" wp14:anchorId="5F8B529A" wp14:editId="7EECB5FC">
                <wp:simplePos x="0" y="0"/>
                <wp:positionH relativeFrom="margin">
                  <wp:posOffset>-479425</wp:posOffset>
                </wp:positionH>
                <wp:positionV relativeFrom="paragraph">
                  <wp:posOffset>122555</wp:posOffset>
                </wp:positionV>
                <wp:extent cx="7269480" cy="624840"/>
                <wp:effectExtent l="0" t="0" r="7620" b="381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9480" cy="62484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60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8D7269" w:rsidRPr="00E766F4" w:rsidRDefault="00B8749D" w:rsidP="007C542E">
                            <w:pPr>
                              <w:pStyle w:val="Sansinterligne"/>
                              <w:ind w:left="-284" w:right="-209"/>
                              <w:rPr>
                                <w:rFonts w:ascii="Tw Cen MT Condensed" w:hAnsi="Tw Cen MT Condensed"/>
                                <w:b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rFonts w:ascii="Candara" w:hAnsi="Candara" w:cs="Calibri Light"/>
                                  <w:b/>
                                  <w:sz w:val="28"/>
                                  <w:szCs w:val="28"/>
                                </w:rPr>
                                <w:alias w:val="Titre"/>
                                <w:id w:val="116036641"/>
                                <w:showingPlcHdr/>
                                <w:text/>
                              </w:sdtPr>
                              <w:sdtEndPr/>
                              <w:sdtContent>
                                <w:r w:rsidR="008D7269" w:rsidRPr="00E766F4">
                                  <w:rPr>
                                    <w:rFonts w:ascii="Candara" w:hAnsi="Candara" w:cs="Calibri Light"/>
                                    <w:b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8D7269" w:rsidRPr="00E766F4">
                              <w:rPr>
                                <w:rFonts w:ascii="Candara" w:hAnsi="Candara" w:cs="Calibri Light"/>
                                <w:b/>
                                <w:sz w:val="28"/>
                                <w:szCs w:val="28"/>
                              </w:rPr>
                              <w:t xml:space="preserve">Nouvelle offre IDOOM </w:t>
                            </w:r>
                            <w:r w:rsidR="007C542E" w:rsidRPr="00E766F4">
                              <w:rPr>
                                <w:rFonts w:ascii="Candara" w:hAnsi="Candara" w:cs="Calibri Light"/>
                                <w:b/>
                                <w:sz w:val="28"/>
                                <w:szCs w:val="28"/>
                              </w:rPr>
                              <w:t xml:space="preserve">Medium Business pour nouvelle acquisition et Modernisation </w:t>
                            </w:r>
                          </w:p>
                        </w:txbxContent>
                      </wps:txbx>
                      <wps:bodyPr wrap="square" lIns="182880" rIns="18288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8B529A" id="Rectangle 8" o:spid="_x0000_s1033" style="position:absolute;left:0;text-align:left;margin-left:-37.75pt;margin-top:9.65pt;width:572.4pt;height:49.2pt;z-index: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" fillcolor="#c0dad8 [1305]" stroked="f" strokeweight=".35mm">
                <v:textbox inset="14.4pt,,14.4pt">
                  <w:txbxContent>
                    <w:p w:rsidR="008D7269" w:rsidRPr="00E766F4" w:rsidRDefault="00B8749D" w:rsidP="007C542E">
                      <w:pPr>
                        <w:pStyle w:val="Sansinterligne"/>
                        <w:ind w:left="-284" w:right="-209"/>
                        <w:rPr>
                          <w:rFonts w:ascii="Tw Cen MT Condensed" w:hAnsi="Tw Cen MT Condensed"/>
                          <w:b/>
                          <w:sz w:val="28"/>
                          <w:szCs w:val="28"/>
                        </w:rPr>
                      </w:pPr>
                      <w:sdt>
                        <w:sdtPr>
                          <w:rPr>
                            <w:rFonts w:ascii="Candara" w:hAnsi="Candara" w:cs="Calibri Light"/>
                            <w:b/>
                            <w:sz w:val="28"/>
                            <w:szCs w:val="28"/>
                          </w:rPr>
                          <w:alias w:val="Titre"/>
                          <w:id w:val="116036641"/>
                          <w:showingPlcHdr/>
                          <w:text/>
                        </w:sdtPr>
                        <w:sdtEndPr/>
                        <w:sdtContent>
                          <w:r w:rsidR="008D7269" w:rsidRPr="00E766F4">
                            <w:rPr>
                              <w:rFonts w:ascii="Candara" w:hAnsi="Candara" w:cs="Calibri Light"/>
                              <w:b/>
                              <w:sz w:val="28"/>
                              <w:szCs w:val="28"/>
                            </w:rPr>
                            <w:t xml:space="preserve">     </w:t>
                          </w:r>
                        </w:sdtContent>
                      </w:sdt>
                      <w:r w:rsidR="008D7269" w:rsidRPr="00E766F4">
                        <w:rPr>
                          <w:rFonts w:ascii="Candara" w:hAnsi="Candara" w:cs="Calibri Light"/>
                          <w:b/>
                          <w:sz w:val="28"/>
                          <w:szCs w:val="28"/>
                        </w:rPr>
                        <w:t xml:space="preserve">Nouvelle offre IDOOM </w:t>
                      </w:r>
                      <w:r w:rsidR="007C542E" w:rsidRPr="00E766F4">
                        <w:rPr>
                          <w:rFonts w:ascii="Candara" w:hAnsi="Candara" w:cs="Calibri Light"/>
                          <w:b/>
                          <w:sz w:val="28"/>
                          <w:szCs w:val="28"/>
                        </w:rPr>
                        <w:t xml:space="preserve">Medium Business pour nouvelle acquisition et Modernisation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rPr>
          <w:rStyle w:val="Accentuation"/>
          <w:rFonts w:ascii="Candara" w:eastAsia="Candara" w:hAnsi="Candara" w:cs="Candara"/>
          <w:i w:val="0"/>
          <w:iCs w:val="0"/>
          <w:sz w:val="24"/>
          <w:szCs w:val="24"/>
        </w:rPr>
      </w:pPr>
    </w:p>
    <w:p w:rsidR="008D69E6" w:rsidRDefault="00697881" w:rsidP="008D69E6">
      <w:pPr>
        <w:jc w:val="both"/>
        <w:rPr>
          <w:rStyle w:val="Accentuation"/>
          <w:rFonts w:ascii="Calibri" w:eastAsia="Candara" w:hAnsi="Calibri" w:cs="Calibri"/>
          <w:i w:val="0"/>
          <w:iCs w:val="0"/>
        </w:rPr>
      </w:pPr>
      <w:r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s">
            <w:drawing>
              <wp:anchor distT="9525" distB="8255" distL="9525" distR="8255" simplePos="0" relativeHeight="10" behindDoc="0" locked="0" layoutInCell="1" allowOverlap="1" wp14:anchorId="0DE0AECC" wp14:editId="7F9E852C">
                <wp:simplePos x="0" y="0"/>
                <wp:positionH relativeFrom="column">
                  <wp:posOffset>3825240</wp:posOffset>
                </wp:positionH>
                <wp:positionV relativeFrom="paragraph">
                  <wp:posOffset>604520</wp:posOffset>
                </wp:positionV>
                <wp:extent cx="1264298" cy="301273"/>
                <wp:effectExtent l="0" t="0" r="12065" b="22860"/>
                <wp:wrapNone/>
                <wp:docPr id="9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298" cy="301273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5840">
                          <a:solidFill>
                            <a:srgbClr val="62A39F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8D7269" w:rsidRDefault="00A91D55">
                            <w:pPr>
                              <w:pStyle w:val="Contenudecadre"/>
                              <w:jc w:val="center"/>
                              <w:rPr>
                                <w:b/>
                                <w:color w:val="000000" w:themeColor="dark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 w:themeColor="dark1"/>
                                <w:sz w:val="24"/>
                                <w:szCs w:val="24"/>
                              </w:rPr>
                              <w:t>Version 2</w:t>
                            </w: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E0AECC" id="Rectangle à coins arrondis 14" o:spid="_x0000_s1034" style="position:absolute;left:0;text-align:left;margin-left:301.2pt;margin-top:47.6pt;width:99.55pt;height:23.7pt;z-index:10;visibility:visible;mso-wrap-style:square;mso-width-percent:0;mso-height-percent:0;mso-wrap-distance-left:.75pt;mso-wrap-distance-top:.75pt;mso-wrap-distance-right:.65pt;mso-wrap-distance-bottom:.65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" fillcolor="white [3201]" strokecolor="#62a39f" strokeweight=".44mm">
                <v:textbox>
                  <w:txbxContent>
                    <w:p w:rsidR="008D7269" w:rsidRDefault="00A91D55">
                      <w:pPr>
                        <w:pStyle w:val="Contenudecadre"/>
                        <w:jc w:val="center"/>
                        <w:rPr>
                          <w:b/>
                          <w:color w:val="000000" w:themeColor="dark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000000" w:themeColor="dark1"/>
                          <w:sz w:val="24"/>
                          <w:szCs w:val="24"/>
                        </w:rPr>
                        <w:t>Version 2</w:t>
                      </w:r>
                    </w:p>
                  </w:txbxContent>
                </v:textbox>
              </v:roundrect>
            </w:pict>
          </mc:Fallback>
        </mc:AlternateContent>
      </w:r>
    </w:p>
    <w:p w:rsidR="00852642" w:rsidRDefault="00FB1795" w:rsidP="00852642">
      <w:pPr>
        <w:ind w:right="-210"/>
        <w:rPr>
          <w:rFonts w:ascii="Calibri" w:hAnsi="Calibri" w:cs="Calibri"/>
          <w:sz w:val="24"/>
          <w:szCs w:val="24"/>
        </w:rPr>
      </w:pPr>
      <w:r w:rsidRPr="00C208D6">
        <w:rPr>
          <w:rFonts w:ascii="Calibri" w:hAnsi="Calibri" w:cs="Calibri"/>
          <w:sz w:val="24"/>
          <w:szCs w:val="24"/>
        </w:rPr>
        <w:lastRenderedPageBreak/>
        <w:t xml:space="preserve">La nouvelle offre est conçue pour les professionnels et entreprises moyennes, </w:t>
      </w:r>
      <w:r w:rsidRPr="0029176D">
        <w:rPr>
          <w:rFonts w:ascii="Calibri" w:hAnsi="Calibri" w:cs="Calibri"/>
          <w:b/>
          <w:bCs/>
          <w:sz w:val="24"/>
          <w:szCs w:val="24"/>
        </w:rPr>
        <w:t xml:space="preserve">IDOOM Medium Business </w:t>
      </w:r>
      <w:r w:rsidRPr="00C208D6">
        <w:rPr>
          <w:rFonts w:ascii="Calibri" w:hAnsi="Calibri" w:cs="Calibri"/>
          <w:sz w:val="24"/>
          <w:szCs w:val="24"/>
        </w:rPr>
        <w:t xml:space="preserve">propose des débits élevés, une connectivité fiable et des services adaptés aux besoins des structures économiques en pleine transformation </w:t>
      </w:r>
      <w:r w:rsidR="00C208D6">
        <w:rPr>
          <w:rFonts w:ascii="Calibri" w:hAnsi="Calibri" w:cs="Calibri"/>
          <w:sz w:val="24"/>
          <w:szCs w:val="24"/>
        </w:rPr>
        <w:t>numérique.</w:t>
      </w:r>
      <w:r w:rsidR="007C542E">
        <w:rPr>
          <w:rFonts w:ascii="Calibri" w:hAnsi="Calibri" w:cs="Calibri"/>
          <w:sz w:val="24"/>
          <w:szCs w:val="24"/>
        </w:rPr>
        <w:br/>
      </w:r>
      <w:r w:rsidR="00852642" w:rsidRPr="00852642">
        <w:rPr>
          <w:rFonts w:ascii="Calibri" w:hAnsi="Calibri" w:cs="Calibri"/>
          <w:sz w:val="24"/>
          <w:szCs w:val="24"/>
        </w:rPr>
        <w:t xml:space="preserve">Une nouvelle </w:t>
      </w:r>
      <w:r w:rsidR="00852642" w:rsidRPr="00CC54C1">
        <w:rPr>
          <w:rFonts w:ascii="Calibri" w:hAnsi="Calibri" w:cs="Calibri"/>
          <w:b/>
          <w:bCs/>
          <w:sz w:val="24"/>
          <w:szCs w:val="24"/>
        </w:rPr>
        <w:t>règle de gestion relative à la Modernisation</w:t>
      </w:r>
      <w:r w:rsidR="00852642" w:rsidRPr="00852642">
        <w:rPr>
          <w:rFonts w:ascii="Calibri" w:hAnsi="Calibri" w:cs="Calibri"/>
          <w:sz w:val="24"/>
          <w:szCs w:val="24"/>
        </w:rPr>
        <w:t xml:space="preserve"> des clients professionnels vers l’offre </w:t>
      </w:r>
      <w:r w:rsidR="00852642" w:rsidRPr="00CC54C1">
        <w:rPr>
          <w:rFonts w:ascii="Calibri" w:hAnsi="Calibri" w:cs="Calibri"/>
          <w:b/>
          <w:bCs/>
          <w:sz w:val="24"/>
          <w:szCs w:val="24"/>
        </w:rPr>
        <w:t xml:space="preserve">« Idoom Medium Business » </w:t>
      </w:r>
      <w:r w:rsidR="00852642" w:rsidRPr="00852642">
        <w:rPr>
          <w:rFonts w:ascii="Calibri" w:hAnsi="Calibri" w:cs="Calibri"/>
          <w:sz w:val="24"/>
          <w:szCs w:val="24"/>
        </w:rPr>
        <w:t xml:space="preserve">Cette mesure a pour objectif d’offrir aux entreprises disposant de plusieurs lignes téléphoniques, sans nécessité d’un accès Internet sur chacune d’elles, la possibilité de bénéficier, dans le cadre de </w:t>
      </w:r>
      <w:r w:rsidR="00852642" w:rsidRPr="00A91D55">
        <w:rPr>
          <w:rFonts w:ascii="Calibri" w:hAnsi="Calibri" w:cs="Calibri"/>
          <w:b/>
          <w:bCs/>
          <w:sz w:val="24"/>
          <w:szCs w:val="24"/>
        </w:rPr>
        <w:t>la modernisation</w:t>
      </w:r>
      <w:r w:rsidR="00852642" w:rsidRPr="00852642">
        <w:rPr>
          <w:rFonts w:ascii="Calibri" w:hAnsi="Calibri" w:cs="Calibri"/>
          <w:sz w:val="24"/>
          <w:szCs w:val="24"/>
        </w:rPr>
        <w:t xml:space="preserve"> vers l’offre </w:t>
      </w:r>
      <w:r w:rsidR="00852642" w:rsidRPr="00CC54C1">
        <w:rPr>
          <w:rFonts w:ascii="Calibri" w:hAnsi="Calibri" w:cs="Calibri"/>
          <w:b/>
          <w:bCs/>
          <w:sz w:val="24"/>
          <w:szCs w:val="24"/>
        </w:rPr>
        <w:t>Idoom Medium Business</w:t>
      </w:r>
      <w:r w:rsidR="00852642" w:rsidRPr="00852642">
        <w:rPr>
          <w:rFonts w:ascii="Calibri" w:hAnsi="Calibri" w:cs="Calibri"/>
          <w:sz w:val="24"/>
          <w:szCs w:val="24"/>
        </w:rPr>
        <w:t>, d’une ligne principale voix et data, selon le débit choisi, complété par des accès VOIP réservés aux accès sans data.</w:t>
      </w:r>
    </w:p>
    <w:p w:rsidR="000D16CF" w:rsidRPr="00880841" w:rsidRDefault="000D16CF" w:rsidP="000D16CF">
      <w:pPr>
        <w:pStyle w:val="Paragraphedeliste"/>
        <w:numPr>
          <w:ilvl w:val="0"/>
          <w:numId w:val="23"/>
        </w:numPr>
        <w:ind w:right="-210"/>
        <w:rPr>
          <w:b/>
          <w:bCs/>
          <w:sz w:val="32"/>
          <w:szCs w:val="32"/>
          <w:u w:val="single"/>
        </w:rPr>
      </w:pPr>
      <w:r w:rsidRPr="00880841">
        <w:rPr>
          <w:rFonts w:ascii="Calibri" w:hAnsi="Calibri" w:cs="Calibri"/>
          <w:b/>
          <w:bCs/>
          <w:sz w:val="32"/>
          <w:szCs w:val="32"/>
          <w:u w:val="single"/>
        </w:rPr>
        <w:t xml:space="preserve">Nouvelle acquisition : </w:t>
      </w:r>
    </w:p>
    <w:p w:rsidR="00C540D0" w:rsidRPr="00C208D6" w:rsidRDefault="00256303" w:rsidP="00A6448D">
      <w:pPr>
        <w:pStyle w:val="Paragraphedeliste"/>
        <w:numPr>
          <w:ilvl w:val="0"/>
          <w:numId w:val="1"/>
        </w:numPr>
        <w:spacing w:after="0"/>
        <w:jc w:val="both"/>
        <w:rPr>
          <w:rStyle w:val="Accentuation"/>
          <w:rFonts w:ascii="Calibri" w:eastAsia="Candara" w:hAnsi="Calibri" w:cs="Calibri"/>
          <w:b/>
          <w:i w:val="0"/>
          <w:iCs w:val="0"/>
          <w:sz w:val="24"/>
          <w:szCs w:val="24"/>
        </w:rPr>
      </w:pPr>
      <w:r w:rsidRPr="00C208D6">
        <w:rPr>
          <w:rStyle w:val="Accentuation"/>
          <w:rFonts w:ascii="Calibri" w:eastAsia="Candara" w:hAnsi="Calibri" w:cs="Calibri"/>
          <w:b/>
          <w:i w:val="0"/>
          <w:iCs w:val="0"/>
          <w:sz w:val="24"/>
          <w:szCs w:val="24"/>
        </w:rPr>
        <w:t>Qui peut bénéficier de l</w:t>
      </w:r>
      <w:r w:rsidR="00BA75C1" w:rsidRPr="00C208D6">
        <w:rPr>
          <w:rStyle w:val="Accentuation"/>
          <w:rFonts w:ascii="Calibri" w:eastAsia="Candara" w:hAnsi="Calibri" w:cs="Calibri"/>
          <w:b/>
          <w:i w:val="0"/>
          <w:iCs w:val="0"/>
          <w:sz w:val="24"/>
          <w:szCs w:val="24"/>
        </w:rPr>
        <w:t>a nouvelle tarification</w:t>
      </w:r>
      <w:r w:rsidRPr="00C208D6">
        <w:rPr>
          <w:rStyle w:val="Accentuation"/>
          <w:rFonts w:ascii="Calibri" w:eastAsia="Candara" w:hAnsi="Calibri" w:cs="Calibri"/>
          <w:b/>
          <w:i w:val="0"/>
          <w:iCs w:val="0"/>
          <w:sz w:val="24"/>
          <w:szCs w:val="24"/>
        </w:rPr>
        <w:t> ?</w:t>
      </w:r>
    </w:p>
    <w:p w:rsidR="00FB1795" w:rsidRPr="00C208D6" w:rsidRDefault="00EA71D3" w:rsidP="00C208D6">
      <w:pPr>
        <w:spacing w:after="0"/>
        <w:jc w:val="both"/>
        <w:rPr>
          <w:rStyle w:val="Accentuation"/>
          <w:rFonts w:ascii="Calibri" w:eastAsia="Candara" w:hAnsi="Calibri" w:cs="Calibri"/>
          <w:bCs/>
          <w:i w:val="0"/>
          <w:iCs w:val="0"/>
          <w:sz w:val="24"/>
          <w:szCs w:val="24"/>
        </w:rPr>
      </w:pPr>
      <w:r w:rsidRPr="00C208D6">
        <w:rPr>
          <w:rStyle w:val="Accentuation"/>
          <w:rFonts w:ascii="Calibri" w:eastAsia="Candara" w:hAnsi="Calibri" w:cs="Calibri"/>
          <w:bCs/>
          <w:i w:val="0"/>
          <w:iCs w:val="0"/>
          <w:sz w:val="24"/>
          <w:szCs w:val="24"/>
        </w:rPr>
        <w:t>La cib</w:t>
      </w:r>
      <w:r w:rsidR="00C208D6">
        <w:rPr>
          <w:rStyle w:val="Accentuation"/>
          <w:rFonts w:ascii="Calibri" w:eastAsia="Candara" w:hAnsi="Calibri" w:cs="Calibri"/>
          <w:bCs/>
          <w:i w:val="0"/>
          <w:iCs w:val="0"/>
          <w:sz w:val="24"/>
          <w:szCs w:val="24"/>
        </w:rPr>
        <w:t>l</w:t>
      </w:r>
      <w:r w:rsidRPr="00C208D6">
        <w:rPr>
          <w:rStyle w:val="Accentuation"/>
          <w:rFonts w:ascii="Calibri" w:eastAsia="Candara" w:hAnsi="Calibri" w:cs="Calibri"/>
          <w:bCs/>
          <w:i w:val="0"/>
          <w:iCs w:val="0"/>
          <w:sz w:val="24"/>
          <w:szCs w:val="24"/>
        </w:rPr>
        <w:t xml:space="preserve">e de l’offre </w:t>
      </w:r>
      <w:r w:rsidRPr="0029176D">
        <w:rPr>
          <w:rStyle w:val="Accentuation"/>
          <w:rFonts w:ascii="Calibri" w:eastAsia="Candara" w:hAnsi="Calibri" w:cs="Calibri"/>
          <w:b/>
          <w:i w:val="0"/>
          <w:iCs w:val="0"/>
          <w:sz w:val="24"/>
          <w:szCs w:val="24"/>
        </w:rPr>
        <w:t>I</w:t>
      </w:r>
      <w:r w:rsidR="00C208D6" w:rsidRPr="0029176D">
        <w:rPr>
          <w:rStyle w:val="Accentuation"/>
          <w:rFonts w:ascii="Calibri" w:eastAsia="Candara" w:hAnsi="Calibri" w:cs="Calibri"/>
          <w:b/>
          <w:i w:val="0"/>
          <w:iCs w:val="0"/>
          <w:sz w:val="24"/>
          <w:szCs w:val="24"/>
        </w:rPr>
        <w:t xml:space="preserve">DOOM </w:t>
      </w:r>
      <w:r w:rsidRPr="0029176D">
        <w:rPr>
          <w:rStyle w:val="Accentuation"/>
          <w:rFonts w:ascii="Calibri" w:eastAsia="Candara" w:hAnsi="Calibri" w:cs="Calibri"/>
          <w:b/>
          <w:i w:val="0"/>
          <w:iCs w:val="0"/>
          <w:sz w:val="24"/>
          <w:szCs w:val="24"/>
        </w:rPr>
        <w:t>Medium Business</w:t>
      </w:r>
      <w:r w:rsidRPr="00C208D6">
        <w:rPr>
          <w:rStyle w:val="Accentuation"/>
          <w:rFonts w:ascii="Calibri" w:eastAsia="Candara" w:hAnsi="Calibri" w:cs="Calibri"/>
          <w:bCs/>
          <w:i w:val="0"/>
          <w:iCs w:val="0"/>
          <w:sz w:val="24"/>
          <w:szCs w:val="24"/>
        </w:rPr>
        <w:t xml:space="preserve"> est conçue pour un type de client bien déterminé, sont les suivants : </w:t>
      </w:r>
    </w:p>
    <w:p w:rsidR="00EA71D3" w:rsidRPr="005C1049" w:rsidRDefault="00EA71D3" w:rsidP="00EA71D3">
      <w:pPr>
        <w:pStyle w:val="Paragraphedeliste"/>
        <w:numPr>
          <w:ilvl w:val="0"/>
          <w:numId w:val="13"/>
        </w:numPr>
        <w:spacing w:after="0"/>
        <w:jc w:val="both"/>
        <w:rPr>
          <w:rStyle w:val="Accentuation"/>
          <w:rFonts w:ascii="Calibri" w:eastAsia="Candara" w:hAnsi="Calibri" w:cs="Calibri"/>
          <w:bCs/>
          <w:i w:val="0"/>
          <w:iCs w:val="0"/>
          <w:color w:val="000000" w:themeColor="text1"/>
          <w:sz w:val="24"/>
          <w:szCs w:val="24"/>
        </w:rPr>
      </w:pPr>
      <w:r w:rsidRPr="005C1049">
        <w:rPr>
          <w:rStyle w:val="Accentuation"/>
          <w:rFonts w:ascii="Calibri" w:eastAsia="Candara" w:hAnsi="Calibri" w:cs="Calibri"/>
          <w:bCs/>
          <w:i w:val="0"/>
          <w:iCs w:val="0"/>
          <w:color w:val="000000" w:themeColor="text1"/>
          <w:sz w:val="24"/>
          <w:szCs w:val="24"/>
        </w:rPr>
        <w:t>STARTUP ;</w:t>
      </w:r>
    </w:p>
    <w:p w:rsidR="00EA71D3" w:rsidRPr="005C1049" w:rsidRDefault="00EA71D3" w:rsidP="00EA71D3">
      <w:pPr>
        <w:pStyle w:val="Paragraphedeliste"/>
        <w:numPr>
          <w:ilvl w:val="0"/>
          <w:numId w:val="13"/>
        </w:numPr>
        <w:spacing w:after="0"/>
        <w:jc w:val="both"/>
        <w:rPr>
          <w:rStyle w:val="Accentuation"/>
          <w:rFonts w:ascii="Calibri" w:eastAsia="Candara" w:hAnsi="Calibri" w:cs="Calibri"/>
          <w:bCs/>
          <w:i w:val="0"/>
          <w:iCs w:val="0"/>
          <w:color w:val="000000" w:themeColor="text1"/>
          <w:sz w:val="24"/>
          <w:szCs w:val="24"/>
        </w:rPr>
      </w:pPr>
      <w:r w:rsidRPr="005C1049">
        <w:rPr>
          <w:rStyle w:val="Accentuation"/>
          <w:rFonts w:ascii="Calibri" w:eastAsia="Candara" w:hAnsi="Calibri" w:cs="Calibri"/>
          <w:bCs/>
          <w:i w:val="0"/>
          <w:iCs w:val="0"/>
          <w:color w:val="000000" w:themeColor="text1"/>
          <w:sz w:val="24"/>
          <w:szCs w:val="24"/>
        </w:rPr>
        <w:t>Profession libérale ;</w:t>
      </w:r>
    </w:p>
    <w:p w:rsidR="00EA71D3" w:rsidRPr="005C1049" w:rsidRDefault="00EA71D3" w:rsidP="00EA71D3">
      <w:pPr>
        <w:pStyle w:val="Paragraphedeliste"/>
        <w:numPr>
          <w:ilvl w:val="0"/>
          <w:numId w:val="13"/>
        </w:numPr>
        <w:spacing w:after="0"/>
        <w:jc w:val="both"/>
        <w:rPr>
          <w:rStyle w:val="Accentuation"/>
          <w:rFonts w:ascii="Calibri" w:eastAsia="Candara" w:hAnsi="Calibri" w:cs="Calibri"/>
          <w:bCs/>
          <w:i w:val="0"/>
          <w:iCs w:val="0"/>
          <w:color w:val="000000" w:themeColor="text1"/>
          <w:sz w:val="24"/>
          <w:szCs w:val="24"/>
        </w:rPr>
      </w:pPr>
      <w:r w:rsidRPr="005C1049">
        <w:rPr>
          <w:rStyle w:val="Accentuation"/>
          <w:rFonts w:ascii="Calibri" w:eastAsia="Candara" w:hAnsi="Calibri" w:cs="Calibri"/>
          <w:bCs/>
          <w:i w:val="0"/>
          <w:iCs w:val="0"/>
          <w:color w:val="000000" w:themeColor="text1"/>
          <w:sz w:val="24"/>
          <w:szCs w:val="24"/>
        </w:rPr>
        <w:t>Artisan,</w:t>
      </w:r>
    </w:p>
    <w:p w:rsidR="00EA71D3" w:rsidRPr="005C1049" w:rsidRDefault="00EA71D3" w:rsidP="00EA71D3">
      <w:pPr>
        <w:pStyle w:val="Paragraphedeliste"/>
        <w:numPr>
          <w:ilvl w:val="0"/>
          <w:numId w:val="13"/>
        </w:numPr>
        <w:spacing w:after="0"/>
        <w:jc w:val="both"/>
        <w:rPr>
          <w:rStyle w:val="Accentuation"/>
          <w:rFonts w:ascii="Calibri" w:eastAsia="Candara" w:hAnsi="Calibri" w:cs="Calibri"/>
          <w:bCs/>
          <w:i w:val="0"/>
          <w:iCs w:val="0"/>
          <w:color w:val="000000" w:themeColor="text1"/>
          <w:sz w:val="24"/>
          <w:szCs w:val="24"/>
        </w:rPr>
      </w:pPr>
      <w:r w:rsidRPr="005C1049">
        <w:rPr>
          <w:rStyle w:val="Accentuation"/>
          <w:rFonts w:ascii="Calibri" w:eastAsia="Candara" w:hAnsi="Calibri" w:cs="Calibri"/>
          <w:bCs/>
          <w:i w:val="0"/>
          <w:iCs w:val="0"/>
          <w:color w:val="000000" w:themeColor="text1"/>
          <w:sz w:val="24"/>
          <w:szCs w:val="24"/>
        </w:rPr>
        <w:t>PME </w:t>
      </w:r>
      <w:r w:rsidR="00CA4206" w:rsidRPr="005C1049">
        <w:rPr>
          <w:rStyle w:val="Accentuation"/>
          <w:rFonts w:ascii="Calibri" w:eastAsia="Candara" w:hAnsi="Calibri" w:cs="Calibri"/>
          <w:bCs/>
          <w:i w:val="0"/>
          <w:iCs w:val="0"/>
          <w:color w:val="000000" w:themeColor="text1"/>
          <w:sz w:val="24"/>
          <w:szCs w:val="24"/>
        </w:rPr>
        <w:t xml:space="preserve">(Petite et Moyenne Entreprise) </w:t>
      </w:r>
      <w:r w:rsidRPr="005C1049">
        <w:rPr>
          <w:rStyle w:val="Accentuation"/>
          <w:rFonts w:ascii="Calibri" w:eastAsia="Candara" w:hAnsi="Calibri" w:cs="Calibri"/>
          <w:bCs/>
          <w:i w:val="0"/>
          <w:iCs w:val="0"/>
          <w:color w:val="000000" w:themeColor="text1"/>
          <w:sz w:val="24"/>
          <w:szCs w:val="24"/>
        </w:rPr>
        <w:t>;</w:t>
      </w:r>
    </w:p>
    <w:p w:rsidR="00EA71D3" w:rsidRPr="005C1049" w:rsidRDefault="00EA71D3" w:rsidP="00EA71D3">
      <w:pPr>
        <w:pStyle w:val="Paragraphedeliste"/>
        <w:numPr>
          <w:ilvl w:val="0"/>
          <w:numId w:val="13"/>
        </w:numPr>
        <w:spacing w:after="0"/>
        <w:jc w:val="both"/>
        <w:rPr>
          <w:rStyle w:val="Accentuation"/>
          <w:rFonts w:ascii="Calibri" w:eastAsia="Candara" w:hAnsi="Calibri" w:cs="Calibri"/>
          <w:bCs/>
          <w:i w:val="0"/>
          <w:iCs w:val="0"/>
          <w:color w:val="000000" w:themeColor="text1"/>
          <w:sz w:val="24"/>
          <w:szCs w:val="24"/>
        </w:rPr>
      </w:pPr>
      <w:r w:rsidRPr="005C1049">
        <w:rPr>
          <w:rStyle w:val="Accentuation"/>
          <w:rFonts w:ascii="Calibri" w:eastAsia="Candara" w:hAnsi="Calibri" w:cs="Calibri"/>
          <w:bCs/>
          <w:i w:val="0"/>
          <w:iCs w:val="0"/>
          <w:color w:val="000000" w:themeColor="text1"/>
          <w:sz w:val="24"/>
          <w:szCs w:val="24"/>
        </w:rPr>
        <w:t>PMI </w:t>
      </w:r>
      <w:r w:rsidR="00CA4206" w:rsidRPr="005C1049">
        <w:rPr>
          <w:rStyle w:val="Accentuation"/>
          <w:rFonts w:ascii="Calibri" w:eastAsia="Candara" w:hAnsi="Calibri" w:cs="Calibri"/>
          <w:bCs/>
          <w:i w:val="0"/>
          <w:iCs w:val="0"/>
          <w:color w:val="000000" w:themeColor="text1"/>
          <w:sz w:val="24"/>
          <w:szCs w:val="24"/>
        </w:rPr>
        <w:t xml:space="preserve">(Petite ou moyenne entreprise industrielle) </w:t>
      </w:r>
      <w:r w:rsidRPr="005C1049">
        <w:rPr>
          <w:rStyle w:val="Accentuation"/>
          <w:rFonts w:ascii="Calibri" w:eastAsia="Candara" w:hAnsi="Calibri" w:cs="Calibri"/>
          <w:bCs/>
          <w:i w:val="0"/>
          <w:iCs w:val="0"/>
          <w:color w:val="000000" w:themeColor="text1"/>
          <w:sz w:val="24"/>
          <w:szCs w:val="24"/>
        </w:rPr>
        <w:t>;</w:t>
      </w:r>
    </w:p>
    <w:p w:rsidR="00EA71D3" w:rsidRPr="005C1049" w:rsidRDefault="00EA71D3" w:rsidP="00EA71D3">
      <w:pPr>
        <w:pStyle w:val="Paragraphedeliste"/>
        <w:numPr>
          <w:ilvl w:val="0"/>
          <w:numId w:val="13"/>
        </w:numPr>
        <w:spacing w:after="0"/>
        <w:jc w:val="both"/>
        <w:rPr>
          <w:rStyle w:val="Accentuation"/>
          <w:rFonts w:ascii="Calibri" w:eastAsia="Candara" w:hAnsi="Calibri" w:cs="Calibri"/>
          <w:bCs/>
          <w:i w:val="0"/>
          <w:iCs w:val="0"/>
          <w:color w:val="000000" w:themeColor="text1"/>
          <w:sz w:val="24"/>
          <w:szCs w:val="24"/>
        </w:rPr>
      </w:pPr>
      <w:r w:rsidRPr="005C1049">
        <w:rPr>
          <w:rStyle w:val="Accentuation"/>
          <w:rFonts w:ascii="Calibri" w:eastAsia="Candara" w:hAnsi="Calibri" w:cs="Calibri"/>
          <w:bCs/>
          <w:i w:val="0"/>
          <w:iCs w:val="0"/>
          <w:color w:val="000000" w:themeColor="text1"/>
          <w:sz w:val="24"/>
          <w:szCs w:val="24"/>
        </w:rPr>
        <w:t>TPE </w:t>
      </w:r>
      <w:r w:rsidR="00CA4206" w:rsidRPr="005C1049">
        <w:rPr>
          <w:rStyle w:val="Accentuation"/>
          <w:rFonts w:ascii="Calibri" w:eastAsia="Candara" w:hAnsi="Calibri" w:cs="Calibri"/>
          <w:bCs/>
          <w:i w:val="0"/>
          <w:iCs w:val="0"/>
          <w:color w:val="000000" w:themeColor="text1"/>
          <w:sz w:val="24"/>
          <w:szCs w:val="24"/>
        </w:rPr>
        <w:t>(Très Petite Entreprise)</w:t>
      </w:r>
      <w:r w:rsidR="00CA4206" w:rsidRPr="005C1049">
        <w:rPr>
          <w:rStyle w:val="Accentuation"/>
          <w:rFonts w:eastAsia="Candara" w:cs="Calibri"/>
          <w:bCs/>
          <w:color w:val="000000" w:themeColor="text1"/>
          <w:sz w:val="24"/>
          <w:szCs w:val="24"/>
        </w:rPr>
        <w:t xml:space="preserve"> </w:t>
      </w:r>
      <w:r w:rsidRPr="005C1049">
        <w:rPr>
          <w:rStyle w:val="Accentuation"/>
          <w:rFonts w:ascii="Calibri" w:eastAsia="Candara" w:hAnsi="Calibri" w:cs="Calibri"/>
          <w:bCs/>
          <w:i w:val="0"/>
          <w:iCs w:val="0"/>
          <w:color w:val="000000" w:themeColor="text1"/>
          <w:sz w:val="24"/>
          <w:szCs w:val="24"/>
        </w:rPr>
        <w:t>;</w:t>
      </w:r>
    </w:p>
    <w:p w:rsidR="004060BA" w:rsidRPr="005C1049" w:rsidRDefault="00EA71D3" w:rsidP="00EA71D3">
      <w:pPr>
        <w:pStyle w:val="Paragraphedeliste"/>
        <w:numPr>
          <w:ilvl w:val="0"/>
          <w:numId w:val="13"/>
        </w:numPr>
        <w:spacing w:after="0"/>
        <w:jc w:val="both"/>
        <w:rPr>
          <w:rStyle w:val="Accentuation"/>
          <w:rFonts w:ascii="Calibri" w:eastAsia="Candara" w:hAnsi="Calibri" w:cs="Calibri"/>
          <w:bCs/>
          <w:i w:val="0"/>
          <w:iCs w:val="0"/>
          <w:color w:val="000000" w:themeColor="text1"/>
          <w:sz w:val="24"/>
          <w:szCs w:val="24"/>
        </w:rPr>
      </w:pPr>
      <w:r w:rsidRPr="005C1049">
        <w:rPr>
          <w:rStyle w:val="Accentuation"/>
          <w:rFonts w:ascii="Calibri" w:eastAsia="Candara" w:hAnsi="Calibri" w:cs="Calibri"/>
          <w:bCs/>
          <w:i w:val="0"/>
          <w:iCs w:val="0"/>
          <w:color w:val="000000" w:themeColor="text1"/>
          <w:sz w:val="24"/>
          <w:szCs w:val="24"/>
        </w:rPr>
        <w:t>Associatio</w:t>
      </w:r>
      <w:r w:rsidR="004060BA" w:rsidRPr="005C1049">
        <w:rPr>
          <w:rStyle w:val="Accentuation"/>
          <w:rFonts w:ascii="Calibri" w:eastAsia="Candara" w:hAnsi="Calibri" w:cs="Calibri"/>
          <w:bCs/>
          <w:i w:val="0"/>
          <w:iCs w:val="0"/>
          <w:color w:val="000000" w:themeColor="text1"/>
          <w:sz w:val="24"/>
          <w:szCs w:val="24"/>
        </w:rPr>
        <w:t>ns</w:t>
      </w:r>
    </w:p>
    <w:p w:rsidR="00EA71D3" w:rsidRDefault="00EA71D3" w:rsidP="00EA71D3">
      <w:pPr>
        <w:pStyle w:val="Paragraphedeliste"/>
        <w:numPr>
          <w:ilvl w:val="0"/>
          <w:numId w:val="13"/>
        </w:numPr>
        <w:spacing w:after="0"/>
        <w:jc w:val="both"/>
        <w:rPr>
          <w:rStyle w:val="Accentuation"/>
          <w:rFonts w:ascii="Calibri" w:eastAsia="Candara" w:hAnsi="Calibri" w:cs="Calibri"/>
          <w:bCs/>
          <w:i w:val="0"/>
          <w:iCs w:val="0"/>
          <w:sz w:val="24"/>
          <w:szCs w:val="24"/>
        </w:rPr>
      </w:pPr>
      <w:r w:rsidRPr="00C208D6">
        <w:rPr>
          <w:rStyle w:val="Accentuation"/>
          <w:rFonts w:ascii="Calibri" w:eastAsia="Candara" w:hAnsi="Calibri" w:cs="Calibri"/>
          <w:bCs/>
          <w:i w:val="0"/>
          <w:iCs w:val="0"/>
          <w:sz w:val="24"/>
          <w:szCs w:val="24"/>
        </w:rPr>
        <w:t>Hypermarchés.</w:t>
      </w:r>
    </w:p>
    <w:p w:rsidR="004060BA" w:rsidRPr="00C208D6" w:rsidRDefault="004060BA" w:rsidP="004060BA">
      <w:pPr>
        <w:pStyle w:val="Paragraphedeliste"/>
        <w:spacing w:after="0"/>
        <w:jc w:val="both"/>
        <w:rPr>
          <w:rStyle w:val="Accentuation"/>
          <w:rFonts w:ascii="Calibri" w:eastAsia="Candara" w:hAnsi="Calibri" w:cs="Calibri"/>
          <w:bCs/>
          <w:i w:val="0"/>
          <w:iCs w:val="0"/>
          <w:sz w:val="24"/>
          <w:szCs w:val="24"/>
        </w:rPr>
      </w:pPr>
    </w:p>
    <w:p w:rsidR="006D23BE" w:rsidRPr="00F25DC6" w:rsidRDefault="00803E5F" w:rsidP="00A6448D">
      <w:pPr>
        <w:pStyle w:val="Paragraphedeliste"/>
        <w:numPr>
          <w:ilvl w:val="0"/>
          <w:numId w:val="1"/>
        </w:numPr>
        <w:spacing w:after="0"/>
        <w:jc w:val="both"/>
        <w:rPr>
          <w:rStyle w:val="Accentuation"/>
          <w:rFonts w:ascii="Calibri" w:eastAsia="Candara" w:hAnsi="Calibri" w:cs="Calibri"/>
          <w:b/>
          <w:bCs/>
          <w:i w:val="0"/>
          <w:iCs w:val="0"/>
          <w:color w:val="000000" w:themeColor="text1"/>
          <w:sz w:val="24"/>
          <w:szCs w:val="24"/>
        </w:rPr>
      </w:pPr>
      <w:r w:rsidRPr="00F25DC6">
        <w:rPr>
          <w:rStyle w:val="Accentuation"/>
          <w:rFonts w:ascii="Calibri" w:eastAsia="Candara" w:hAnsi="Calibri" w:cs="Calibri"/>
          <w:b/>
          <w:bCs/>
          <w:i w:val="0"/>
          <w:iCs w:val="0"/>
          <w:color w:val="000000" w:themeColor="text1"/>
          <w:sz w:val="24"/>
          <w:szCs w:val="24"/>
        </w:rPr>
        <w:t>Les nouveaux abonnés doivent-ils signer un contrat d’engagement ?</w:t>
      </w:r>
    </w:p>
    <w:p w:rsidR="00FF6CD4" w:rsidRPr="00F25DC6" w:rsidRDefault="00411013" w:rsidP="0070502E">
      <w:pPr>
        <w:jc w:val="both"/>
        <w:rPr>
          <w:rStyle w:val="Accentuation"/>
          <w:rFonts w:ascii="Calibri" w:hAnsi="Calibri" w:cs="Calibri"/>
          <w:i w:val="0"/>
          <w:iCs w:val="0"/>
          <w:color w:val="000000" w:themeColor="text1"/>
          <w:sz w:val="24"/>
          <w:szCs w:val="24"/>
          <w:shd w:val="clear" w:color="auto" w:fill="FFFFFF"/>
        </w:rPr>
      </w:pPr>
      <w:r w:rsidRPr="00F25DC6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</w:rPr>
        <w:t>En effet, les nouveaux abonnés sont tenus de s'engag</w:t>
      </w:r>
      <w:r w:rsidR="006C561E" w:rsidRPr="00F25DC6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</w:rPr>
        <w:t xml:space="preserve">er pour une période de </w:t>
      </w:r>
      <w:r w:rsidR="006C561E" w:rsidRPr="00F25DC6">
        <w:rPr>
          <w:rFonts w:ascii="Calibri" w:hAnsi="Calibri" w:cs="Calibri"/>
          <w:b/>
          <w:bCs/>
          <w:color w:val="000000" w:themeColor="text1"/>
          <w:sz w:val="24"/>
          <w:szCs w:val="24"/>
          <w:shd w:val="clear" w:color="auto" w:fill="FFFFFF"/>
        </w:rPr>
        <w:t>12</w:t>
      </w:r>
      <w:r w:rsidR="006C561E" w:rsidRPr="00F25DC6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</w:rPr>
        <w:t xml:space="preserve"> mois</w:t>
      </w:r>
      <w:r w:rsidR="00B81530" w:rsidRPr="00F25DC6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</w:rPr>
        <w:t>.</w:t>
      </w:r>
    </w:p>
    <w:p w:rsidR="00F82CF8" w:rsidRPr="00C208D6" w:rsidRDefault="001870E2" w:rsidP="00F82CF8">
      <w:pPr>
        <w:pStyle w:val="Paragraphedeliste"/>
        <w:numPr>
          <w:ilvl w:val="0"/>
          <w:numId w:val="1"/>
        </w:numPr>
        <w:jc w:val="both"/>
        <w:rPr>
          <w:rFonts w:ascii="Calibri" w:eastAsia="Candara" w:hAnsi="Calibri" w:cs="Calibri"/>
          <w:b/>
          <w:sz w:val="24"/>
          <w:szCs w:val="24"/>
          <w:u w:val="single"/>
        </w:rPr>
      </w:pPr>
      <w:r w:rsidRPr="00C208D6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 xml:space="preserve">Quels </w:t>
      </w:r>
      <w:r w:rsidR="00FB1795" w:rsidRPr="00C208D6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 xml:space="preserve">sont les détails de l’offre </w:t>
      </w:r>
      <w:r w:rsidR="00EA71D3" w:rsidRPr="00C208D6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 xml:space="preserve">IDOOM </w:t>
      </w:r>
      <w:r w:rsidR="00FB1795" w:rsidRPr="00C208D6">
        <w:rPr>
          <w:rFonts w:ascii="Calibri" w:hAnsi="Calibri" w:cs="Calibri"/>
          <w:b/>
          <w:bCs/>
          <w:sz w:val="24"/>
          <w:szCs w:val="24"/>
        </w:rPr>
        <w:t>Medium Business</w:t>
      </w:r>
      <w:r w:rsidR="00F82CF8" w:rsidRPr="00C208D6">
        <w:rPr>
          <w:rFonts w:ascii="Calibri" w:hAnsi="Calibri" w:cs="Calibri"/>
          <w:b/>
          <w:bCs/>
          <w:sz w:val="24"/>
          <w:szCs w:val="24"/>
        </w:rPr>
        <w:t> ?</w:t>
      </w:r>
    </w:p>
    <w:p w:rsidR="004060BA" w:rsidRPr="004060BA" w:rsidRDefault="004060BA" w:rsidP="00F82CF8">
      <w:pPr>
        <w:jc w:val="both"/>
        <w:rPr>
          <w:rFonts w:ascii="Calibri" w:hAnsi="Calibri"/>
          <w:sz w:val="24"/>
          <w:szCs w:val="24"/>
        </w:rPr>
      </w:pPr>
      <w:r w:rsidRPr="004060BA">
        <w:rPr>
          <w:rFonts w:ascii="Calibri" w:hAnsi="Calibri"/>
          <w:sz w:val="24"/>
          <w:szCs w:val="24"/>
        </w:rPr>
        <w:t xml:space="preserve">La nouvelle offre </w:t>
      </w:r>
      <w:r w:rsidRPr="0029176D">
        <w:rPr>
          <w:rFonts w:ascii="Calibri" w:hAnsi="Calibri"/>
          <w:b/>
          <w:bCs/>
          <w:sz w:val="24"/>
          <w:szCs w:val="24"/>
        </w:rPr>
        <w:t>IDOOM Medium Business</w:t>
      </w:r>
      <w:r w:rsidRPr="004060BA">
        <w:rPr>
          <w:rFonts w:ascii="Calibri" w:hAnsi="Calibri"/>
          <w:sz w:val="24"/>
          <w:szCs w:val="24"/>
        </w:rPr>
        <w:t xml:space="preserve"> se décline comme suit :</w:t>
      </w:r>
    </w:p>
    <w:p w:rsidR="004060BA" w:rsidRPr="00C208D6" w:rsidRDefault="004060BA" w:rsidP="00F82CF8">
      <w:pPr>
        <w:jc w:val="both"/>
        <w:rPr>
          <w:rFonts w:ascii="Calibri" w:hAnsi="Calibri"/>
          <w:sz w:val="24"/>
          <w:szCs w:val="24"/>
        </w:rPr>
      </w:pPr>
      <w:r w:rsidRPr="004060BA">
        <w:rPr>
          <w:rFonts w:ascii="Calibri" w:hAnsi="Calibri"/>
          <w:sz w:val="24"/>
          <w:szCs w:val="24"/>
        </w:rPr>
        <w:t xml:space="preserve">Dans le cadre d’une </w:t>
      </w:r>
      <w:r w:rsidRPr="004060BA">
        <w:rPr>
          <w:rFonts w:ascii="Calibri" w:hAnsi="Calibri"/>
          <w:b/>
          <w:bCs/>
          <w:sz w:val="24"/>
          <w:szCs w:val="24"/>
        </w:rPr>
        <w:t>nouvelle souscription</w:t>
      </w:r>
      <w:r w:rsidRPr="004060BA">
        <w:rPr>
          <w:rFonts w:ascii="Calibri" w:hAnsi="Calibri"/>
          <w:sz w:val="24"/>
          <w:szCs w:val="24"/>
        </w:rPr>
        <w:t xml:space="preserve"> ou d’une </w:t>
      </w:r>
      <w:r w:rsidRPr="004060BA">
        <w:rPr>
          <w:rFonts w:ascii="Calibri" w:hAnsi="Calibri"/>
          <w:b/>
          <w:bCs/>
          <w:sz w:val="24"/>
          <w:szCs w:val="24"/>
        </w:rPr>
        <w:t>opération de modernisation</w:t>
      </w:r>
      <w:r w:rsidRPr="004060BA">
        <w:rPr>
          <w:rFonts w:ascii="Calibri" w:hAnsi="Calibri"/>
          <w:sz w:val="24"/>
          <w:szCs w:val="24"/>
        </w:rPr>
        <w:t>, le client est tenu de s’acquitter des frais suivants :</w:t>
      </w:r>
    </w:p>
    <w:p w:rsidR="00697881" w:rsidRDefault="00F82CF8" w:rsidP="00697881">
      <w:pPr>
        <w:pStyle w:val="Paragraphedeliste"/>
        <w:numPr>
          <w:ilvl w:val="0"/>
          <w:numId w:val="25"/>
        </w:numPr>
        <w:jc w:val="both"/>
        <w:rPr>
          <w:rFonts w:ascii="Calibri" w:hAnsi="Calibri"/>
          <w:sz w:val="24"/>
          <w:szCs w:val="24"/>
        </w:rPr>
      </w:pPr>
      <w:r w:rsidRPr="00697881">
        <w:rPr>
          <w:rFonts w:ascii="Calibri" w:hAnsi="Calibri"/>
          <w:b/>
          <w:bCs/>
          <w:sz w:val="24"/>
          <w:szCs w:val="24"/>
        </w:rPr>
        <w:t>Prix de l’ONT : 14 200,00 DZD</w:t>
      </w:r>
      <w:r w:rsidR="00697881" w:rsidRPr="00697881">
        <w:rPr>
          <w:rFonts w:ascii="Calibri" w:hAnsi="Calibri"/>
          <w:sz w:val="24"/>
          <w:szCs w:val="24"/>
        </w:rPr>
        <w:t>.</w:t>
      </w:r>
    </w:p>
    <w:p w:rsidR="0029176D" w:rsidRPr="00697881" w:rsidRDefault="00F82CF8" w:rsidP="00697881">
      <w:pPr>
        <w:pStyle w:val="Paragraphedeliste"/>
        <w:numPr>
          <w:ilvl w:val="0"/>
          <w:numId w:val="25"/>
        </w:numPr>
        <w:jc w:val="both"/>
        <w:rPr>
          <w:rStyle w:val="Accentuation"/>
          <w:rFonts w:ascii="Calibri" w:hAnsi="Calibri"/>
          <w:i w:val="0"/>
          <w:iCs w:val="0"/>
          <w:sz w:val="24"/>
          <w:szCs w:val="24"/>
        </w:rPr>
      </w:pPr>
      <w:r w:rsidRPr="00697881">
        <w:rPr>
          <w:rFonts w:ascii="Calibri" w:hAnsi="Calibri"/>
          <w:b/>
          <w:bCs/>
          <w:sz w:val="24"/>
          <w:szCs w:val="24"/>
        </w:rPr>
        <w:t>Frais d’installation : 6 000,00 DZD</w:t>
      </w:r>
      <w:r w:rsidRPr="00697881">
        <w:rPr>
          <w:rFonts w:ascii="Calibri" w:hAnsi="Calibri"/>
          <w:sz w:val="24"/>
          <w:szCs w:val="24"/>
        </w:rPr>
        <w:t xml:space="preserve"> </w:t>
      </w:r>
    </w:p>
    <w:tbl>
      <w:tblPr>
        <w:tblStyle w:val="Grilledutableau"/>
        <w:tblW w:w="9342" w:type="dxa"/>
        <w:tblInd w:w="-107" w:type="dxa"/>
        <w:tblLook w:val="04A0" w:firstRow="1" w:lastRow="0" w:firstColumn="1" w:lastColumn="0" w:noHBand="0" w:noVBand="1"/>
      </w:tblPr>
      <w:tblGrid>
        <w:gridCol w:w="2543"/>
        <w:gridCol w:w="2965"/>
        <w:gridCol w:w="3834"/>
      </w:tblGrid>
      <w:tr w:rsidR="00F82CF8" w:rsidRPr="00C208D6" w:rsidTr="00AB75BC">
        <w:trPr>
          <w:trHeight w:val="121"/>
        </w:trPr>
        <w:tc>
          <w:tcPr>
            <w:tcW w:w="2543" w:type="dxa"/>
            <w:shd w:val="clear" w:color="auto" w:fill="002060"/>
          </w:tcPr>
          <w:p w:rsidR="00EA71D3" w:rsidRPr="00C208D6" w:rsidRDefault="00EA71D3" w:rsidP="00EA71D3">
            <w:pPr>
              <w:pStyle w:val="Paragraphedeliste"/>
              <w:ind w:left="0"/>
              <w:jc w:val="center"/>
              <w:rPr>
                <w:rStyle w:val="Accentuation"/>
                <w:rFonts w:ascii="Calibri" w:eastAsia="Candara" w:hAnsi="Calibri" w:cs="Calibri"/>
                <w:b/>
                <w:i w:val="0"/>
                <w:iCs w:val="0"/>
                <w:color w:val="FFFFFF" w:themeColor="background1"/>
                <w:sz w:val="24"/>
                <w:szCs w:val="24"/>
              </w:rPr>
            </w:pPr>
            <w:r w:rsidRPr="00C208D6">
              <w:rPr>
                <w:rStyle w:val="Accentuation"/>
                <w:rFonts w:ascii="Calibri" w:eastAsia="Candara" w:hAnsi="Calibri" w:cs="Calibri"/>
                <w:b/>
                <w:i w:val="0"/>
                <w:iCs w:val="0"/>
                <w:color w:val="FFFFFF" w:themeColor="background1"/>
                <w:sz w:val="24"/>
                <w:szCs w:val="24"/>
              </w:rPr>
              <w:t>Débit</w:t>
            </w:r>
          </w:p>
        </w:tc>
        <w:tc>
          <w:tcPr>
            <w:tcW w:w="2965" w:type="dxa"/>
            <w:shd w:val="clear" w:color="auto" w:fill="002060"/>
          </w:tcPr>
          <w:p w:rsidR="00EA71D3" w:rsidRPr="00C208D6" w:rsidRDefault="00EA71D3" w:rsidP="00EA71D3">
            <w:pPr>
              <w:pStyle w:val="Paragraphedeliste"/>
              <w:ind w:left="0"/>
              <w:jc w:val="center"/>
              <w:rPr>
                <w:rStyle w:val="Accentuation"/>
                <w:rFonts w:ascii="Calibri" w:eastAsia="Candara" w:hAnsi="Calibri" w:cs="Calibri"/>
                <w:b/>
                <w:i w:val="0"/>
                <w:iCs w:val="0"/>
                <w:color w:val="FFFFFF" w:themeColor="background1"/>
                <w:sz w:val="24"/>
                <w:szCs w:val="24"/>
              </w:rPr>
            </w:pPr>
            <w:r w:rsidRPr="00C208D6">
              <w:rPr>
                <w:rStyle w:val="Accentuation"/>
                <w:rFonts w:ascii="Calibri" w:eastAsia="Candara" w:hAnsi="Calibri" w:cs="Calibri"/>
                <w:b/>
                <w:i w:val="0"/>
                <w:iCs w:val="0"/>
                <w:color w:val="FFFFFF" w:themeColor="background1"/>
                <w:sz w:val="24"/>
                <w:szCs w:val="24"/>
              </w:rPr>
              <w:t>Tarif Mensuel</w:t>
            </w:r>
          </w:p>
        </w:tc>
        <w:tc>
          <w:tcPr>
            <w:tcW w:w="3834" w:type="dxa"/>
            <w:shd w:val="clear" w:color="auto" w:fill="002060"/>
          </w:tcPr>
          <w:p w:rsidR="00EA71D3" w:rsidRPr="00C208D6" w:rsidRDefault="00EA71D3" w:rsidP="00EA71D3">
            <w:pPr>
              <w:pStyle w:val="Paragraphedeliste"/>
              <w:ind w:left="0"/>
              <w:jc w:val="center"/>
              <w:rPr>
                <w:rStyle w:val="Accentuation"/>
                <w:rFonts w:ascii="Calibri" w:eastAsia="Candara" w:hAnsi="Calibri" w:cs="Calibri"/>
                <w:b/>
                <w:i w:val="0"/>
                <w:iCs w:val="0"/>
                <w:color w:val="FFFFFF" w:themeColor="background1"/>
                <w:sz w:val="24"/>
                <w:szCs w:val="24"/>
              </w:rPr>
            </w:pPr>
            <w:r w:rsidRPr="00C208D6">
              <w:rPr>
                <w:rStyle w:val="Accentuation"/>
                <w:rFonts w:ascii="Calibri" w:eastAsia="Candara" w:hAnsi="Calibri" w:cs="Calibri"/>
                <w:b/>
                <w:i w:val="0"/>
                <w:iCs w:val="0"/>
                <w:color w:val="FFFFFF" w:themeColor="background1"/>
                <w:sz w:val="24"/>
                <w:szCs w:val="24"/>
              </w:rPr>
              <w:t>Avantages</w:t>
            </w:r>
          </w:p>
        </w:tc>
      </w:tr>
      <w:tr w:rsidR="00F82CF8" w:rsidRPr="00C208D6" w:rsidTr="00697881">
        <w:trPr>
          <w:trHeight w:val="347"/>
        </w:trPr>
        <w:tc>
          <w:tcPr>
            <w:tcW w:w="2543" w:type="dxa"/>
          </w:tcPr>
          <w:p w:rsidR="00F82CF8" w:rsidRPr="00C208D6" w:rsidRDefault="00F82CF8" w:rsidP="00F82CF8">
            <w:pPr>
              <w:pStyle w:val="Paragraphedeliste"/>
              <w:ind w:left="0"/>
              <w:jc w:val="center"/>
              <w:rPr>
                <w:rStyle w:val="Accentuation"/>
                <w:rFonts w:ascii="Calibri" w:eastAsia="Candara" w:hAnsi="Calibri" w:cs="Calibri"/>
                <w:b/>
                <w:i w:val="0"/>
                <w:iCs w:val="0"/>
                <w:sz w:val="24"/>
                <w:szCs w:val="24"/>
              </w:rPr>
            </w:pPr>
            <w:r w:rsidRPr="00C208D6">
              <w:rPr>
                <w:rStyle w:val="Accentuation"/>
                <w:rFonts w:ascii="Calibri" w:eastAsia="Candara" w:hAnsi="Calibri" w:cs="Calibri"/>
                <w:b/>
                <w:i w:val="0"/>
                <w:iCs w:val="0"/>
                <w:sz w:val="24"/>
                <w:szCs w:val="24"/>
              </w:rPr>
              <w:t>200 Mbps</w:t>
            </w:r>
          </w:p>
        </w:tc>
        <w:tc>
          <w:tcPr>
            <w:tcW w:w="2965" w:type="dxa"/>
          </w:tcPr>
          <w:p w:rsidR="00F82CF8" w:rsidRPr="00C208D6" w:rsidRDefault="00F82CF8" w:rsidP="00F82CF8">
            <w:pPr>
              <w:pStyle w:val="Paragraphedeliste"/>
              <w:ind w:left="0"/>
              <w:jc w:val="center"/>
              <w:rPr>
                <w:rStyle w:val="Accentuation"/>
                <w:rFonts w:ascii="Calibri" w:eastAsia="Candara" w:hAnsi="Calibri" w:cs="Calibri"/>
                <w:b/>
                <w:i w:val="0"/>
                <w:iCs w:val="0"/>
                <w:sz w:val="24"/>
                <w:szCs w:val="24"/>
              </w:rPr>
            </w:pPr>
            <w:r w:rsidRPr="00C208D6">
              <w:rPr>
                <w:rStyle w:val="Accentuation"/>
                <w:rFonts w:ascii="Calibri" w:eastAsia="Candara" w:hAnsi="Calibri" w:cs="Calibri"/>
                <w:b/>
                <w:i w:val="0"/>
                <w:iCs w:val="0"/>
                <w:sz w:val="24"/>
                <w:szCs w:val="24"/>
              </w:rPr>
              <w:t>16 000 DA</w:t>
            </w:r>
          </w:p>
        </w:tc>
        <w:tc>
          <w:tcPr>
            <w:tcW w:w="3834" w:type="dxa"/>
            <w:vMerge w:val="restart"/>
          </w:tcPr>
          <w:p w:rsidR="00F82CF8" w:rsidRPr="00C208D6" w:rsidRDefault="00F82CF8" w:rsidP="00F82CF8">
            <w:pPr>
              <w:pStyle w:val="Paragraphedeliste"/>
              <w:numPr>
                <w:ilvl w:val="0"/>
                <w:numId w:val="13"/>
              </w:numPr>
              <w:jc w:val="both"/>
              <w:rPr>
                <w:rStyle w:val="Accentuation"/>
                <w:rFonts w:ascii="Calibri" w:eastAsia="Candara" w:hAnsi="Calibri" w:cs="Calibri"/>
                <w:b/>
                <w:i w:val="0"/>
                <w:iCs w:val="0"/>
                <w:sz w:val="24"/>
                <w:szCs w:val="24"/>
              </w:rPr>
            </w:pPr>
            <w:r w:rsidRPr="00C208D6">
              <w:rPr>
                <w:rStyle w:val="Accentuation"/>
                <w:rFonts w:ascii="Calibri" w:eastAsia="Candara" w:hAnsi="Calibri" w:cs="Calibri"/>
                <w:b/>
                <w:i w:val="0"/>
                <w:iCs w:val="0"/>
                <w:sz w:val="24"/>
                <w:szCs w:val="24"/>
              </w:rPr>
              <w:t>30 jours de connexion.</w:t>
            </w:r>
          </w:p>
          <w:p w:rsidR="00F82CF8" w:rsidRPr="00C208D6" w:rsidRDefault="00F82CF8" w:rsidP="00F82CF8">
            <w:pPr>
              <w:pStyle w:val="Paragraphedeliste"/>
              <w:numPr>
                <w:ilvl w:val="0"/>
                <w:numId w:val="13"/>
              </w:numPr>
              <w:jc w:val="both"/>
              <w:rPr>
                <w:rStyle w:val="Accentuation"/>
                <w:rFonts w:ascii="Calibri" w:eastAsia="Candara" w:hAnsi="Calibri" w:cs="Calibri"/>
                <w:b/>
                <w:i w:val="0"/>
                <w:iCs w:val="0"/>
                <w:sz w:val="24"/>
                <w:szCs w:val="24"/>
              </w:rPr>
            </w:pPr>
            <w:r w:rsidRPr="00C208D6">
              <w:rPr>
                <w:rStyle w:val="Accentuation"/>
                <w:rFonts w:ascii="Calibri" w:eastAsia="Candara" w:hAnsi="Calibri" w:cs="Calibri"/>
                <w:b/>
                <w:i w:val="0"/>
                <w:iCs w:val="0"/>
                <w:sz w:val="24"/>
                <w:szCs w:val="24"/>
              </w:rPr>
              <w:t xml:space="preserve">01 Adresse </w:t>
            </w:r>
            <w:proofErr w:type="spellStart"/>
            <w:r w:rsidRPr="00C208D6">
              <w:rPr>
                <w:rStyle w:val="Accentuation"/>
                <w:rFonts w:ascii="Calibri" w:eastAsia="Candara" w:hAnsi="Calibri" w:cs="Calibri"/>
                <w:b/>
                <w:i w:val="0"/>
                <w:iCs w:val="0"/>
                <w:sz w:val="24"/>
                <w:szCs w:val="24"/>
              </w:rPr>
              <w:t>Ip</w:t>
            </w:r>
            <w:proofErr w:type="spellEnd"/>
            <w:r w:rsidRPr="00C208D6">
              <w:rPr>
                <w:rStyle w:val="Accentuation"/>
                <w:rFonts w:ascii="Calibri" w:eastAsia="Candara" w:hAnsi="Calibri" w:cs="Calibri"/>
                <w:b/>
                <w:i w:val="0"/>
                <w:iCs w:val="0"/>
                <w:sz w:val="24"/>
                <w:szCs w:val="24"/>
              </w:rPr>
              <w:t xml:space="preserve"> Fixe.</w:t>
            </w:r>
          </w:p>
          <w:p w:rsidR="00F82CF8" w:rsidRPr="00C208D6" w:rsidRDefault="00F82CF8" w:rsidP="00F82CF8">
            <w:pPr>
              <w:pStyle w:val="Paragraphedeliste"/>
              <w:numPr>
                <w:ilvl w:val="0"/>
                <w:numId w:val="13"/>
              </w:numPr>
              <w:jc w:val="both"/>
              <w:rPr>
                <w:rStyle w:val="Accentuation"/>
                <w:rFonts w:ascii="Calibri" w:eastAsia="Candara" w:hAnsi="Calibri" w:cs="Calibri"/>
                <w:b/>
                <w:i w:val="0"/>
                <w:iCs w:val="0"/>
                <w:sz w:val="24"/>
                <w:szCs w:val="24"/>
              </w:rPr>
            </w:pPr>
            <w:r w:rsidRPr="000E5454">
              <w:rPr>
                <w:rStyle w:val="Accentuation"/>
                <w:rFonts w:ascii="Calibri" w:eastAsia="Candara" w:hAnsi="Calibri" w:cs="Calibri"/>
                <w:b/>
                <w:i w:val="0"/>
                <w:iCs w:val="0"/>
                <w:color w:val="000000" w:themeColor="text1"/>
                <w:sz w:val="24"/>
                <w:szCs w:val="24"/>
              </w:rPr>
              <w:t>Prise en charge prioritaire en agence commerciale.</w:t>
            </w:r>
          </w:p>
        </w:tc>
      </w:tr>
      <w:tr w:rsidR="00F82CF8" w:rsidRPr="00C208D6" w:rsidTr="00697881">
        <w:trPr>
          <w:trHeight w:val="334"/>
        </w:trPr>
        <w:tc>
          <w:tcPr>
            <w:tcW w:w="2543" w:type="dxa"/>
          </w:tcPr>
          <w:p w:rsidR="00F82CF8" w:rsidRPr="00C208D6" w:rsidRDefault="00F82CF8" w:rsidP="00F82CF8">
            <w:pPr>
              <w:pStyle w:val="Paragraphedeliste"/>
              <w:ind w:left="0"/>
              <w:jc w:val="center"/>
              <w:rPr>
                <w:rStyle w:val="Accentuation"/>
                <w:rFonts w:ascii="Calibri" w:eastAsia="Candara" w:hAnsi="Calibri" w:cs="Calibri"/>
                <w:b/>
                <w:i w:val="0"/>
                <w:iCs w:val="0"/>
                <w:sz w:val="24"/>
                <w:szCs w:val="24"/>
              </w:rPr>
            </w:pPr>
            <w:r w:rsidRPr="00C208D6">
              <w:rPr>
                <w:rStyle w:val="Accentuation"/>
                <w:rFonts w:ascii="Calibri" w:eastAsia="Candara" w:hAnsi="Calibri" w:cs="Calibri"/>
                <w:b/>
                <w:i w:val="0"/>
                <w:iCs w:val="0"/>
                <w:sz w:val="24"/>
                <w:szCs w:val="24"/>
              </w:rPr>
              <w:t>400 Mbps</w:t>
            </w:r>
          </w:p>
        </w:tc>
        <w:tc>
          <w:tcPr>
            <w:tcW w:w="2965" w:type="dxa"/>
          </w:tcPr>
          <w:p w:rsidR="00F82CF8" w:rsidRPr="00C208D6" w:rsidRDefault="00F82CF8" w:rsidP="00F82CF8">
            <w:pPr>
              <w:pStyle w:val="Paragraphedeliste"/>
              <w:ind w:left="0"/>
              <w:jc w:val="center"/>
              <w:rPr>
                <w:rStyle w:val="Accentuation"/>
                <w:rFonts w:ascii="Calibri" w:eastAsia="Candara" w:hAnsi="Calibri" w:cs="Calibri"/>
                <w:b/>
                <w:i w:val="0"/>
                <w:iCs w:val="0"/>
                <w:sz w:val="24"/>
                <w:szCs w:val="24"/>
              </w:rPr>
            </w:pPr>
            <w:r w:rsidRPr="00C208D6">
              <w:rPr>
                <w:rStyle w:val="Accentuation"/>
                <w:rFonts w:ascii="Calibri" w:eastAsia="Candara" w:hAnsi="Calibri" w:cs="Calibri"/>
                <w:b/>
                <w:i w:val="0"/>
                <w:iCs w:val="0"/>
                <w:sz w:val="24"/>
                <w:szCs w:val="24"/>
              </w:rPr>
              <w:t>27 000 DA</w:t>
            </w:r>
          </w:p>
        </w:tc>
        <w:tc>
          <w:tcPr>
            <w:tcW w:w="3834" w:type="dxa"/>
            <w:vMerge/>
          </w:tcPr>
          <w:p w:rsidR="00F82CF8" w:rsidRPr="00C208D6" w:rsidRDefault="00F82CF8" w:rsidP="00EA71D3">
            <w:pPr>
              <w:pStyle w:val="Paragraphedeliste"/>
              <w:ind w:left="0"/>
              <w:jc w:val="both"/>
              <w:rPr>
                <w:rStyle w:val="Accentuation"/>
                <w:rFonts w:ascii="Calibri" w:eastAsia="Candara" w:hAnsi="Calibri" w:cs="Calibri"/>
                <w:b/>
                <w:i w:val="0"/>
                <w:iCs w:val="0"/>
                <w:sz w:val="24"/>
                <w:szCs w:val="24"/>
                <w:u w:val="single"/>
              </w:rPr>
            </w:pPr>
          </w:p>
        </w:tc>
      </w:tr>
      <w:tr w:rsidR="00F82CF8" w:rsidRPr="00C208D6" w:rsidTr="00697881">
        <w:trPr>
          <w:trHeight w:val="347"/>
        </w:trPr>
        <w:tc>
          <w:tcPr>
            <w:tcW w:w="2543" w:type="dxa"/>
          </w:tcPr>
          <w:p w:rsidR="00F82CF8" w:rsidRPr="00C208D6" w:rsidRDefault="00F82CF8" w:rsidP="00F82CF8">
            <w:pPr>
              <w:pStyle w:val="Paragraphedeliste"/>
              <w:ind w:left="0"/>
              <w:jc w:val="center"/>
              <w:rPr>
                <w:rStyle w:val="Accentuation"/>
                <w:rFonts w:ascii="Calibri" w:eastAsia="Candara" w:hAnsi="Calibri" w:cs="Calibri"/>
                <w:b/>
                <w:i w:val="0"/>
                <w:iCs w:val="0"/>
                <w:sz w:val="24"/>
                <w:szCs w:val="24"/>
              </w:rPr>
            </w:pPr>
            <w:r w:rsidRPr="00C208D6">
              <w:rPr>
                <w:rStyle w:val="Accentuation"/>
                <w:rFonts w:ascii="Calibri" w:eastAsia="Candara" w:hAnsi="Calibri" w:cs="Calibri"/>
                <w:b/>
                <w:i w:val="0"/>
                <w:iCs w:val="0"/>
                <w:sz w:val="24"/>
                <w:szCs w:val="24"/>
              </w:rPr>
              <w:t>800 Mbps</w:t>
            </w:r>
          </w:p>
        </w:tc>
        <w:tc>
          <w:tcPr>
            <w:tcW w:w="2965" w:type="dxa"/>
          </w:tcPr>
          <w:p w:rsidR="00F82CF8" w:rsidRPr="00C208D6" w:rsidRDefault="00F82CF8" w:rsidP="00F82CF8">
            <w:pPr>
              <w:pStyle w:val="Paragraphedeliste"/>
              <w:ind w:left="0"/>
              <w:jc w:val="center"/>
              <w:rPr>
                <w:rStyle w:val="Accentuation"/>
                <w:rFonts w:ascii="Calibri" w:eastAsia="Candara" w:hAnsi="Calibri" w:cs="Calibri"/>
                <w:b/>
                <w:i w:val="0"/>
                <w:iCs w:val="0"/>
                <w:sz w:val="24"/>
                <w:szCs w:val="24"/>
              </w:rPr>
            </w:pPr>
            <w:r w:rsidRPr="00C208D6">
              <w:rPr>
                <w:rStyle w:val="Accentuation"/>
                <w:rFonts w:ascii="Calibri" w:eastAsia="Candara" w:hAnsi="Calibri" w:cs="Calibri"/>
                <w:b/>
                <w:i w:val="0"/>
                <w:iCs w:val="0"/>
                <w:sz w:val="24"/>
                <w:szCs w:val="24"/>
              </w:rPr>
              <w:t>35 000 DA</w:t>
            </w:r>
          </w:p>
        </w:tc>
        <w:tc>
          <w:tcPr>
            <w:tcW w:w="3834" w:type="dxa"/>
            <w:vMerge/>
          </w:tcPr>
          <w:p w:rsidR="00F82CF8" w:rsidRPr="00C208D6" w:rsidRDefault="00F82CF8" w:rsidP="00EA71D3">
            <w:pPr>
              <w:pStyle w:val="Paragraphedeliste"/>
              <w:ind w:left="0"/>
              <w:jc w:val="both"/>
              <w:rPr>
                <w:rStyle w:val="Accentuation"/>
                <w:rFonts w:ascii="Calibri" w:eastAsia="Candara" w:hAnsi="Calibri" w:cs="Calibri"/>
                <w:b/>
                <w:i w:val="0"/>
                <w:iCs w:val="0"/>
                <w:sz w:val="24"/>
                <w:szCs w:val="24"/>
                <w:u w:val="single"/>
              </w:rPr>
            </w:pPr>
          </w:p>
        </w:tc>
      </w:tr>
      <w:tr w:rsidR="00F82CF8" w:rsidRPr="00C208D6" w:rsidTr="00697881">
        <w:trPr>
          <w:trHeight w:val="347"/>
        </w:trPr>
        <w:tc>
          <w:tcPr>
            <w:tcW w:w="2543" w:type="dxa"/>
          </w:tcPr>
          <w:p w:rsidR="00F82CF8" w:rsidRPr="00C208D6" w:rsidRDefault="00F82CF8" w:rsidP="00F82CF8">
            <w:pPr>
              <w:pStyle w:val="Paragraphedeliste"/>
              <w:ind w:left="0"/>
              <w:jc w:val="center"/>
              <w:rPr>
                <w:rStyle w:val="Accentuation"/>
                <w:rFonts w:ascii="Calibri" w:eastAsia="Candara" w:hAnsi="Calibri" w:cs="Calibri"/>
                <w:b/>
                <w:i w:val="0"/>
                <w:iCs w:val="0"/>
                <w:sz w:val="24"/>
                <w:szCs w:val="24"/>
              </w:rPr>
            </w:pPr>
            <w:r w:rsidRPr="00C208D6">
              <w:rPr>
                <w:rStyle w:val="Accentuation"/>
                <w:rFonts w:ascii="Calibri" w:eastAsia="Candara" w:hAnsi="Calibri" w:cs="Calibri"/>
                <w:b/>
                <w:i w:val="0"/>
                <w:iCs w:val="0"/>
                <w:sz w:val="24"/>
                <w:szCs w:val="24"/>
              </w:rPr>
              <w:t xml:space="preserve">1,2 </w:t>
            </w:r>
            <w:proofErr w:type="spellStart"/>
            <w:r w:rsidRPr="00C208D6">
              <w:rPr>
                <w:rStyle w:val="Accentuation"/>
                <w:rFonts w:ascii="Calibri" w:eastAsia="Candara" w:hAnsi="Calibri" w:cs="Calibri"/>
                <w:b/>
                <w:i w:val="0"/>
                <w:iCs w:val="0"/>
                <w:sz w:val="24"/>
                <w:szCs w:val="24"/>
              </w:rPr>
              <w:t>Gbps</w:t>
            </w:r>
            <w:proofErr w:type="spellEnd"/>
          </w:p>
        </w:tc>
        <w:tc>
          <w:tcPr>
            <w:tcW w:w="2965" w:type="dxa"/>
          </w:tcPr>
          <w:p w:rsidR="00F82CF8" w:rsidRPr="00C208D6" w:rsidRDefault="00F82CF8" w:rsidP="00F82CF8">
            <w:pPr>
              <w:pStyle w:val="Paragraphedeliste"/>
              <w:ind w:left="0"/>
              <w:jc w:val="center"/>
              <w:rPr>
                <w:rStyle w:val="Accentuation"/>
                <w:rFonts w:ascii="Calibri" w:eastAsia="Candara" w:hAnsi="Calibri" w:cs="Calibri"/>
                <w:b/>
                <w:i w:val="0"/>
                <w:iCs w:val="0"/>
                <w:sz w:val="24"/>
                <w:szCs w:val="24"/>
              </w:rPr>
            </w:pPr>
            <w:r w:rsidRPr="00C208D6">
              <w:rPr>
                <w:rStyle w:val="Accentuation"/>
                <w:rFonts w:ascii="Calibri" w:eastAsia="Candara" w:hAnsi="Calibri" w:cs="Calibri"/>
                <w:b/>
                <w:i w:val="0"/>
                <w:iCs w:val="0"/>
                <w:sz w:val="24"/>
                <w:szCs w:val="24"/>
              </w:rPr>
              <w:t>40 000 DA</w:t>
            </w:r>
          </w:p>
        </w:tc>
        <w:tc>
          <w:tcPr>
            <w:tcW w:w="3834" w:type="dxa"/>
            <w:vMerge/>
          </w:tcPr>
          <w:p w:rsidR="00F82CF8" w:rsidRPr="00C208D6" w:rsidRDefault="00F82CF8" w:rsidP="00EA71D3">
            <w:pPr>
              <w:pStyle w:val="Paragraphedeliste"/>
              <w:ind w:left="0"/>
              <w:jc w:val="both"/>
              <w:rPr>
                <w:rStyle w:val="Accentuation"/>
                <w:rFonts w:ascii="Calibri" w:eastAsia="Candara" w:hAnsi="Calibri" w:cs="Calibri"/>
                <w:b/>
                <w:i w:val="0"/>
                <w:iCs w:val="0"/>
                <w:sz w:val="24"/>
                <w:szCs w:val="24"/>
                <w:u w:val="single"/>
              </w:rPr>
            </w:pPr>
          </w:p>
        </w:tc>
      </w:tr>
      <w:tr w:rsidR="00F82CF8" w:rsidRPr="00C208D6" w:rsidTr="00697881">
        <w:trPr>
          <w:trHeight w:val="325"/>
        </w:trPr>
        <w:tc>
          <w:tcPr>
            <w:tcW w:w="2543" w:type="dxa"/>
          </w:tcPr>
          <w:p w:rsidR="00F82CF8" w:rsidRPr="00C208D6" w:rsidRDefault="00F82CF8" w:rsidP="00F82CF8">
            <w:pPr>
              <w:pStyle w:val="Paragraphedeliste"/>
              <w:ind w:left="0"/>
              <w:jc w:val="center"/>
              <w:rPr>
                <w:rStyle w:val="Accentuation"/>
                <w:rFonts w:ascii="Calibri" w:eastAsia="Candara" w:hAnsi="Calibri" w:cs="Calibri"/>
                <w:b/>
                <w:i w:val="0"/>
                <w:iCs w:val="0"/>
                <w:sz w:val="24"/>
                <w:szCs w:val="24"/>
              </w:rPr>
            </w:pPr>
            <w:r w:rsidRPr="00C208D6">
              <w:rPr>
                <w:rStyle w:val="Accentuation"/>
                <w:rFonts w:ascii="Calibri" w:eastAsia="Candara" w:hAnsi="Calibri" w:cs="Calibri"/>
                <w:b/>
                <w:i w:val="0"/>
                <w:iCs w:val="0"/>
                <w:sz w:val="24"/>
                <w:szCs w:val="24"/>
              </w:rPr>
              <w:t xml:space="preserve">1,6 </w:t>
            </w:r>
            <w:proofErr w:type="spellStart"/>
            <w:r w:rsidRPr="00C208D6">
              <w:rPr>
                <w:rStyle w:val="Accentuation"/>
                <w:rFonts w:ascii="Calibri" w:eastAsia="Candara" w:hAnsi="Calibri" w:cs="Calibri"/>
                <w:b/>
                <w:i w:val="0"/>
                <w:iCs w:val="0"/>
                <w:sz w:val="24"/>
                <w:szCs w:val="24"/>
              </w:rPr>
              <w:t>Gbps</w:t>
            </w:r>
            <w:proofErr w:type="spellEnd"/>
          </w:p>
        </w:tc>
        <w:tc>
          <w:tcPr>
            <w:tcW w:w="2965" w:type="dxa"/>
          </w:tcPr>
          <w:p w:rsidR="00F82CF8" w:rsidRPr="0052286D" w:rsidRDefault="0052286D" w:rsidP="0052286D">
            <w:pPr>
              <w:jc w:val="center"/>
              <w:rPr>
                <w:rStyle w:val="Accentuation"/>
                <w:rFonts w:ascii="Calibri" w:eastAsia="Candara" w:hAnsi="Calibri" w:cs="Calibri"/>
                <w:b/>
                <w:i w:val="0"/>
                <w:iCs w:val="0"/>
                <w:sz w:val="24"/>
                <w:szCs w:val="24"/>
              </w:rPr>
            </w:pPr>
            <w:r w:rsidRPr="0052286D">
              <w:rPr>
                <w:rStyle w:val="Accentuation"/>
                <w:rFonts w:ascii="Calibri" w:eastAsia="Candara" w:hAnsi="Calibri" w:cs="Calibri"/>
                <w:b/>
                <w:i w:val="0"/>
                <w:iCs w:val="0"/>
                <w:sz w:val="24"/>
                <w:szCs w:val="24"/>
              </w:rPr>
              <w:t>45 0</w:t>
            </w:r>
            <w:r w:rsidR="00F82CF8" w:rsidRPr="0052286D">
              <w:rPr>
                <w:rStyle w:val="Accentuation"/>
                <w:rFonts w:ascii="Calibri" w:eastAsia="Candara" w:hAnsi="Calibri" w:cs="Calibri"/>
                <w:b/>
                <w:i w:val="0"/>
                <w:iCs w:val="0"/>
                <w:sz w:val="24"/>
                <w:szCs w:val="24"/>
              </w:rPr>
              <w:t>00 DA</w:t>
            </w:r>
          </w:p>
        </w:tc>
        <w:tc>
          <w:tcPr>
            <w:tcW w:w="3834" w:type="dxa"/>
            <w:vMerge/>
          </w:tcPr>
          <w:p w:rsidR="00F82CF8" w:rsidRPr="00C208D6" w:rsidRDefault="00F82CF8" w:rsidP="00EA71D3">
            <w:pPr>
              <w:pStyle w:val="Paragraphedeliste"/>
              <w:ind w:left="0"/>
              <w:jc w:val="both"/>
              <w:rPr>
                <w:rStyle w:val="Accentuation"/>
                <w:rFonts w:ascii="Calibri" w:eastAsia="Candara" w:hAnsi="Calibri" w:cs="Calibri"/>
                <w:b/>
                <w:i w:val="0"/>
                <w:iCs w:val="0"/>
                <w:sz w:val="24"/>
                <w:szCs w:val="24"/>
                <w:u w:val="single"/>
              </w:rPr>
            </w:pPr>
          </w:p>
        </w:tc>
      </w:tr>
    </w:tbl>
    <w:p w:rsidR="00697881" w:rsidRDefault="00697881" w:rsidP="00697881">
      <w:pPr>
        <w:pStyle w:val="Paragraphedeliste"/>
        <w:jc w:val="both"/>
        <w:rPr>
          <w:rFonts w:ascii="Calibri" w:hAnsi="Calibri"/>
          <w:sz w:val="24"/>
          <w:szCs w:val="24"/>
        </w:rPr>
      </w:pPr>
    </w:p>
    <w:p w:rsidR="00697881" w:rsidRPr="00697881" w:rsidRDefault="00697881" w:rsidP="00423747">
      <w:pPr>
        <w:pStyle w:val="Paragraphedeliste"/>
        <w:ind w:left="0"/>
        <w:jc w:val="both"/>
        <w:rPr>
          <w:rFonts w:ascii="Calibri" w:hAnsi="Calibri"/>
          <w:b/>
          <w:bCs/>
          <w:sz w:val="24"/>
          <w:szCs w:val="24"/>
        </w:rPr>
      </w:pPr>
      <w:r w:rsidRPr="00697881">
        <w:rPr>
          <w:rFonts w:ascii="Calibri" w:hAnsi="Calibri"/>
          <w:b/>
          <w:bCs/>
          <w:sz w:val="24"/>
          <w:szCs w:val="24"/>
        </w:rPr>
        <w:t xml:space="preserve"> NB :</w:t>
      </w:r>
    </w:p>
    <w:p w:rsidR="00697881" w:rsidRDefault="00454E60" w:rsidP="00423747">
      <w:pPr>
        <w:pStyle w:val="Paragraphedeliste"/>
        <w:numPr>
          <w:ilvl w:val="0"/>
          <w:numId w:val="27"/>
        </w:numPr>
        <w:ind w:left="284"/>
        <w:jc w:val="both"/>
        <w:rPr>
          <w:rStyle w:val="Accentuation"/>
          <w:rFonts w:ascii="Calibri" w:hAnsi="Calibri"/>
          <w:i w:val="0"/>
          <w:iCs w:val="0"/>
          <w:sz w:val="24"/>
          <w:szCs w:val="24"/>
        </w:rPr>
      </w:pPr>
      <w:r w:rsidRPr="00697881">
        <w:rPr>
          <w:rFonts w:ascii="Calibri" w:hAnsi="Calibri"/>
          <w:sz w:val="24"/>
          <w:szCs w:val="24"/>
        </w:rPr>
        <w:t xml:space="preserve">Pour tout abonnement de </w:t>
      </w:r>
      <w:r w:rsidRPr="00697881">
        <w:rPr>
          <w:rFonts w:ascii="Calibri" w:hAnsi="Calibri"/>
          <w:b/>
          <w:bCs/>
          <w:sz w:val="24"/>
          <w:szCs w:val="24"/>
        </w:rPr>
        <w:t>03</w:t>
      </w:r>
      <w:r w:rsidRPr="00697881">
        <w:rPr>
          <w:rFonts w:ascii="Calibri" w:hAnsi="Calibri"/>
          <w:sz w:val="24"/>
          <w:szCs w:val="24"/>
        </w:rPr>
        <w:t xml:space="preserve"> mois et plus, l'équipement </w:t>
      </w:r>
      <w:r w:rsidRPr="00697881">
        <w:rPr>
          <w:rFonts w:ascii="Calibri" w:hAnsi="Calibri"/>
          <w:b/>
          <w:bCs/>
          <w:sz w:val="24"/>
          <w:szCs w:val="24"/>
        </w:rPr>
        <w:t>ONT</w:t>
      </w:r>
      <w:r w:rsidRPr="00697881">
        <w:rPr>
          <w:rFonts w:ascii="Calibri" w:hAnsi="Calibri"/>
          <w:sz w:val="24"/>
          <w:szCs w:val="24"/>
        </w:rPr>
        <w:t xml:space="preserve"> et les frais d’installation sont Offerts.</w:t>
      </w:r>
    </w:p>
    <w:p w:rsidR="00454E60" w:rsidRDefault="00454E60" w:rsidP="00423747">
      <w:pPr>
        <w:pStyle w:val="Paragraphedeliste"/>
        <w:numPr>
          <w:ilvl w:val="0"/>
          <w:numId w:val="27"/>
        </w:numPr>
        <w:ind w:left="284"/>
        <w:jc w:val="both"/>
        <w:rPr>
          <w:rFonts w:ascii="Calibri" w:hAnsi="Calibri"/>
          <w:sz w:val="24"/>
          <w:szCs w:val="24"/>
        </w:rPr>
      </w:pPr>
      <w:r w:rsidRPr="00697881">
        <w:rPr>
          <w:rFonts w:ascii="Calibri" w:hAnsi="Calibri"/>
          <w:sz w:val="24"/>
          <w:szCs w:val="24"/>
        </w:rPr>
        <w:t>Pour tout paiement annuel (</w:t>
      </w:r>
      <w:r w:rsidRPr="00697881">
        <w:rPr>
          <w:rFonts w:ascii="Calibri" w:hAnsi="Calibri"/>
          <w:b/>
          <w:bCs/>
          <w:sz w:val="24"/>
          <w:szCs w:val="24"/>
        </w:rPr>
        <w:t>12 mois</w:t>
      </w:r>
      <w:r w:rsidRPr="00697881">
        <w:rPr>
          <w:rFonts w:ascii="Calibri" w:hAnsi="Calibri"/>
          <w:sz w:val="24"/>
          <w:szCs w:val="24"/>
        </w:rPr>
        <w:t xml:space="preserve">), le client bénéficiera du </w:t>
      </w:r>
      <w:r w:rsidRPr="00697881">
        <w:rPr>
          <w:rFonts w:ascii="Calibri" w:hAnsi="Calibri"/>
          <w:b/>
          <w:bCs/>
          <w:sz w:val="24"/>
          <w:szCs w:val="24"/>
        </w:rPr>
        <w:t>13</w:t>
      </w:r>
      <w:r w:rsidRPr="00697881">
        <w:rPr>
          <w:rFonts w:ascii="Calibri" w:hAnsi="Calibri"/>
          <w:sz w:val="24"/>
          <w:szCs w:val="24"/>
        </w:rPr>
        <w:t>ème mois gratuitement.</w:t>
      </w:r>
    </w:p>
    <w:p w:rsidR="005C1049" w:rsidRDefault="005C1049" w:rsidP="00AB75BC">
      <w:pPr>
        <w:pStyle w:val="Paragraphedeliste"/>
        <w:jc w:val="both"/>
        <w:rPr>
          <w:rFonts w:ascii="Calibri" w:hAnsi="Calibri"/>
          <w:sz w:val="24"/>
          <w:szCs w:val="24"/>
        </w:rPr>
      </w:pPr>
    </w:p>
    <w:p w:rsidR="005C1049" w:rsidRPr="005C1049" w:rsidRDefault="005C1049" w:rsidP="005C1049">
      <w:pPr>
        <w:pStyle w:val="Paragraphedeliste"/>
        <w:numPr>
          <w:ilvl w:val="0"/>
          <w:numId w:val="28"/>
        </w:numPr>
        <w:jc w:val="both"/>
        <w:rPr>
          <w:rFonts w:ascii="Calibri" w:hAnsi="Calibri"/>
          <w:b/>
          <w:bCs/>
          <w:sz w:val="24"/>
          <w:szCs w:val="24"/>
          <w:u w:val="single"/>
        </w:rPr>
      </w:pPr>
      <w:r w:rsidRPr="005C1049">
        <w:rPr>
          <w:rFonts w:ascii="Calibri" w:hAnsi="Calibri"/>
          <w:b/>
          <w:bCs/>
          <w:sz w:val="24"/>
          <w:szCs w:val="24"/>
          <w:u w:val="single"/>
        </w:rPr>
        <w:t xml:space="preserve">Service Ide téléphonie fixe </w:t>
      </w:r>
      <w:proofErr w:type="spellStart"/>
      <w:r w:rsidRPr="005C1049">
        <w:rPr>
          <w:rFonts w:ascii="Calibri" w:hAnsi="Calibri"/>
          <w:b/>
          <w:bCs/>
          <w:sz w:val="24"/>
          <w:szCs w:val="24"/>
          <w:u w:val="single"/>
        </w:rPr>
        <w:t>doom</w:t>
      </w:r>
      <w:proofErr w:type="spellEnd"/>
      <w:r w:rsidRPr="005C1049">
        <w:rPr>
          <w:rFonts w:ascii="Calibri" w:hAnsi="Calibri"/>
          <w:b/>
          <w:bCs/>
          <w:sz w:val="24"/>
          <w:szCs w:val="24"/>
          <w:u w:val="single"/>
        </w:rPr>
        <w:t xml:space="preserve"> fixe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020"/>
        <w:gridCol w:w="5020"/>
      </w:tblGrid>
      <w:tr w:rsidR="005C1049" w:rsidTr="00681D13">
        <w:trPr>
          <w:trHeight w:val="735"/>
        </w:trPr>
        <w:tc>
          <w:tcPr>
            <w:tcW w:w="5020" w:type="dxa"/>
            <w:shd w:val="clear" w:color="auto" w:fill="002060"/>
          </w:tcPr>
          <w:p w:rsidR="005C1049" w:rsidRPr="00AB75BC" w:rsidRDefault="005C1049" w:rsidP="00AB75BC">
            <w:pPr>
              <w:pStyle w:val="Paragraphedeliste"/>
              <w:ind w:left="0"/>
              <w:jc w:val="center"/>
              <w:rPr>
                <w:rStyle w:val="Accentuation"/>
                <w:rFonts w:ascii="Calibri" w:eastAsia="Candara" w:hAnsi="Calibri" w:cs="Calibri"/>
                <w:b/>
                <w:i w:val="0"/>
                <w:iCs w:val="0"/>
                <w:color w:val="FFFFFF" w:themeColor="background1"/>
                <w:sz w:val="24"/>
                <w:szCs w:val="24"/>
              </w:rPr>
            </w:pPr>
            <w:r w:rsidRPr="00AB75BC">
              <w:rPr>
                <w:rStyle w:val="Accentuation"/>
                <w:rFonts w:ascii="Calibri" w:eastAsia="Candara" w:hAnsi="Calibri" w:cs="Calibri"/>
                <w:b/>
                <w:i w:val="0"/>
                <w:iCs w:val="0"/>
                <w:color w:val="FFFFFF" w:themeColor="background1"/>
                <w:sz w:val="24"/>
                <w:szCs w:val="24"/>
              </w:rPr>
              <w:t>Offre</w:t>
            </w:r>
          </w:p>
        </w:tc>
        <w:tc>
          <w:tcPr>
            <w:tcW w:w="5020" w:type="dxa"/>
            <w:shd w:val="clear" w:color="auto" w:fill="002060"/>
          </w:tcPr>
          <w:p w:rsidR="005C1049" w:rsidRPr="00AB75BC" w:rsidRDefault="005C1049" w:rsidP="00AB75BC">
            <w:pPr>
              <w:pStyle w:val="Paragraphedeliste"/>
              <w:ind w:left="0"/>
              <w:jc w:val="center"/>
              <w:rPr>
                <w:rStyle w:val="Accentuation"/>
                <w:rFonts w:ascii="Calibri" w:eastAsia="Candara" w:hAnsi="Calibri" w:cs="Calibri"/>
                <w:b/>
                <w:i w:val="0"/>
                <w:iCs w:val="0"/>
                <w:color w:val="FFFFFF" w:themeColor="background1"/>
                <w:sz w:val="24"/>
                <w:szCs w:val="24"/>
              </w:rPr>
            </w:pPr>
            <w:r w:rsidRPr="00AB75BC">
              <w:rPr>
                <w:rStyle w:val="Accentuation"/>
                <w:rFonts w:ascii="Calibri" w:eastAsia="Candara" w:hAnsi="Calibri" w:cs="Calibri"/>
                <w:b/>
                <w:i w:val="0"/>
                <w:iCs w:val="0"/>
                <w:color w:val="FFFFFF" w:themeColor="background1"/>
                <w:sz w:val="24"/>
                <w:szCs w:val="24"/>
              </w:rPr>
              <w:t>Idoom fixe</w:t>
            </w:r>
          </w:p>
        </w:tc>
      </w:tr>
      <w:tr w:rsidR="005C1049" w:rsidRPr="00AB75BC" w:rsidTr="00681D13">
        <w:trPr>
          <w:trHeight w:val="423"/>
        </w:trPr>
        <w:tc>
          <w:tcPr>
            <w:tcW w:w="5020" w:type="dxa"/>
            <w:shd w:val="clear" w:color="auto" w:fill="D9D9D9" w:themeFill="background1" w:themeFillShade="D9"/>
          </w:tcPr>
          <w:p w:rsidR="005C1049" w:rsidRPr="00AB75BC" w:rsidRDefault="005C1049" w:rsidP="00AB75BC">
            <w:pPr>
              <w:spacing w:after="0"/>
              <w:jc w:val="center"/>
              <w:rPr>
                <w:rStyle w:val="Accentuation"/>
                <w:rFonts w:ascii="Calibri" w:hAnsi="Calibri" w:cs="Calibri"/>
                <w:b/>
                <w:bCs/>
                <w:i w:val="0"/>
                <w:iCs w:val="0"/>
                <w:color w:val="0D0D0D"/>
                <w:sz w:val="24"/>
                <w:szCs w:val="24"/>
                <w:highlight w:val="lightGray"/>
                <w:shd w:val="clear" w:color="auto" w:fill="FFFFFF"/>
              </w:rPr>
            </w:pPr>
            <w:r w:rsidRPr="00AB75BC">
              <w:rPr>
                <w:rStyle w:val="Accentuation"/>
                <w:rFonts w:ascii="Calibri" w:hAnsi="Calibri" w:cs="Calibri"/>
                <w:b/>
                <w:bCs/>
                <w:i w:val="0"/>
                <w:iCs w:val="0"/>
                <w:color w:val="0D0D0D"/>
                <w:sz w:val="24"/>
                <w:szCs w:val="24"/>
                <w:highlight w:val="lightGray"/>
                <w:shd w:val="clear" w:color="auto" w:fill="FFFFFF"/>
              </w:rPr>
              <w:t>Tarif mensuel</w:t>
            </w:r>
          </w:p>
        </w:tc>
        <w:tc>
          <w:tcPr>
            <w:tcW w:w="5020" w:type="dxa"/>
            <w:shd w:val="clear" w:color="auto" w:fill="D9D9D9" w:themeFill="background1" w:themeFillShade="D9"/>
          </w:tcPr>
          <w:p w:rsidR="005C1049" w:rsidRPr="00AB75BC" w:rsidRDefault="005C1049" w:rsidP="00AB75BC">
            <w:pPr>
              <w:spacing w:after="0"/>
              <w:jc w:val="center"/>
              <w:rPr>
                <w:rStyle w:val="Accentuation"/>
                <w:rFonts w:ascii="Calibri" w:hAnsi="Calibri" w:cs="Calibri"/>
                <w:i w:val="0"/>
                <w:iCs w:val="0"/>
                <w:color w:val="0D0D0D"/>
                <w:sz w:val="24"/>
                <w:szCs w:val="24"/>
                <w:highlight w:val="lightGray"/>
                <w:shd w:val="clear" w:color="auto" w:fill="FFFFFF"/>
              </w:rPr>
            </w:pPr>
            <w:r w:rsidRPr="00AB75BC">
              <w:rPr>
                <w:rStyle w:val="Accentuation"/>
                <w:rFonts w:ascii="Calibri" w:hAnsi="Calibri" w:cs="Calibri"/>
                <w:i w:val="0"/>
                <w:iCs w:val="0"/>
                <w:color w:val="0D0D0D"/>
                <w:sz w:val="24"/>
                <w:szCs w:val="24"/>
                <w:highlight w:val="lightGray"/>
                <w:shd w:val="clear" w:color="auto" w:fill="FFFFFF"/>
              </w:rPr>
              <w:t>250 DA</w:t>
            </w:r>
          </w:p>
        </w:tc>
      </w:tr>
      <w:tr w:rsidR="005C1049" w:rsidRPr="00AB75BC" w:rsidTr="00681D13">
        <w:trPr>
          <w:trHeight w:val="423"/>
        </w:trPr>
        <w:tc>
          <w:tcPr>
            <w:tcW w:w="5020" w:type="dxa"/>
            <w:shd w:val="clear" w:color="auto" w:fill="D9D9D9" w:themeFill="background1" w:themeFillShade="D9"/>
          </w:tcPr>
          <w:p w:rsidR="005C1049" w:rsidRPr="00AB75BC" w:rsidRDefault="005C1049" w:rsidP="00AB75BC">
            <w:pPr>
              <w:spacing w:after="0"/>
              <w:jc w:val="center"/>
              <w:rPr>
                <w:rStyle w:val="Accentuation"/>
                <w:rFonts w:ascii="Calibri" w:hAnsi="Calibri" w:cs="Calibri"/>
                <w:b/>
                <w:bCs/>
                <w:i w:val="0"/>
                <w:iCs w:val="0"/>
                <w:color w:val="0D0D0D"/>
                <w:sz w:val="24"/>
                <w:szCs w:val="24"/>
                <w:highlight w:val="lightGray"/>
                <w:shd w:val="clear" w:color="auto" w:fill="FFFFFF"/>
              </w:rPr>
            </w:pPr>
            <w:r w:rsidRPr="00AB75BC">
              <w:rPr>
                <w:rStyle w:val="Accentuation"/>
                <w:rFonts w:ascii="Calibri" w:hAnsi="Calibri" w:cs="Calibri"/>
                <w:b/>
                <w:bCs/>
                <w:i w:val="0"/>
                <w:iCs w:val="0"/>
                <w:color w:val="0D0D0D"/>
                <w:sz w:val="24"/>
                <w:szCs w:val="24"/>
                <w:highlight w:val="lightGray"/>
                <w:shd w:val="clear" w:color="auto" w:fill="FFFFFF"/>
              </w:rPr>
              <w:t>Appels locaux</w:t>
            </w:r>
          </w:p>
        </w:tc>
        <w:tc>
          <w:tcPr>
            <w:tcW w:w="5020" w:type="dxa"/>
            <w:shd w:val="clear" w:color="auto" w:fill="D9D9D9" w:themeFill="background1" w:themeFillShade="D9"/>
          </w:tcPr>
          <w:p w:rsidR="005C1049" w:rsidRPr="00AB75BC" w:rsidRDefault="00AB75BC" w:rsidP="00AB75BC">
            <w:pPr>
              <w:spacing w:after="0"/>
              <w:jc w:val="center"/>
              <w:rPr>
                <w:rStyle w:val="Accentuation"/>
                <w:rFonts w:ascii="Calibri" w:hAnsi="Calibri" w:cs="Calibri"/>
                <w:i w:val="0"/>
                <w:iCs w:val="0"/>
                <w:color w:val="0D0D0D"/>
                <w:sz w:val="24"/>
                <w:szCs w:val="24"/>
                <w:highlight w:val="lightGray"/>
                <w:shd w:val="clear" w:color="auto" w:fill="FFFFFF"/>
              </w:rPr>
            </w:pPr>
            <w:r w:rsidRPr="00AB75BC">
              <w:rPr>
                <w:rStyle w:val="Accentuation"/>
                <w:rFonts w:ascii="Calibri" w:hAnsi="Calibri" w:cs="Calibri"/>
                <w:i w:val="0"/>
                <w:iCs w:val="0"/>
                <w:color w:val="0D0D0D"/>
                <w:sz w:val="24"/>
                <w:szCs w:val="24"/>
                <w:highlight w:val="lightGray"/>
                <w:shd w:val="clear" w:color="auto" w:fill="FFFFFF"/>
              </w:rPr>
              <w:t>gratuits</w:t>
            </w:r>
          </w:p>
        </w:tc>
      </w:tr>
      <w:tr w:rsidR="005C1049" w:rsidRPr="00AB75BC" w:rsidTr="00681D13">
        <w:trPr>
          <w:trHeight w:val="423"/>
        </w:trPr>
        <w:tc>
          <w:tcPr>
            <w:tcW w:w="5020" w:type="dxa"/>
            <w:shd w:val="clear" w:color="auto" w:fill="D9D9D9" w:themeFill="background1" w:themeFillShade="D9"/>
          </w:tcPr>
          <w:p w:rsidR="005C1049" w:rsidRPr="00AB75BC" w:rsidRDefault="005C1049" w:rsidP="00AB75BC">
            <w:pPr>
              <w:spacing w:after="0"/>
              <w:jc w:val="center"/>
              <w:rPr>
                <w:rStyle w:val="Accentuation"/>
                <w:rFonts w:ascii="Calibri" w:hAnsi="Calibri" w:cs="Calibri"/>
                <w:b/>
                <w:bCs/>
                <w:i w:val="0"/>
                <w:iCs w:val="0"/>
                <w:color w:val="0D0D0D"/>
                <w:sz w:val="24"/>
                <w:szCs w:val="24"/>
                <w:highlight w:val="lightGray"/>
                <w:shd w:val="clear" w:color="auto" w:fill="FFFFFF"/>
              </w:rPr>
            </w:pPr>
            <w:r w:rsidRPr="00AB75BC">
              <w:rPr>
                <w:rStyle w:val="Accentuation"/>
                <w:rFonts w:ascii="Calibri" w:hAnsi="Calibri" w:cs="Calibri"/>
                <w:b/>
                <w:bCs/>
                <w:i w:val="0"/>
                <w:iCs w:val="0"/>
                <w:color w:val="0D0D0D"/>
                <w:sz w:val="24"/>
                <w:szCs w:val="24"/>
                <w:highlight w:val="lightGray"/>
                <w:shd w:val="clear" w:color="auto" w:fill="FFFFFF"/>
              </w:rPr>
              <w:t>Appels nationaux</w:t>
            </w:r>
          </w:p>
        </w:tc>
        <w:tc>
          <w:tcPr>
            <w:tcW w:w="5020" w:type="dxa"/>
            <w:shd w:val="clear" w:color="auto" w:fill="D9D9D9" w:themeFill="background1" w:themeFillShade="D9"/>
          </w:tcPr>
          <w:p w:rsidR="005C1049" w:rsidRPr="00AB75BC" w:rsidRDefault="00AB75BC" w:rsidP="00AB75BC">
            <w:pPr>
              <w:spacing w:after="0"/>
              <w:jc w:val="center"/>
              <w:rPr>
                <w:rStyle w:val="Accentuation"/>
                <w:rFonts w:ascii="Calibri" w:hAnsi="Calibri" w:cs="Calibri"/>
                <w:i w:val="0"/>
                <w:iCs w:val="0"/>
                <w:color w:val="0D0D0D"/>
                <w:sz w:val="24"/>
                <w:szCs w:val="24"/>
                <w:highlight w:val="lightGray"/>
                <w:shd w:val="clear" w:color="auto" w:fill="FFFFFF"/>
              </w:rPr>
            </w:pPr>
            <w:r w:rsidRPr="00AB75BC">
              <w:rPr>
                <w:rStyle w:val="Accentuation"/>
                <w:rFonts w:ascii="Calibri" w:hAnsi="Calibri" w:cs="Calibri"/>
                <w:i w:val="0"/>
                <w:iCs w:val="0"/>
                <w:color w:val="0D0D0D"/>
                <w:sz w:val="24"/>
                <w:szCs w:val="24"/>
                <w:highlight w:val="lightGray"/>
                <w:shd w:val="clear" w:color="auto" w:fill="FFFFFF"/>
              </w:rPr>
              <w:t>Gratuits</w:t>
            </w:r>
          </w:p>
        </w:tc>
      </w:tr>
      <w:tr w:rsidR="005C1049" w:rsidRPr="00AB75BC" w:rsidTr="00681D13">
        <w:trPr>
          <w:trHeight w:val="423"/>
        </w:trPr>
        <w:tc>
          <w:tcPr>
            <w:tcW w:w="5020" w:type="dxa"/>
            <w:shd w:val="clear" w:color="auto" w:fill="D9D9D9" w:themeFill="background1" w:themeFillShade="D9"/>
          </w:tcPr>
          <w:p w:rsidR="005C1049" w:rsidRPr="00AB75BC" w:rsidRDefault="005C1049" w:rsidP="00AB75BC">
            <w:pPr>
              <w:spacing w:after="0"/>
              <w:jc w:val="center"/>
              <w:rPr>
                <w:rStyle w:val="Accentuation"/>
                <w:rFonts w:ascii="Calibri" w:hAnsi="Calibri" w:cs="Calibri"/>
                <w:b/>
                <w:bCs/>
                <w:i w:val="0"/>
                <w:iCs w:val="0"/>
                <w:color w:val="0D0D0D"/>
                <w:sz w:val="24"/>
                <w:szCs w:val="24"/>
                <w:highlight w:val="lightGray"/>
                <w:shd w:val="clear" w:color="auto" w:fill="FFFFFF"/>
              </w:rPr>
            </w:pPr>
            <w:r w:rsidRPr="00AB75BC">
              <w:rPr>
                <w:rStyle w:val="Accentuation"/>
                <w:rFonts w:ascii="Calibri" w:hAnsi="Calibri" w:cs="Calibri"/>
                <w:b/>
                <w:bCs/>
                <w:i w:val="0"/>
                <w:iCs w:val="0"/>
                <w:color w:val="0D0D0D"/>
                <w:sz w:val="24"/>
                <w:szCs w:val="24"/>
                <w:highlight w:val="lightGray"/>
                <w:shd w:val="clear" w:color="auto" w:fill="FFFFFF"/>
              </w:rPr>
              <w:t xml:space="preserve">Appels </w:t>
            </w:r>
            <w:proofErr w:type="spellStart"/>
            <w:r w:rsidRPr="00AB75BC">
              <w:rPr>
                <w:rStyle w:val="Accentuation"/>
                <w:rFonts w:ascii="Calibri" w:hAnsi="Calibri" w:cs="Calibri"/>
                <w:b/>
                <w:bCs/>
                <w:i w:val="0"/>
                <w:iCs w:val="0"/>
                <w:color w:val="0D0D0D"/>
                <w:sz w:val="24"/>
                <w:szCs w:val="24"/>
                <w:highlight w:val="lightGray"/>
                <w:shd w:val="clear" w:color="auto" w:fill="FFFFFF"/>
              </w:rPr>
              <w:t>VoLTE</w:t>
            </w:r>
            <w:proofErr w:type="spellEnd"/>
          </w:p>
        </w:tc>
        <w:tc>
          <w:tcPr>
            <w:tcW w:w="5020" w:type="dxa"/>
            <w:shd w:val="clear" w:color="auto" w:fill="D9D9D9" w:themeFill="background1" w:themeFillShade="D9"/>
          </w:tcPr>
          <w:p w:rsidR="005C1049" w:rsidRPr="00AB75BC" w:rsidRDefault="00AB75BC" w:rsidP="00AB75BC">
            <w:pPr>
              <w:spacing w:after="0"/>
              <w:jc w:val="center"/>
              <w:rPr>
                <w:rStyle w:val="Accentuation"/>
                <w:rFonts w:ascii="Calibri" w:hAnsi="Calibri" w:cs="Calibri"/>
                <w:i w:val="0"/>
                <w:iCs w:val="0"/>
                <w:color w:val="0D0D0D"/>
                <w:sz w:val="24"/>
                <w:szCs w:val="24"/>
                <w:highlight w:val="lightGray"/>
                <w:shd w:val="clear" w:color="auto" w:fill="FFFFFF"/>
              </w:rPr>
            </w:pPr>
            <w:r w:rsidRPr="00AB75BC">
              <w:rPr>
                <w:rStyle w:val="Accentuation"/>
                <w:rFonts w:ascii="Calibri" w:hAnsi="Calibri" w:cs="Calibri"/>
                <w:i w:val="0"/>
                <w:iCs w:val="0"/>
                <w:color w:val="0D0D0D"/>
                <w:sz w:val="24"/>
                <w:szCs w:val="24"/>
                <w:highlight w:val="lightGray"/>
                <w:shd w:val="clear" w:color="auto" w:fill="FFFFFF"/>
              </w:rPr>
              <w:t>Gratuits</w:t>
            </w:r>
          </w:p>
        </w:tc>
      </w:tr>
      <w:tr w:rsidR="005C1049" w:rsidRPr="00AB75BC" w:rsidTr="00681D13">
        <w:trPr>
          <w:trHeight w:val="423"/>
        </w:trPr>
        <w:tc>
          <w:tcPr>
            <w:tcW w:w="5020" w:type="dxa"/>
            <w:shd w:val="clear" w:color="auto" w:fill="D9D9D9" w:themeFill="background1" w:themeFillShade="D9"/>
          </w:tcPr>
          <w:p w:rsidR="005C1049" w:rsidRPr="00AB75BC" w:rsidRDefault="00AB75BC" w:rsidP="00AB75BC">
            <w:pPr>
              <w:spacing w:after="0"/>
              <w:jc w:val="center"/>
              <w:rPr>
                <w:rStyle w:val="Accentuation"/>
                <w:rFonts w:ascii="Calibri" w:hAnsi="Calibri" w:cs="Calibri"/>
                <w:b/>
                <w:bCs/>
                <w:i w:val="0"/>
                <w:iCs w:val="0"/>
                <w:color w:val="0D0D0D"/>
                <w:sz w:val="24"/>
                <w:szCs w:val="24"/>
                <w:highlight w:val="lightGray"/>
                <w:shd w:val="clear" w:color="auto" w:fill="FFFFFF"/>
              </w:rPr>
            </w:pPr>
            <w:r w:rsidRPr="00AB75BC">
              <w:rPr>
                <w:rStyle w:val="Accentuation"/>
                <w:rFonts w:ascii="Calibri" w:hAnsi="Calibri" w:cs="Calibri"/>
                <w:b/>
                <w:bCs/>
                <w:i w:val="0"/>
                <w:iCs w:val="0"/>
                <w:color w:val="0D0D0D"/>
                <w:sz w:val="24"/>
                <w:szCs w:val="24"/>
                <w:highlight w:val="lightGray"/>
                <w:shd w:val="clear" w:color="auto" w:fill="FFFFFF"/>
              </w:rPr>
              <w:t>Appels vers mobiles</w:t>
            </w:r>
          </w:p>
        </w:tc>
        <w:tc>
          <w:tcPr>
            <w:tcW w:w="5020" w:type="dxa"/>
            <w:shd w:val="clear" w:color="auto" w:fill="D9D9D9" w:themeFill="background1" w:themeFillShade="D9"/>
          </w:tcPr>
          <w:p w:rsidR="005C1049" w:rsidRPr="00AB75BC" w:rsidRDefault="00AB75BC" w:rsidP="00AB75BC">
            <w:pPr>
              <w:spacing w:after="0"/>
              <w:jc w:val="center"/>
              <w:rPr>
                <w:rStyle w:val="Accentuation"/>
                <w:rFonts w:ascii="Calibri" w:hAnsi="Calibri" w:cs="Calibri"/>
                <w:i w:val="0"/>
                <w:iCs w:val="0"/>
                <w:color w:val="0D0D0D"/>
                <w:sz w:val="24"/>
                <w:szCs w:val="24"/>
                <w:highlight w:val="lightGray"/>
                <w:shd w:val="clear" w:color="auto" w:fill="FFFFFF"/>
              </w:rPr>
            </w:pPr>
            <w:r w:rsidRPr="00AB75BC">
              <w:rPr>
                <w:rStyle w:val="Accentuation"/>
                <w:rFonts w:ascii="Calibri" w:hAnsi="Calibri" w:cs="Calibri"/>
                <w:i w:val="0"/>
                <w:iCs w:val="0"/>
                <w:color w:val="0D0D0D"/>
                <w:sz w:val="24"/>
                <w:szCs w:val="24"/>
                <w:highlight w:val="lightGray"/>
                <w:shd w:val="clear" w:color="auto" w:fill="FFFFFF"/>
              </w:rPr>
              <w:t>8 DA / minute (indivisible)</w:t>
            </w:r>
          </w:p>
        </w:tc>
      </w:tr>
      <w:tr w:rsidR="005C1049" w:rsidTr="00681D13">
        <w:trPr>
          <w:trHeight w:val="423"/>
        </w:trPr>
        <w:tc>
          <w:tcPr>
            <w:tcW w:w="5020" w:type="dxa"/>
            <w:shd w:val="clear" w:color="auto" w:fill="D9D9D9" w:themeFill="background1" w:themeFillShade="D9"/>
          </w:tcPr>
          <w:p w:rsidR="005C1049" w:rsidRPr="00AB75BC" w:rsidRDefault="00AB75BC" w:rsidP="00AB75BC">
            <w:pPr>
              <w:spacing w:after="0"/>
              <w:jc w:val="center"/>
              <w:rPr>
                <w:rStyle w:val="Accentuation"/>
                <w:rFonts w:ascii="Calibri" w:hAnsi="Calibri" w:cs="Calibri"/>
                <w:b/>
                <w:bCs/>
                <w:i w:val="0"/>
                <w:iCs w:val="0"/>
                <w:color w:val="0D0D0D"/>
                <w:sz w:val="24"/>
                <w:szCs w:val="24"/>
                <w:highlight w:val="lightGray"/>
                <w:shd w:val="clear" w:color="auto" w:fill="FFFFFF"/>
              </w:rPr>
            </w:pPr>
            <w:r w:rsidRPr="00AB75BC">
              <w:rPr>
                <w:rStyle w:val="Accentuation"/>
                <w:rFonts w:ascii="Calibri" w:hAnsi="Calibri" w:cs="Calibri"/>
                <w:b/>
                <w:bCs/>
                <w:i w:val="0"/>
                <w:iCs w:val="0"/>
                <w:color w:val="0D0D0D"/>
                <w:sz w:val="24"/>
                <w:szCs w:val="24"/>
                <w:highlight w:val="lightGray"/>
                <w:shd w:val="clear" w:color="auto" w:fill="FFFFFF"/>
              </w:rPr>
              <w:t>Appels internationaux</w:t>
            </w:r>
          </w:p>
        </w:tc>
        <w:tc>
          <w:tcPr>
            <w:tcW w:w="5020" w:type="dxa"/>
            <w:shd w:val="clear" w:color="auto" w:fill="D9D9D9" w:themeFill="background1" w:themeFillShade="D9"/>
          </w:tcPr>
          <w:p w:rsidR="005C1049" w:rsidRPr="00AB75BC" w:rsidRDefault="00AB75BC" w:rsidP="00AB75BC">
            <w:pPr>
              <w:spacing w:after="0"/>
              <w:jc w:val="center"/>
              <w:rPr>
                <w:rStyle w:val="Accentuation"/>
                <w:rFonts w:ascii="Calibri" w:hAnsi="Calibri" w:cs="Calibri"/>
                <w:i w:val="0"/>
                <w:iCs w:val="0"/>
                <w:color w:val="0D0D0D"/>
                <w:sz w:val="24"/>
                <w:szCs w:val="24"/>
                <w:highlight w:val="lightGray"/>
                <w:shd w:val="clear" w:color="auto" w:fill="FFFFFF"/>
              </w:rPr>
            </w:pPr>
            <w:r w:rsidRPr="00AB75BC">
              <w:rPr>
                <w:rStyle w:val="Accentuation"/>
                <w:rFonts w:ascii="Calibri" w:hAnsi="Calibri" w:cs="Calibri"/>
                <w:i w:val="0"/>
                <w:iCs w:val="0"/>
                <w:color w:val="0D0D0D"/>
                <w:sz w:val="24"/>
                <w:szCs w:val="24"/>
                <w:highlight w:val="lightGray"/>
                <w:shd w:val="clear" w:color="auto" w:fill="FFFFFF"/>
              </w:rPr>
              <w:t>Selon la grille tarifaire en vigueur</w:t>
            </w:r>
          </w:p>
        </w:tc>
      </w:tr>
    </w:tbl>
    <w:p w:rsidR="00D7327C" w:rsidRDefault="00D7327C" w:rsidP="0070502E">
      <w:pPr>
        <w:spacing w:after="0"/>
        <w:jc w:val="both"/>
        <w:rPr>
          <w:rStyle w:val="Accentuation"/>
          <w:rFonts w:ascii="Calibri" w:hAnsi="Calibri" w:cs="Calibri"/>
          <w:b/>
          <w:bCs/>
          <w:i w:val="0"/>
          <w:iCs w:val="0"/>
          <w:color w:val="0D0D0D"/>
          <w:sz w:val="24"/>
          <w:szCs w:val="24"/>
          <w:shd w:val="clear" w:color="auto" w:fill="FFFFFF"/>
        </w:rPr>
      </w:pPr>
    </w:p>
    <w:p w:rsidR="005C1049" w:rsidRPr="00C208D6" w:rsidRDefault="005C1049" w:rsidP="0070502E">
      <w:pPr>
        <w:spacing w:after="0"/>
        <w:jc w:val="both"/>
        <w:rPr>
          <w:rStyle w:val="Accentuation"/>
          <w:rFonts w:ascii="Calibri" w:hAnsi="Calibri" w:cs="Calibri"/>
          <w:b/>
          <w:bCs/>
          <w:i w:val="0"/>
          <w:iCs w:val="0"/>
          <w:color w:val="0D0D0D"/>
          <w:sz w:val="24"/>
          <w:szCs w:val="24"/>
          <w:shd w:val="clear" w:color="auto" w:fill="FFFFFF"/>
        </w:rPr>
      </w:pPr>
    </w:p>
    <w:p w:rsidR="00925290" w:rsidRDefault="00D31848" w:rsidP="00C208D6">
      <w:pPr>
        <w:pStyle w:val="Paragraphedeliste"/>
        <w:numPr>
          <w:ilvl w:val="0"/>
          <w:numId w:val="1"/>
        </w:numPr>
        <w:spacing w:after="0"/>
        <w:ind w:left="284"/>
        <w:jc w:val="both"/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</w:pPr>
      <w:r w:rsidRPr="00C208D6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>Quel est le dossier à fournir pour bénéficier de cette nouvelle offre ?</w:t>
      </w:r>
    </w:p>
    <w:p w:rsidR="00F204E8" w:rsidRPr="00F204E8" w:rsidRDefault="00F204E8" w:rsidP="00480B97">
      <w:pPr>
        <w:pStyle w:val="Paragraphedeliste"/>
        <w:numPr>
          <w:ilvl w:val="0"/>
          <w:numId w:val="17"/>
        </w:numPr>
        <w:spacing w:after="0"/>
        <w:jc w:val="both"/>
        <w:rPr>
          <w:rStyle w:val="Accentuation"/>
          <w:rFonts w:ascii="Calibri" w:hAnsi="Calibri" w:cs="Calibri"/>
          <w:i w:val="0"/>
          <w:iCs w:val="0"/>
          <w:color w:val="0D0D0D"/>
          <w:sz w:val="24"/>
          <w:szCs w:val="24"/>
          <w:shd w:val="clear" w:color="auto" w:fill="FFFFFF"/>
        </w:rPr>
      </w:pPr>
      <w:r w:rsidRPr="00F204E8">
        <w:rPr>
          <w:rStyle w:val="Accentuation"/>
          <w:rFonts w:ascii="Calibri" w:hAnsi="Calibri" w:cs="Calibri"/>
          <w:i w:val="0"/>
          <w:iCs w:val="0"/>
          <w:color w:val="0D0D0D"/>
          <w:sz w:val="24"/>
          <w:szCs w:val="24"/>
          <w:shd w:val="clear" w:color="auto" w:fill="FFFFFF"/>
        </w:rPr>
        <w:t>Une copie de la Pièce d'Identité Nationale ;</w:t>
      </w:r>
    </w:p>
    <w:p w:rsidR="00F204E8" w:rsidRPr="00F204E8" w:rsidRDefault="00F204E8" w:rsidP="00480B97">
      <w:pPr>
        <w:pStyle w:val="Paragraphedeliste"/>
        <w:numPr>
          <w:ilvl w:val="0"/>
          <w:numId w:val="17"/>
        </w:numPr>
        <w:spacing w:after="0"/>
        <w:jc w:val="both"/>
        <w:rPr>
          <w:rStyle w:val="Accentuation"/>
          <w:rFonts w:ascii="Calibri" w:hAnsi="Calibri" w:cs="Calibri"/>
          <w:i w:val="0"/>
          <w:iCs w:val="0"/>
          <w:color w:val="0D0D0D"/>
          <w:sz w:val="24"/>
          <w:szCs w:val="24"/>
          <w:shd w:val="clear" w:color="auto" w:fill="FFFFFF"/>
        </w:rPr>
      </w:pPr>
      <w:r w:rsidRPr="00F204E8">
        <w:rPr>
          <w:rStyle w:val="Accentuation"/>
          <w:rFonts w:ascii="Calibri" w:hAnsi="Calibri" w:cs="Calibri"/>
          <w:i w:val="0"/>
          <w:iCs w:val="0"/>
          <w:color w:val="0D0D0D"/>
          <w:sz w:val="24"/>
          <w:szCs w:val="24"/>
          <w:shd w:val="clear" w:color="auto" w:fill="FFFFFF"/>
        </w:rPr>
        <w:t>Un justificatif d'adresse ;</w:t>
      </w:r>
    </w:p>
    <w:p w:rsidR="00F204E8" w:rsidRPr="00F204E8" w:rsidRDefault="00F204E8" w:rsidP="00480B97">
      <w:pPr>
        <w:pStyle w:val="Paragraphedeliste"/>
        <w:numPr>
          <w:ilvl w:val="0"/>
          <w:numId w:val="17"/>
        </w:numPr>
        <w:spacing w:after="0"/>
        <w:jc w:val="both"/>
        <w:rPr>
          <w:rStyle w:val="Accentuation"/>
          <w:rFonts w:ascii="Calibri" w:hAnsi="Calibri" w:cs="Calibri"/>
          <w:i w:val="0"/>
          <w:iCs w:val="0"/>
          <w:color w:val="0D0D0D"/>
          <w:sz w:val="24"/>
          <w:szCs w:val="24"/>
          <w:shd w:val="clear" w:color="auto" w:fill="FFFFFF"/>
        </w:rPr>
      </w:pPr>
      <w:r w:rsidRPr="00F204E8">
        <w:rPr>
          <w:rStyle w:val="Accentuation"/>
          <w:rFonts w:ascii="Calibri" w:hAnsi="Calibri" w:cs="Calibri"/>
          <w:i w:val="0"/>
          <w:iCs w:val="0"/>
          <w:color w:val="0D0D0D"/>
          <w:sz w:val="24"/>
          <w:szCs w:val="24"/>
          <w:shd w:val="clear" w:color="auto" w:fill="FFFFFF"/>
        </w:rPr>
        <w:t>En plus des documents administratifs requis, les clients visés doivent également fournir une preuve de leur appartenance à l'une des catégories cibles, telles qu'un extrait de registre de commerce, une carte professionnelle, un agrément,</w:t>
      </w:r>
      <w:r w:rsidRPr="003C4A67">
        <w:rPr>
          <w:rStyle w:val="Accentuation"/>
          <w:rFonts w:ascii="Calibri" w:hAnsi="Calibri" w:cs="Calibri"/>
          <w:i w:val="0"/>
          <w:iCs w:val="0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3C4A67">
        <w:rPr>
          <w:rStyle w:val="Accentuation"/>
          <w:rFonts w:ascii="Calibri" w:hAnsi="Calibri" w:cs="Calibri"/>
          <w:b/>
          <w:bCs/>
          <w:i w:val="0"/>
          <w:iCs w:val="0"/>
          <w:color w:val="000000" w:themeColor="text1"/>
          <w:sz w:val="24"/>
          <w:szCs w:val="24"/>
          <w:shd w:val="clear" w:color="auto" w:fill="FFFFFF"/>
        </w:rPr>
        <w:t>une convention de I'ANSEJ, CNAC ou ANGEM</w:t>
      </w:r>
      <w:r w:rsidRPr="00AE71D4">
        <w:rPr>
          <w:rStyle w:val="Accentuation"/>
          <w:rFonts w:ascii="Calibri" w:hAnsi="Calibri" w:cs="Calibri"/>
          <w:b/>
          <w:bCs/>
          <w:i w:val="0"/>
          <w:iCs w:val="0"/>
          <w:color w:val="C00000"/>
          <w:sz w:val="24"/>
          <w:szCs w:val="24"/>
          <w:shd w:val="clear" w:color="auto" w:fill="FFFFFF"/>
        </w:rPr>
        <w:t>,</w:t>
      </w:r>
      <w:r w:rsidRPr="00480B97">
        <w:rPr>
          <w:rStyle w:val="Accentuation"/>
          <w:rFonts w:ascii="Calibri" w:hAnsi="Calibri" w:cs="Calibri"/>
          <w:i w:val="0"/>
          <w:iCs w:val="0"/>
          <w:color w:val="C00000"/>
          <w:sz w:val="24"/>
          <w:szCs w:val="24"/>
          <w:shd w:val="clear" w:color="auto" w:fill="FFFFFF"/>
        </w:rPr>
        <w:t xml:space="preserve"> </w:t>
      </w:r>
      <w:r w:rsidRPr="008D7269">
        <w:rPr>
          <w:rStyle w:val="Accentuation"/>
          <w:rFonts w:ascii="Calibri" w:hAnsi="Calibri" w:cs="Calibri"/>
          <w:i w:val="0"/>
          <w:iCs w:val="0"/>
          <w:sz w:val="24"/>
          <w:szCs w:val="24"/>
          <w:shd w:val="clear" w:color="auto" w:fill="FFFFFF"/>
        </w:rPr>
        <w:t>une copie de la carte fiscale</w:t>
      </w:r>
      <w:r w:rsidRPr="00F204E8">
        <w:rPr>
          <w:rStyle w:val="Accentuation"/>
          <w:rFonts w:ascii="Calibri" w:hAnsi="Calibri" w:cs="Calibri"/>
          <w:i w:val="0"/>
          <w:iCs w:val="0"/>
          <w:color w:val="0D0D0D"/>
          <w:sz w:val="24"/>
          <w:szCs w:val="24"/>
          <w:shd w:val="clear" w:color="auto" w:fill="FFFFFF"/>
        </w:rPr>
        <w:t>.</w:t>
      </w:r>
    </w:p>
    <w:p w:rsidR="00D7327C" w:rsidRPr="00CF7CAE" w:rsidRDefault="00D7327C" w:rsidP="00CF7CAE">
      <w:pPr>
        <w:spacing w:after="0"/>
        <w:jc w:val="both"/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</w:pPr>
    </w:p>
    <w:p w:rsidR="00CD1A3F" w:rsidRPr="00D7327C" w:rsidRDefault="00CD1A3F" w:rsidP="00CD1A3F">
      <w:pPr>
        <w:pStyle w:val="Paragraphedeliste"/>
        <w:numPr>
          <w:ilvl w:val="0"/>
          <w:numId w:val="1"/>
        </w:numPr>
        <w:spacing w:after="0"/>
        <w:ind w:left="284"/>
        <w:jc w:val="both"/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</w:pPr>
      <w:r w:rsidRPr="00D7327C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>L’adresse IP fixe est-elle incluse dans la nouvelle offre et offerte gratuitement ?</w:t>
      </w:r>
    </w:p>
    <w:p w:rsidR="00B05C27" w:rsidRPr="0029176D" w:rsidRDefault="00F204E8" w:rsidP="00CD1A3F">
      <w:pPr>
        <w:spacing w:after="0"/>
        <w:jc w:val="both"/>
        <w:rPr>
          <w:rStyle w:val="Accentuation"/>
          <w:rFonts w:ascii="Calibri" w:eastAsia="Candara" w:hAnsi="Calibri" w:cs="Calibri"/>
          <w:i w:val="0"/>
          <w:iCs w:val="0"/>
          <w:color w:val="000000" w:themeColor="text1"/>
          <w:sz w:val="24"/>
          <w:szCs w:val="24"/>
        </w:rPr>
      </w:pPr>
      <w:r w:rsidRPr="0029176D">
        <w:rPr>
          <w:rStyle w:val="Accentuation"/>
          <w:rFonts w:ascii="Calibri" w:eastAsia="Candara" w:hAnsi="Calibri" w:cs="Calibri"/>
          <w:i w:val="0"/>
          <w:iCs w:val="0"/>
          <w:color w:val="000000" w:themeColor="text1"/>
          <w:sz w:val="24"/>
          <w:szCs w:val="24"/>
        </w:rPr>
        <w:t>En effet, l</w:t>
      </w:r>
      <w:r w:rsidR="00B05C27" w:rsidRPr="0029176D">
        <w:rPr>
          <w:rStyle w:val="Accentuation"/>
          <w:rFonts w:ascii="Calibri" w:eastAsia="Candara" w:hAnsi="Calibri" w:cs="Calibri"/>
          <w:i w:val="0"/>
          <w:iCs w:val="0"/>
          <w:color w:val="000000" w:themeColor="text1"/>
          <w:sz w:val="24"/>
          <w:szCs w:val="24"/>
        </w:rPr>
        <w:t>’adresse IP fixe est offerte sans frais supplémentaires, elle est incluse dans le pack.</w:t>
      </w:r>
    </w:p>
    <w:p w:rsidR="000E69A3" w:rsidRPr="00480B97" w:rsidRDefault="000E69A3" w:rsidP="00480B97">
      <w:pPr>
        <w:spacing w:after="0"/>
        <w:jc w:val="both"/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</w:pPr>
    </w:p>
    <w:p w:rsidR="00C208D6" w:rsidRPr="00D7327C" w:rsidRDefault="00D7327C" w:rsidP="00C208D6">
      <w:pPr>
        <w:pStyle w:val="Paragraphedeliste"/>
        <w:numPr>
          <w:ilvl w:val="0"/>
          <w:numId w:val="1"/>
        </w:numPr>
        <w:spacing w:after="0"/>
        <w:ind w:left="284"/>
        <w:jc w:val="both"/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</w:pPr>
      <w:r w:rsidRPr="00D7327C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 xml:space="preserve">Quel est le débit en </w:t>
      </w:r>
      <w:proofErr w:type="spellStart"/>
      <w:r w:rsidRPr="00D7327C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>upload</w:t>
      </w:r>
      <w:proofErr w:type="spellEnd"/>
      <w:r w:rsidRPr="00D7327C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 xml:space="preserve"> inclus dans cette offre ?</w:t>
      </w:r>
    </w:p>
    <w:p w:rsidR="00D7327C" w:rsidRDefault="000E5454" w:rsidP="00480B97">
      <w:pPr>
        <w:spacing w:after="0"/>
        <w:jc w:val="both"/>
        <w:rPr>
          <w:rStyle w:val="Accentuation"/>
          <w:rFonts w:ascii="Calibri" w:hAnsi="Calibri" w:cs="Calibri"/>
          <w:i w:val="0"/>
          <w:iCs w:val="0"/>
          <w:color w:val="0D0D0D"/>
          <w:sz w:val="24"/>
          <w:szCs w:val="24"/>
          <w:shd w:val="clear" w:color="auto" w:fill="FFFFFF"/>
        </w:rPr>
      </w:pPr>
      <w:r>
        <w:rPr>
          <w:rStyle w:val="Accentuation"/>
          <w:rFonts w:ascii="Calibri" w:hAnsi="Calibri" w:cs="Calibri"/>
          <w:i w:val="0"/>
          <w:iCs w:val="0"/>
          <w:color w:val="0D0D0D"/>
          <w:sz w:val="24"/>
          <w:szCs w:val="24"/>
          <w:shd w:val="clear" w:color="auto" w:fill="FFFFFF"/>
        </w:rPr>
        <w:t xml:space="preserve">Le débit en </w:t>
      </w:r>
      <w:proofErr w:type="spellStart"/>
      <w:r>
        <w:rPr>
          <w:rStyle w:val="Accentuation"/>
          <w:rFonts w:ascii="Calibri" w:hAnsi="Calibri" w:cs="Calibri"/>
          <w:i w:val="0"/>
          <w:iCs w:val="0"/>
          <w:color w:val="0D0D0D"/>
          <w:sz w:val="24"/>
          <w:szCs w:val="24"/>
          <w:shd w:val="clear" w:color="auto" w:fill="FFFFFF"/>
        </w:rPr>
        <w:t>u</w:t>
      </w:r>
      <w:r w:rsidR="00D7327C" w:rsidRPr="00D7327C">
        <w:rPr>
          <w:rStyle w:val="Accentuation"/>
          <w:rFonts w:ascii="Calibri" w:hAnsi="Calibri" w:cs="Calibri"/>
          <w:i w:val="0"/>
          <w:iCs w:val="0"/>
          <w:color w:val="0D0D0D"/>
          <w:sz w:val="24"/>
          <w:szCs w:val="24"/>
          <w:shd w:val="clear" w:color="auto" w:fill="FFFFFF"/>
        </w:rPr>
        <w:t>pload</w:t>
      </w:r>
      <w:proofErr w:type="spellEnd"/>
      <w:r w:rsidR="00D7327C" w:rsidRPr="00D7327C">
        <w:rPr>
          <w:rStyle w:val="Accentuation"/>
          <w:rFonts w:ascii="Calibri" w:hAnsi="Calibri" w:cs="Calibri"/>
          <w:i w:val="0"/>
          <w:iCs w:val="0"/>
          <w:color w:val="0D0D0D"/>
          <w:sz w:val="24"/>
          <w:szCs w:val="24"/>
          <w:shd w:val="clear" w:color="auto" w:fill="FFFFFF"/>
        </w:rPr>
        <w:t xml:space="preserve"> correspond à </w:t>
      </w:r>
      <w:r w:rsidR="00D7327C" w:rsidRPr="00D7327C">
        <w:rPr>
          <w:rStyle w:val="Accentuation"/>
          <w:rFonts w:ascii="Calibri" w:hAnsi="Calibri" w:cs="Calibri"/>
          <w:b/>
          <w:bCs/>
          <w:i w:val="0"/>
          <w:iCs w:val="0"/>
          <w:color w:val="0D0D0D"/>
          <w:sz w:val="24"/>
          <w:szCs w:val="24"/>
          <w:shd w:val="clear" w:color="auto" w:fill="FFFFFF"/>
        </w:rPr>
        <w:t xml:space="preserve">30 % du débit en </w:t>
      </w:r>
      <w:proofErr w:type="spellStart"/>
      <w:r w:rsidR="00D7327C" w:rsidRPr="00D7327C">
        <w:rPr>
          <w:rStyle w:val="Accentuation"/>
          <w:rFonts w:ascii="Calibri" w:hAnsi="Calibri" w:cs="Calibri"/>
          <w:b/>
          <w:bCs/>
          <w:i w:val="0"/>
          <w:iCs w:val="0"/>
          <w:color w:val="0D0D0D"/>
          <w:sz w:val="24"/>
          <w:szCs w:val="24"/>
          <w:shd w:val="clear" w:color="auto" w:fill="FFFFFF"/>
        </w:rPr>
        <w:t>download</w:t>
      </w:r>
      <w:proofErr w:type="spellEnd"/>
      <w:r w:rsidR="00D7327C" w:rsidRPr="00D7327C">
        <w:rPr>
          <w:rStyle w:val="Accentuation"/>
          <w:rFonts w:ascii="Calibri" w:hAnsi="Calibri" w:cs="Calibri"/>
          <w:i w:val="0"/>
          <w:iCs w:val="0"/>
          <w:color w:val="0D0D0D"/>
          <w:sz w:val="24"/>
          <w:szCs w:val="24"/>
          <w:shd w:val="clear" w:color="auto" w:fill="FFFFFF"/>
        </w:rPr>
        <w:t xml:space="preserve"> choisi par le client.</w:t>
      </w:r>
    </w:p>
    <w:p w:rsidR="00790F91" w:rsidRPr="00790F91" w:rsidRDefault="00790F91" w:rsidP="00790F91">
      <w:pPr>
        <w:spacing w:after="0"/>
        <w:jc w:val="both"/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</w:pPr>
    </w:p>
    <w:p w:rsidR="00D7327C" w:rsidRDefault="00D7327C" w:rsidP="009A613F">
      <w:pPr>
        <w:pStyle w:val="Paragraphedeliste"/>
        <w:numPr>
          <w:ilvl w:val="0"/>
          <w:numId w:val="1"/>
        </w:numPr>
        <w:spacing w:after="0"/>
        <w:ind w:left="284"/>
        <w:jc w:val="both"/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</w:pPr>
      <w:r w:rsidRPr="00D7327C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>La c</w:t>
      </w:r>
      <w:r w:rsidR="009A613F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 xml:space="preserve">ible </w:t>
      </w:r>
      <w:r w:rsidRPr="00D7327C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 xml:space="preserve">de clients visée par cette </w:t>
      </w:r>
      <w:r w:rsidR="009A613F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 xml:space="preserve">nouvelle </w:t>
      </w:r>
      <w:r w:rsidRPr="00D7327C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 xml:space="preserve">offre </w:t>
      </w:r>
      <w:r w:rsidR="00F6101A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>restent-</w:t>
      </w:r>
      <w:r w:rsidRPr="00D7327C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>elle éligible à l’offre MOOHTARIF, ou en est-elle exclue ?</w:t>
      </w:r>
    </w:p>
    <w:p w:rsidR="00675D5C" w:rsidRDefault="00480B97" w:rsidP="00675D5C">
      <w:pPr>
        <w:shd w:val="clear" w:color="auto" w:fill="FFFFFF"/>
        <w:suppressAutoHyphens w:val="0"/>
        <w:spacing w:after="0" w:line="240" w:lineRule="auto"/>
        <w:ind w:right="640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  <w:r w:rsidRPr="00675D5C">
        <w:rPr>
          <w:noProof/>
          <w:color w:val="002060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B8B431" wp14:editId="1AE5C572">
                <wp:simplePos x="0" y="0"/>
                <wp:positionH relativeFrom="column">
                  <wp:posOffset>-286385</wp:posOffset>
                </wp:positionH>
                <wp:positionV relativeFrom="paragraph">
                  <wp:posOffset>313690</wp:posOffset>
                </wp:positionV>
                <wp:extent cx="205740" cy="510540"/>
                <wp:effectExtent l="19050" t="0" r="3810" b="3810"/>
                <wp:wrapNone/>
                <wp:docPr id="17" name="Flèche courbée vers la droi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510540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9EEAF3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Flèche courbée vers la droite 17" o:spid="_x0000_s1026" type="#_x0000_t102" style="position:absolute;margin-left:-22.55pt;margin-top:24.7pt;width:16.2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" adj="17248,20512,16200" fillcolor="#1cade4 [3204]" stroked="f" strokeweight=".5pt"/>
            </w:pict>
          </mc:Fallback>
        </mc:AlternateContent>
      </w:r>
      <w:r w:rsidR="00F25DC6" w:rsidRPr="00480B97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>Le client peut librement</w:t>
      </w:r>
      <w:r w:rsidR="00675D5C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 choisir entre l’offre </w:t>
      </w:r>
      <w:r w:rsidR="00675D5C" w:rsidRPr="000E545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MOOHTARIF</w:t>
      </w:r>
      <w:r w:rsidR="00F25DC6" w:rsidRPr="00480B97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 et la nouvelle offre </w:t>
      </w:r>
      <w:r w:rsidR="00F25DC6" w:rsidRPr="000E545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IDOOM MEDIUM BUSINESS,</w:t>
      </w:r>
      <w:r w:rsidR="00F25DC6" w:rsidRPr="00480B97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> selon l'usages et besoins en bande passante.</w:t>
      </w:r>
    </w:p>
    <w:p w:rsidR="00480B97" w:rsidRPr="00454E60" w:rsidRDefault="00480B97" w:rsidP="00480B97">
      <w:pPr>
        <w:shd w:val="clear" w:color="auto" w:fill="FFFFFF"/>
        <w:suppressAutoHyphens w:val="0"/>
        <w:spacing w:after="0" w:line="240" w:lineRule="auto"/>
        <w:rPr>
          <w:rFonts w:ascii="Calibri" w:eastAsia="Times New Roman" w:hAnsi="Calibri" w:cs="Calibri"/>
          <w:color w:val="00B050"/>
          <w:sz w:val="24"/>
          <w:szCs w:val="24"/>
          <w:lang w:eastAsia="fr-FR"/>
        </w:rPr>
      </w:pPr>
      <w:r w:rsidRPr="00480B97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br/>
      </w:r>
      <w:r w:rsidRPr="00480B97">
        <w:rPr>
          <w:rFonts w:ascii="Calibri" w:eastAsia="Times New Roman" w:hAnsi="Calibri" w:cs="Calibri"/>
          <w:color w:val="00B050"/>
          <w:sz w:val="40"/>
          <w:szCs w:val="40"/>
          <w:lang w:eastAsia="fr-FR"/>
        </w:rPr>
        <w:t xml:space="preserve"> </w:t>
      </w:r>
    </w:p>
    <w:p w:rsidR="00F25DC6" w:rsidRPr="00675D5C" w:rsidRDefault="00F25DC6" w:rsidP="00675D5C">
      <w:pPr>
        <w:pStyle w:val="Paragraphedeliste"/>
        <w:numPr>
          <w:ilvl w:val="0"/>
          <w:numId w:val="20"/>
        </w:numPr>
        <w:shd w:val="clear" w:color="auto" w:fill="FFFFFF"/>
        <w:suppressAutoHyphens w:val="0"/>
        <w:spacing w:after="0" w:line="240" w:lineRule="auto"/>
        <w:ind w:left="284" w:hanging="284"/>
        <w:rPr>
          <w:rFonts w:ascii="Calibri" w:eastAsia="Times New Roman" w:hAnsi="Calibri" w:cs="Calibri"/>
          <w:b/>
          <w:bCs/>
          <w:color w:val="0070C0"/>
          <w:sz w:val="24"/>
          <w:szCs w:val="24"/>
          <w:lang w:eastAsia="fr-FR"/>
        </w:rPr>
      </w:pPr>
      <w:r w:rsidRPr="00675D5C">
        <w:rPr>
          <w:rFonts w:ascii="Calibri" w:eastAsia="Times New Roman" w:hAnsi="Calibri" w:cs="Calibri"/>
          <w:b/>
          <w:bCs/>
          <w:color w:val="0070C0"/>
          <w:sz w:val="24"/>
          <w:szCs w:val="24"/>
          <w:lang w:eastAsia="fr-FR"/>
        </w:rPr>
        <w:t>Un effort commercial ciblé peut également jouer un rôle déterminant pour orienter le client vers la nouvelle offre, en mettant en avant ses avantages adaptés à un usage professionnel.</w:t>
      </w:r>
      <w:r w:rsidR="00480B97" w:rsidRPr="00675D5C">
        <w:rPr>
          <w:rFonts w:ascii="Calibri" w:eastAsia="Times New Roman" w:hAnsi="Calibri" w:cs="Calibri"/>
          <w:b/>
          <w:bCs/>
          <w:color w:val="0070C0"/>
          <w:sz w:val="24"/>
          <w:szCs w:val="24"/>
          <w:lang w:eastAsia="fr-FR"/>
        </w:rPr>
        <w:t xml:space="preserve"> </w:t>
      </w:r>
    </w:p>
    <w:p w:rsidR="00D7327C" w:rsidRDefault="00D7327C" w:rsidP="00D7327C">
      <w:pPr>
        <w:spacing w:after="0"/>
        <w:jc w:val="both"/>
        <w:rPr>
          <w:rFonts w:ascii="Calibri" w:hAnsi="Calibri" w:cs="Calibri"/>
          <w:sz w:val="24"/>
          <w:szCs w:val="24"/>
        </w:rPr>
      </w:pPr>
    </w:p>
    <w:p w:rsidR="00CA4206" w:rsidRPr="00C208D6" w:rsidRDefault="00CA4206" w:rsidP="00CA4206">
      <w:pPr>
        <w:pStyle w:val="Paragraphedeliste"/>
        <w:numPr>
          <w:ilvl w:val="0"/>
          <w:numId w:val="1"/>
        </w:numPr>
        <w:spacing w:after="0"/>
        <w:ind w:left="284"/>
        <w:jc w:val="both"/>
        <w:rPr>
          <w:rStyle w:val="Accentuation"/>
          <w:rFonts w:ascii="Calibri" w:hAnsi="Calibri" w:cs="Calibri"/>
          <w:b/>
          <w:bCs/>
          <w:i w:val="0"/>
          <w:iCs w:val="0"/>
          <w:color w:val="0D0D0D"/>
          <w:sz w:val="24"/>
          <w:szCs w:val="24"/>
          <w:shd w:val="clear" w:color="auto" w:fill="FFFFFF"/>
        </w:rPr>
      </w:pPr>
      <w:r w:rsidRPr="00C208D6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 xml:space="preserve">Quels sont les avantages proposés dans la nouvelle offre IDOOM </w:t>
      </w:r>
      <w:r w:rsidRPr="00C208D6">
        <w:rPr>
          <w:rFonts w:ascii="Calibri" w:hAnsi="Calibri" w:cs="Calibri"/>
          <w:b/>
          <w:bCs/>
          <w:sz w:val="24"/>
          <w:szCs w:val="24"/>
        </w:rPr>
        <w:t xml:space="preserve">Medium Business ?  </w:t>
      </w:r>
    </w:p>
    <w:p w:rsidR="00CA4206" w:rsidRPr="00C208D6" w:rsidRDefault="00CA4206" w:rsidP="00CA4206">
      <w:pPr>
        <w:pStyle w:val="Paragraphedeliste"/>
        <w:numPr>
          <w:ilvl w:val="0"/>
          <w:numId w:val="14"/>
        </w:numPr>
        <w:spacing w:after="0"/>
        <w:jc w:val="both"/>
        <w:rPr>
          <w:rStyle w:val="Accentuation"/>
          <w:rFonts w:ascii="Calibri" w:hAnsi="Calibri" w:cs="Calibri"/>
          <w:i w:val="0"/>
          <w:iCs w:val="0"/>
          <w:color w:val="0D0D0D"/>
          <w:sz w:val="24"/>
          <w:szCs w:val="24"/>
          <w:shd w:val="clear" w:color="auto" w:fill="FFFFFF"/>
        </w:rPr>
      </w:pPr>
      <w:r w:rsidRPr="00C208D6">
        <w:rPr>
          <w:rStyle w:val="Accentuation"/>
          <w:rFonts w:ascii="Calibri" w:hAnsi="Calibri" w:cs="Calibri"/>
          <w:i w:val="0"/>
          <w:iCs w:val="0"/>
          <w:color w:val="0D0D0D"/>
          <w:sz w:val="24"/>
          <w:szCs w:val="24"/>
          <w:shd w:val="clear" w:color="auto" w:fill="FFFFFF"/>
        </w:rPr>
        <w:t>Les avantages proposés dans cette nouvelle offre sont :</w:t>
      </w:r>
    </w:p>
    <w:p w:rsidR="00CA4206" w:rsidRPr="00C208D6" w:rsidRDefault="00CA4206" w:rsidP="00CA4206">
      <w:pPr>
        <w:pStyle w:val="Paragraphedeliste"/>
        <w:numPr>
          <w:ilvl w:val="0"/>
          <w:numId w:val="14"/>
        </w:numPr>
        <w:spacing w:after="0"/>
        <w:jc w:val="both"/>
        <w:rPr>
          <w:rStyle w:val="Accentuation"/>
          <w:rFonts w:ascii="Calibri" w:hAnsi="Calibri" w:cs="Calibri"/>
          <w:i w:val="0"/>
          <w:iCs w:val="0"/>
          <w:color w:val="0D0D0D"/>
          <w:sz w:val="24"/>
          <w:szCs w:val="24"/>
          <w:shd w:val="clear" w:color="auto" w:fill="FFFFFF"/>
        </w:rPr>
      </w:pPr>
      <w:r w:rsidRPr="00C208D6">
        <w:rPr>
          <w:rStyle w:val="Accentuation"/>
          <w:rFonts w:ascii="Calibri" w:hAnsi="Calibri" w:cs="Calibri"/>
          <w:i w:val="0"/>
          <w:iCs w:val="0"/>
          <w:color w:val="0D0D0D"/>
          <w:sz w:val="24"/>
          <w:szCs w:val="24"/>
          <w:shd w:val="clear" w:color="auto" w:fill="FFFFFF"/>
        </w:rPr>
        <w:t xml:space="preserve">30 Jours de connexion </w:t>
      </w:r>
    </w:p>
    <w:p w:rsidR="00CA4206" w:rsidRPr="00C208D6" w:rsidRDefault="00CA4206" w:rsidP="00CA4206">
      <w:pPr>
        <w:pStyle w:val="Paragraphedeliste"/>
        <w:numPr>
          <w:ilvl w:val="0"/>
          <w:numId w:val="14"/>
        </w:numPr>
        <w:spacing w:after="0"/>
        <w:jc w:val="both"/>
        <w:rPr>
          <w:rStyle w:val="Accentuation"/>
          <w:rFonts w:ascii="Calibri" w:hAnsi="Calibri" w:cs="Calibri"/>
          <w:i w:val="0"/>
          <w:iCs w:val="0"/>
          <w:color w:val="0D0D0D"/>
          <w:sz w:val="24"/>
          <w:szCs w:val="24"/>
          <w:shd w:val="clear" w:color="auto" w:fill="FFFFFF"/>
        </w:rPr>
      </w:pPr>
      <w:r w:rsidRPr="00C208D6">
        <w:rPr>
          <w:rStyle w:val="Accentuation"/>
          <w:rFonts w:ascii="Calibri" w:hAnsi="Calibri" w:cs="Calibri"/>
          <w:i w:val="0"/>
          <w:iCs w:val="0"/>
          <w:color w:val="0D0D0D"/>
          <w:sz w:val="24"/>
          <w:szCs w:val="24"/>
          <w:shd w:val="clear" w:color="auto" w:fill="FFFFFF"/>
        </w:rPr>
        <w:t>01 Adresse IP fixe</w:t>
      </w:r>
    </w:p>
    <w:p w:rsidR="00CA4206" w:rsidRPr="00C208D6" w:rsidRDefault="00CA4206" w:rsidP="00CA4206">
      <w:pPr>
        <w:pStyle w:val="Paragraphedeliste"/>
        <w:numPr>
          <w:ilvl w:val="0"/>
          <w:numId w:val="14"/>
        </w:numPr>
        <w:spacing w:after="0"/>
        <w:jc w:val="both"/>
        <w:rPr>
          <w:rStyle w:val="Accentuation"/>
          <w:rFonts w:ascii="Calibri" w:hAnsi="Calibri" w:cs="Calibri"/>
          <w:i w:val="0"/>
          <w:iCs w:val="0"/>
          <w:color w:val="0D0D0D"/>
          <w:sz w:val="24"/>
          <w:szCs w:val="24"/>
          <w:shd w:val="clear" w:color="auto" w:fill="FFFFFF"/>
        </w:rPr>
      </w:pPr>
      <w:r w:rsidRPr="00C208D6">
        <w:rPr>
          <w:rStyle w:val="Accentuation"/>
          <w:rFonts w:ascii="Calibri" w:hAnsi="Calibri" w:cs="Calibri"/>
          <w:i w:val="0"/>
          <w:iCs w:val="0"/>
          <w:color w:val="0D0D0D"/>
          <w:sz w:val="24"/>
          <w:szCs w:val="24"/>
          <w:shd w:val="clear" w:color="auto" w:fill="FFFFFF"/>
        </w:rPr>
        <w:t>Prise en charge prioritaire en agence commerciale.</w:t>
      </w:r>
    </w:p>
    <w:p w:rsidR="00D7327C" w:rsidRDefault="00CA4206" w:rsidP="00CA4206">
      <w:pPr>
        <w:pStyle w:val="Paragraphedeliste"/>
        <w:numPr>
          <w:ilvl w:val="0"/>
          <w:numId w:val="14"/>
        </w:numPr>
        <w:spacing w:after="0"/>
        <w:jc w:val="both"/>
        <w:rPr>
          <w:rStyle w:val="Accentuation"/>
          <w:rFonts w:ascii="Calibri" w:hAnsi="Calibri" w:cs="Calibri"/>
          <w:i w:val="0"/>
          <w:iCs w:val="0"/>
          <w:color w:val="0D0D0D"/>
          <w:sz w:val="24"/>
          <w:szCs w:val="24"/>
          <w:shd w:val="clear" w:color="auto" w:fill="FFFFFF"/>
        </w:rPr>
      </w:pPr>
      <w:r w:rsidRPr="00C208D6">
        <w:rPr>
          <w:rStyle w:val="Accentuation"/>
          <w:rFonts w:ascii="Calibri" w:hAnsi="Calibri" w:cs="Calibri"/>
          <w:i w:val="0"/>
          <w:iCs w:val="0"/>
          <w:color w:val="0D0D0D"/>
          <w:sz w:val="24"/>
          <w:szCs w:val="24"/>
          <w:shd w:val="clear" w:color="auto" w:fill="FFFFFF"/>
        </w:rPr>
        <w:t>Pour tout abonnement de 03 mois et plus, l’équipement ONT et les frais d’installation sont offerts.</w:t>
      </w:r>
    </w:p>
    <w:p w:rsidR="00675D5C" w:rsidRPr="00423747" w:rsidRDefault="00CD1A3F" w:rsidP="00423747">
      <w:pPr>
        <w:pStyle w:val="Paragraphedeliste"/>
        <w:numPr>
          <w:ilvl w:val="0"/>
          <w:numId w:val="14"/>
        </w:numPr>
        <w:spacing w:after="0"/>
        <w:jc w:val="both"/>
        <w:rPr>
          <w:rStyle w:val="Accentuation"/>
          <w:rFonts w:ascii="Calibri" w:hAnsi="Calibri" w:cs="Calibri"/>
          <w:i w:val="0"/>
          <w:iCs w:val="0"/>
          <w:color w:val="0D0D0D"/>
          <w:sz w:val="24"/>
          <w:szCs w:val="24"/>
          <w:shd w:val="clear" w:color="auto" w:fill="FFFFFF"/>
        </w:rPr>
      </w:pPr>
      <w:r w:rsidRPr="00CD1A3F">
        <w:rPr>
          <w:rStyle w:val="Accentuation"/>
          <w:rFonts w:ascii="Calibri" w:hAnsi="Calibri" w:cs="Calibri"/>
          <w:i w:val="0"/>
          <w:iCs w:val="0"/>
          <w:color w:val="0D0D0D"/>
          <w:sz w:val="24"/>
          <w:szCs w:val="24"/>
          <w:shd w:val="clear" w:color="auto" w:fill="FFFFFF"/>
        </w:rPr>
        <w:t>Pour tout paiement effectué pour une durée de 12 mois, le client bénéficiera d’un 13ᵉ mois offert</w:t>
      </w:r>
      <w:r>
        <w:rPr>
          <w:rStyle w:val="Accentuation"/>
          <w:rFonts w:ascii="Calibri" w:hAnsi="Calibri" w:cs="Calibri"/>
          <w:i w:val="0"/>
          <w:iCs w:val="0"/>
          <w:color w:val="0D0D0D"/>
          <w:sz w:val="24"/>
          <w:szCs w:val="24"/>
          <w:shd w:val="clear" w:color="auto" w:fill="FFFFFF"/>
        </w:rPr>
        <w:t>.</w:t>
      </w:r>
    </w:p>
    <w:p w:rsidR="003C4A67" w:rsidRDefault="00852642" w:rsidP="00681D13">
      <w:pPr>
        <w:pStyle w:val="Paragraphedeliste"/>
        <w:numPr>
          <w:ilvl w:val="0"/>
          <w:numId w:val="23"/>
        </w:numPr>
        <w:ind w:right="-210"/>
        <w:rPr>
          <w:rFonts w:ascii="Calibri" w:hAnsi="Calibri" w:cs="Calibri"/>
          <w:b/>
          <w:bCs/>
          <w:sz w:val="36"/>
          <w:szCs w:val="36"/>
          <w:u w:val="single"/>
        </w:rPr>
      </w:pPr>
      <w:r w:rsidRPr="00880841">
        <w:rPr>
          <w:rFonts w:ascii="Calibri" w:hAnsi="Calibri" w:cs="Calibri"/>
          <w:b/>
          <w:bCs/>
          <w:sz w:val="36"/>
          <w:szCs w:val="36"/>
          <w:u w:val="single"/>
        </w:rPr>
        <w:lastRenderedPageBreak/>
        <w:t>M</w:t>
      </w:r>
      <w:r w:rsidR="005F7BF0" w:rsidRPr="00880841">
        <w:rPr>
          <w:rFonts w:ascii="Calibri" w:hAnsi="Calibri" w:cs="Calibri"/>
          <w:b/>
          <w:bCs/>
          <w:sz w:val="36"/>
          <w:szCs w:val="36"/>
          <w:u w:val="single"/>
        </w:rPr>
        <w:t>o</w:t>
      </w:r>
      <w:r w:rsidRPr="00880841">
        <w:rPr>
          <w:rFonts w:ascii="Calibri" w:hAnsi="Calibri" w:cs="Calibri"/>
          <w:b/>
          <w:bCs/>
          <w:sz w:val="36"/>
          <w:szCs w:val="36"/>
          <w:u w:val="single"/>
        </w:rPr>
        <w:t>dernisation</w:t>
      </w:r>
      <w:r w:rsidR="005F7BF0" w:rsidRPr="00880841">
        <w:rPr>
          <w:rFonts w:ascii="Calibri" w:hAnsi="Calibri" w:cs="Calibri"/>
          <w:b/>
          <w:bCs/>
          <w:sz w:val="36"/>
          <w:szCs w:val="36"/>
          <w:u w:val="single"/>
        </w:rPr>
        <w:t xml:space="preserve"> </w:t>
      </w:r>
      <w:r w:rsidRPr="00880841">
        <w:rPr>
          <w:rFonts w:ascii="Calibri" w:hAnsi="Calibri" w:cs="Calibri"/>
          <w:b/>
          <w:bCs/>
          <w:sz w:val="36"/>
          <w:szCs w:val="36"/>
          <w:u w:val="single"/>
        </w:rPr>
        <w:t>:</w:t>
      </w:r>
    </w:p>
    <w:p w:rsidR="00681D13" w:rsidRDefault="00681D13" w:rsidP="00681D13">
      <w:pPr>
        <w:pStyle w:val="Paragraphedeliste"/>
        <w:numPr>
          <w:ilvl w:val="0"/>
          <w:numId w:val="30"/>
        </w:numPr>
        <w:spacing w:after="0"/>
        <w:ind w:left="284"/>
        <w:jc w:val="both"/>
        <w:rPr>
          <w:rStyle w:val="Accentuation"/>
          <w:rFonts w:ascii="Calibri" w:hAnsi="Calibri" w:cs="Calibri"/>
          <w:b/>
          <w:bCs/>
          <w:i w:val="0"/>
          <w:iCs w:val="0"/>
          <w:color w:val="0D0D0D"/>
          <w:sz w:val="24"/>
          <w:szCs w:val="24"/>
          <w:shd w:val="clear" w:color="auto" w:fill="FFFFFF"/>
        </w:rPr>
      </w:pPr>
      <w:r>
        <w:rPr>
          <w:rStyle w:val="Accentuation"/>
          <w:rFonts w:ascii="Calibri" w:hAnsi="Calibri" w:cs="Calibri"/>
          <w:b/>
          <w:bCs/>
          <w:i w:val="0"/>
          <w:iCs w:val="0"/>
          <w:color w:val="0D0D0D"/>
          <w:sz w:val="24"/>
          <w:szCs w:val="24"/>
          <w:shd w:val="clear" w:color="auto" w:fill="FFFFFF"/>
        </w:rPr>
        <w:t>Quelle est la cible concernée par la modernisation vers l’offre Idoom Medium Business ?</w:t>
      </w:r>
    </w:p>
    <w:p w:rsidR="00681D13" w:rsidRDefault="00681D13" w:rsidP="00681D13">
      <w:pPr>
        <w:spacing w:after="0"/>
        <w:ind w:left="-76"/>
        <w:jc w:val="both"/>
        <w:rPr>
          <w:rFonts w:ascii="Calibri" w:hAnsi="Calibri" w:cs="Calibri"/>
          <w:sz w:val="24"/>
          <w:szCs w:val="24"/>
        </w:rPr>
      </w:pPr>
      <w:r>
        <w:rPr>
          <w:rStyle w:val="Accentuation"/>
          <w:rFonts w:ascii="Calibri" w:hAnsi="Calibri" w:cs="Calibri"/>
          <w:b/>
          <w:bCs/>
          <w:i w:val="0"/>
          <w:iCs w:val="0"/>
          <w:color w:val="0D0D0D"/>
          <w:sz w:val="24"/>
          <w:szCs w:val="24"/>
          <w:shd w:val="clear" w:color="auto" w:fill="FFFFFF"/>
        </w:rPr>
        <w:t xml:space="preserve"> </w:t>
      </w:r>
      <w:r w:rsidRPr="00681D13">
        <w:rPr>
          <w:rFonts w:ascii="Calibri" w:hAnsi="Calibri" w:cs="Calibri"/>
          <w:sz w:val="24"/>
          <w:szCs w:val="24"/>
        </w:rPr>
        <w:t>La cible concerne les clients profe</w:t>
      </w:r>
      <w:r>
        <w:rPr>
          <w:rFonts w:ascii="Calibri" w:hAnsi="Calibri" w:cs="Calibri"/>
          <w:sz w:val="24"/>
          <w:szCs w:val="24"/>
        </w:rPr>
        <w:t xml:space="preserve">ssionnels disposant </w:t>
      </w:r>
      <w:r w:rsidR="00CB13DD">
        <w:rPr>
          <w:rFonts w:ascii="Calibri" w:hAnsi="Calibri" w:cs="Calibri"/>
          <w:sz w:val="24"/>
          <w:szCs w:val="24"/>
        </w:rPr>
        <w:t xml:space="preserve">déjà </w:t>
      </w:r>
      <w:r>
        <w:rPr>
          <w:rFonts w:ascii="Calibri" w:hAnsi="Calibri" w:cs="Calibri"/>
          <w:sz w:val="24"/>
          <w:szCs w:val="24"/>
        </w:rPr>
        <w:t xml:space="preserve">d’un accès </w:t>
      </w:r>
      <w:r w:rsidRPr="008972FE">
        <w:rPr>
          <w:rFonts w:ascii="Calibri" w:hAnsi="Calibri" w:cs="Calibri"/>
          <w:b/>
          <w:bCs/>
          <w:sz w:val="24"/>
          <w:szCs w:val="24"/>
        </w:rPr>
        <w:t>Idoom ADSL</w:t>
      </w:r>
      <w:r>
        <w:rPr>
          <w:rFonts w:ascii="Calibri" w:hAnsi="Calibri" w:cs="Calibri"/>
          <w:sz w:val="24"/>
          <w:szCs w:val="24"/>
        </w:rPr>
        <w:t xml:space="preserve"> ou </w:t>
      </w:r>
      <w:r w:rsidRPr="008972FE">
        <w:rPr>
          <w:rFonts w:ascii="Calibri" w:hAnsi="Calibri" w:cs="Calibri"/>
          <w:b/>
          <w:bCs/>
          <w:sz w:val="24"/>
          <w:szCs w:val="24"/>
        </w:rPr>
        <w:t>VDSL</w:t>
      </w:r>
      <w:r>
        <w:rPr>
          <w:rFonts w:ascii="Calibri" w:hAnsi="Calibri" w:cs="Calibri"/>
          <w:sz w:val="24"/>
          <w:szCs w:val="24"/>
        </w:rPr>
        <w:t xml:space="preserve"> </w:t>
      </w:r>
      <w:r w:rsidRPr="00681D13">
        <w:rPr>
          <w:rFonts w:ascii="Calibri" w:hAnsi="Calibri" w:cs="Calibri"/>
          <w:sz w:val="24"/>
          <w:szCs w:val="24"/>
        </w:rPr>
        <w:t>souhaitant une modernisation vers l’offre Idoom Medium Business.</w:t>
      </w:r>
    </w:p>
    <w:p w:rsidR="00681D13" w:rsidRPr="00681D13" w:rsidRDefault="00681D13" w:rsidP="00681D13">
      <w:pPr>
        <w:spacing w:after="0"/>
        <w:ind w:left="-76"/>
        <w:jc w:val="both"/>
        <w:rPr>
          <w:rStyle w:val="Accentuation"/>
          <w:rFonts w:ascii="Calibri" w:hAnsi="Calibri" w:cs="Calibri"/>
          <w:i w:val="0"/>
          <w:iCs w:val="0"/>
          <w:color w:val="0D0D0D"/>
          <w:sz w:val="28"/>
          <w:szCs w:val="28"/>
          <w:shd w:val="clear" w:color="auto" w:fill="FFFFFF"/>
        </w:rPr>
      </w:pPr>
    </w:p>
    <w:p w:rsidR="005F7BF0" w:rsidRPr="00674B9C" w:rsidRDefault="005F7BF0" w:rsidP="008972FE">
      <w:pPr>
        <w:pStyle w:val="Paragraphedeliste"/>
        <w:numPr>
          <w:ilvl w:val="0"/>
          <w:numId w:val="30"/>
        </w:numPr>
        <w:spacing w:after="0"/>
        <w:ind w:left="284" w:right="-284" w:hanging="283"/>
        <w:jc w:val="both"/>
        <w:rPr>
          <w:rStyle w:val="Accentuation"/>
          <w:rFonts w:ascii="Calibri" w:hAnsi="Calibri" w:cs="Calibri"/>
          <w:b/>
          <w:bCs/>
          <w:i w:val="0"/>
          <w:iCs w:val="0"/>
          <w:color w:val="0D0D0D"/>
          <w:sz w:val="24"/>
          <w:szCs w:val="24"/>
          <w:shd w:val="clear" w:color="auto" w:fill="FFFFFF"/>
        </w:rPr>
      </w:pPr>
      <w:r w:rsidRPr="00674B9C">
        <w:rPr>
          <w:rStyle w:val="Accentuation"/>
          <w:rFonts w:ascii="Calibri" w:hAnsi="Calibri" w:cs="Calibri"/>
          <w:b/>
          <w:bCs/>
          <w:i w:val="0"/>
          <w:iCs w:val="0"/>
          <w:color w:val="0D0D0D"/>
          <w:sz w:val="24"/>
          <w:szCs w:val="24"/>
          <w:shd w:val="clear" w:color="auto" w:fill="FFFFFF"/>
        </w:rPr>
        <w:t>Quelles sont les nouvelles règles de gestion</w:t>
      </w:r>
      <w:r w:rsidR="0052286D" w:rsidRPr="00674B9C">
        <w:rPr>
          <w:rStyle w:val="Accentuation"/>
          <w:rFonts w:ascii="Calibri" w:hAnsi="Calibri" w:cs="Calibri"/>
          <w:b/>
          <w:bCs/>
          <w:i w:val="0"/>
          <w:iCs w:val="0"/>
          <w:color w:val="0D0D0D"/>
          <w:sz w:val="24"/>
          <w:szCs w:val="24"/>
          <w:shd w:val="clear" w:color="auto" w:fill="FFFFFF"/>
        </w:rPr>
        <w:t xml:space="preserve"> à</w:t>
      </w:r>
      <w:r w:rsidRPr="00674B9C">
        <w:rPr>
          <w:rStyle w:val="Accentuation"/>
          <w:rFonts w:ascii="Calibri" w:hAnsi="Calibri" w:cs="Calibri"/>
          <w:b/>
          <w:bCs/>
          <w:i w:val="0"/>
          <w:iCs w:val="0"/>
          <w:color w:val="0D0D0D"/>
          <w:sz w:val="24"/>
          <w:szCs w:val="24"/>
          <w:shd w:val="clear" w:color="auto" w:fill="FFFFFF"/>
        </w:rPr>
        <w:t> </w:t>
      </w:r>
      <w:r w:rsidR="00880841" w:rsidRPr="00674B9C">
        <w:rPr>
          <w:rStyle w:val="Accentuation"/>
          <w:rFonts w:ascii="Calibri" w:hAnsi="Calibri" w:cs="Calibri"/>
          <w:b/>
          <w:bCs/>
          <w:i w:val="0"/>
          <w:iCs w:val="0"/>
          <w:color w:val="0D0D0D"/>
          <w:sz w:val="24"/>
          <w:szCs w:val="24"/>
          <w:shd w:val="clear" w:color="auto" w:fill="FFFFFF"/>
        </w:rPr>
        <w:t xml:space="preserve">la </w:t>
      </w:r>
      <w:r w:rsidR="0052286D" w:rsidRPr="00674B9C">
        <w:rPr>
          <w:rStyle w:val="Accentuation"/>
          <w:rFonts w:ascii="Calibri" w:hAnsi="Calibri" w:cs="Calibri"/>
          <w:b/>
          <w:bCs/>
          <w:i w:val="0"/>
          <w:iCs w:val="0"/>
          <w:color w:val="0D0D0D"/>
          <w:sz w:val="24"/>
          <w:szCs w:val="24"/>
          <w:shd w:val="clear" w:color="auto" w:fill="FFFFFF"/>
        </w:rPr>
        <w:t>modernisation</w:t>
      </w:r>
      <w:r w:rsidR="008972FE">
        <w:rPr>
          <w:rStyle w:val="Accentuation"/>
          <w:rFonts w:ascii="Calibri" w:hAnsi="Calibri" w:cs="Calibri"/>
          <w:b/>
          <w:bCs/>
          <w:i w:val="0"/>
          <w:iCs w:val="0"/>
          <w:color w:val="0D0D0D"/>
          <w:sz w:val="24"/>
          <w:szCs w:val="24"/>
          <w:shd w:val="clear" w:color="auto" w:fill="FFFFFF"/>
        </w:rPr>
        <w:t xml:space="preserve"> vers</w:t>
      </w:r>
      <w:r w:rsidR="0052286D" w:rsidRPr="00674B9C">
        <w:rPr>
          <w:rStyle w:val="Accentuation"/>
          <w:rFonts w:ascii="Calibri" w:hAnsi="Calibri" w:cs="Calibri"/>
          <w:b/>
          <w:bCs/>
          <w:i w:val="0"/>
          <w:iCs w:val="0"/>
          <w:color w:val="0D0D0D"/>
          <w:sz w:val="24"/>
          <w:szCs w:val="24"/>
          <w:shd w:val="clear" w:color="auto" w:fill="FFFFFF"/>
        </w:rPr>
        <w:t xml:space="preserve"> l’offre Idoom Medium Business ?</w:t>
      </w:r>
      <w:r w:rsidRPr="00674B9C">
        <w:rPr>
          <w:rStyle w:val="Accentuation"/>
          <w:rFonts w:ascii="Calibri" w:hAnsi="Calibri" w:cs="Calibri"/>
          <w:b/>
          <w:bCs/>
          <w:i w:val="0"/>
          <w:iCs w:val="0"/>
          <w:color w:val="0D0D0D"/>
          <w:sz w:val="24"/>
          <w:szCs w:val="24"/>
          <w:shd w:val="clear" w:color="auto" w:fill="FFFFFF"/>
        </w:rPr>
        <w:t xml:space="preserve"> </w:t>
      </w:r>
    </w:p>
    <w:p w:rsidR="0052286D" w:rsidRDefault="0052286D" w:rsidP="00A90B36">
      <w:pPr>
        <w:spacing w:after="0"/>
        <w:jc w:val="both"/>
        <w:rPr>
          <w:rFonts w:ascii="Calibri" w:hAnsi="Calibri" w:cs="Calibri"/>
          <w:sz w:val="24"/>
          <w:szCs w:val="24"/>
        </w:rPr>
      </w:pPr>
      <w:r w:rsidRPr="0052286D">
        <w:rPr>
          <w:rFonts w:ascii="Calibri" w:hAnsi="Calibri" w:cs="Calibri"/>
          <w:sz w:val="24"/>
          <w:szCs w:val="24"/>
        </w:rPr>
        <w:t>Les détails de cette modernisation sont présentés dans le tableau ci-dessous :</w:t>
      </w:r>
    </w:p>
    <w:p w:rsidR="005F7BF0" w:rsidRDefault="005F7BF0" w:rsidP="0052286D">
      <w:pPr>
        <w:spacing w:after="0"/>
        <w:jc w:val="both"/>
        <w:rPr>
          <w:rStyle w:val="Accentuation"/>
          <w:rFonts w:ascii="Calibri" w:hAnsi="Calibri" w:cs="Calibri"/>
          <w:i w:val="0"/>
          <w:iCs w:val="0"/>
          <w:color w:val="0D0D0D"/>
          <w:sz w:val="24"/>
          <w:szCs w:val="24"/>
          <w:shd w:val="clear" w:color="auto" w:fill="FFFFFF"/>
        </w:rPr>
      </w:pPr>
    </w:p>
    <w:tbl>
      <w:tblPr>
        <w:tblStyle w:val="Grilledutableau"/>
        <w:tblW w:w="10627" w:type="dxa"/>
        <w:tblLook w:val="04A0" w:firstRow="1" w:lastRow="0" w:firstColumn="1" w:lastColumn="0" w:noHBand="0" w:noVBand="1"/>
      </w:tblPr>
      <w:tblGrid>
        <w:gridCol w:w="1898"/>
        <w:gridCol w:w="2781"/>
        <w:gridCol w:w="2342"/>
        <w:gridCol w:w="3606"/>
      </w:tblGrid>
      <w:tr w:rsidR="00423747" w:rsidTr="00423747">
        <w:trPr>
          <w:trHeight w:val="515"/>
        </w:trPr>
        <w:tc>
          <w:tcPr>
            <w:tcW w:w="1898" w:type="dxa"/>
            <w:shd w:val="clear" w:color="auto" w:fill="002060"/>
          </w:tcPr>
          <w:p w:rsidR="00423747" w:rsidRPr="00423747" w:rsidRDefault="00423747" w:rsidP="00423747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highlight w:val="darkBlue"/>
                <w:shd w:val="clear" w:color="auto" w:fill="FFFFFF"/>
              </w:rPr>
            </w:pPr>
            <w:r w:rsidRPr="00423747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highlight w:val="darkBlue"/>
                <w:shd w:val="clear" w:color="auto" w:fill="FFFFFF"/>
              </w:rPr>
              <w:t>Type d’accès</w:t>
            </w:r>
          </w:p>
        </w:tc>
        <w:tc>
          <w:tcPr>
            <w:tcW w:w="2781" w:type="dxa"/>
            <w:shd w:val="clear" w:color="auto" w:fill="002060"/>
          </w:tcPr>
          <w:p w:rsidR="00423747" w:rsidRPr="00423747" w:rsidRDefault="00423747" w:rsidP="00423747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highlight w:val="darkBlue"/>
                <w:shd w:val="clear" w:color="auto" w:fill="FFFFFF"/>
              </w:rPr>
            </w:pPr>
            <w:r w:rsidRPr="00423747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highlight w:val="darkBlue"/>
                <w:shd w:val="clear" w:color="auto" w:fill="FFFFFF"/>
              </w:rPr>
              <w:t>Offre associée</w:t>
            </w:r>
          </w:p>
        </w:tc>
        <w:tc>
          <w:tcPr>
            <w:tcW w:w="2342" w:type="dxa"/>
            <w:shd w:val="clear" w:color="auto" w:fill="002060"/>
          </w:tcPr>
          <w:p w:rsidR="00423747" w:rsidRPr="00423747" w:rsidRDefault="00423747" w:rsidP="00423747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highlight w:val="darkBlue"/>
                <w:shd w:val="clear" w:color="auto" w:fill="FFFFFF"/>
              </w:rPr>
            </w:pPr>
            <w:r w:rsidRPr="00423747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highlight w:val="darkBlue"/>
                <w:shd w:val="clear" w:color="auto" w:fill="FFFFFF"/>
              </w:rPr>
              <w:t>ONT fourni</w:t>
            </w:r>
          </w:p>
        </w:tc>
        <w:tc>
          <w:tcPr>
            <w:tcW w:w="3606" w:type="dxa"/>
            <w:shd w:val="clear" w:color="auto" w:fill="002060"/>
          </w:tcPr>
          <w:p w:rsidR="00423747" w:rsidRPr="00423747" w:rsidRDefault="00423747" w:rsidP="00423747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highlight w:val="darkBlue"/>
                <w:shd w:val="clear" w:color="auto" w:fill="FFFFFF"/>
              </w:rPr>
            </w:pPr>
            <w:r w:rsidRPr="00423747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  <w:highlight w:val="darkBlue"/>
                <w:shd w:val="clear" w:color="auto" w:fill="FFFFFF"/>
              </w:rPr>
              <w:t>Conditions de souscription</w:t>
            </w:r>
          </w:p>
        </w:tc>
      </w:tr>
      <w:tr w:rsidR="00423747" w:rsidTr="00B47AA1">
        <w:trPr>
          <w:trHeight w:val="1501"/>
        </w:trPr>
        <w:tc>
          <w:tcPr>
            <w:tcW w:w="1898" w:type="dxa"/>
          </w:tcPr>
          <w:p w:rsidR="00423747" w:rsidRDefault="00423747" w:rsidP="00423747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D0D0D"/>
                <w:sz w:val="24"/>
                <w:szCs w:val="24"/>
                <w:shd w:val="clear" w:color="auto" w:fill="FFFFFF"/>
              </w:rPr>
            </w:pPr>
          </w:p>
          <w:p w:rsidR="00423747" w:rsidRDefault="00423747" w:rsidP="00423747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D0D0D"/>
                <w:sz w:val="24"/>
                <w:szCs w:val="24"/>
                <w:shd w:val="clear" w:color="auto" w:fill="FFFFFF"/>
              </w:rPr>
            </w:pPr>
          </w:p>
          <w:p w:rsidR="00423747" w:rsidRPr="00423747" w:rsidRDefault="00423747" w:rsidP="00423747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D0D0D"/>
                <w:sz w:val="24"/>
                <w:szCs w:val="24"/>
                <w:shd w:val="clear" w:color="auto" w:fill="FFFFFF"/>
              </w:rPr>
            </w:pPr>
            <w:r w:rsidRPr="00423747">
              <w:rPr>
                <w:rFonts w:ascii="Calibri" w:hAnsi="Calibri" w:cs="Calibri"/>
                <w:b/>
                <w:bCs/>
                <w:color w:val="0D0D0D"/>
                <w:sz w:val="24"/>
                <w:szCs w:val="24"/>
                <w:shd w:val="clear" w:color="auto" w:fill="FFFFFF"/>
              </w:rPr>
              <w:t>Voix &amp; Data Tête de ligne</w:t>
            </w:r>
          </w:p>
        </w:tc>
        <w:tc>
          <w:tcPr>
            <w:tcW w:w="2781" w:type="dxa"/>
          </w:tcPr>
          <w:p w:rsidR="00423747" w:rsidRDefault="00423747" w:rsidP="00423747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D0D0D"/>
                <w:sz w:val="24"/>
                <w:szCs w:val="24"/>
                <w:shd w:val="clear" w:color="auto" w:fill="FFFFFF"/>
              </w:rPr>
            </w:pPr>
          </w:p>
          <w:p w:rsidR="00423747" w:rsidRDefault="00423747" w:rsidP="00423747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D0D0D"/>
                <w:sz w:val="24"/>
                <w:szCs w:val="24"/>
                <w:shd w:val="clear" w:color="auto" w:fill="FFFFFF"/>
              </w:rPr>
            </w:pPr>
          </w:p>
          <w:p w:rsidR="00423747" w:rsidRPr="00423747" w:rsidRDefault="00423747" w:rsidP="00423747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D0D0D"/>
                <w:sz w:val="24"/>
                <w:szCs w:val="24"/>
                <w:shd w:val="clear" w:color="auto" w:fill="FFFFFF"/>
              </w:rPr>
            </w:pPr>
            <w:r w:rsidRPr="00423747">
              <w:rPr>
                <w:rFonts w:ascii="Calibri" w:hAnsi="Calibri" w:cs="Calibri"/>
                <w:b/>
                <w:bCs/>
                <w:color w:val="0D0D0D"/>
                <w:sz w:val="24"/>
                <w:szCs w:val="24"/>
                <w:shd w:val="clear" w:color="auto" w:fill="FFFFFF"/>
              </w:rPr>
              <w:t>Idoom Medium Business</w:t>
            </w:r>
          </w:p>
        </w:tc>
        <w:tc>
          <w:tcPr>
            <w:tcW w:w="2342" w:type="dxa"/>
          </w:tcPr>
          <w:p w:rsidR="00423747" w:rsidRDefault="00423747" w:rsidP="00423747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D0D0D"/>
                <w:sz w:val="24"/>
                <w:szCs w:val="24"/>
                <w:shd w:val="clear" w:color="auto" w:fill="FFFFFF"/>
              </w:rPr>
            </w:pPr>
          </w:p>
          <w:p w:rsidR="00423747" w:rsidRDefault="00423747" w:rsidP="00423747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D0D0D"/>
                <w:sz w:val="24"/>
                <w:szCs w:val="24"/>
                <w:shd w:val="clear" w:color="auto" w:fill="FFFFFF"/>
              </w:rPr>
            </w:pPr>
          </w:p>
          <w:p w:rsidR="00423747" w:rsidRPr="00423747" w:rsidRDefault="00423747" w:rsidP="00423747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D0D0D"/>
                <w:sz w:val="24"/>
                <w:szCs w:val="24"/>
                <w:shd w:val="clear" w:color="auto" w:fill="FFFFFF"/>
              </w:rPr>
            </w:pPr>
            <w:r w:rsidRPr="00423747">
              <w:rPr>
                <w:rFonts w:ascii="Calibri" w:hAnsi="Calibri" w:cs="Calibri"/>
                <w:b/>
                <w:bCs/>
                <w:color w:val="0D0D0D"/>
                <w:sz w:val="24"/>
                <w:szCs w:val="24"/>
                <w:shd w:val="clear" w:color="auto" w:fill="FFFFFF"/>
              </w:rPr>
              <w:t>Wi-Fi 6</w:t>
            </w:r>
          </w:p>
        </w:tc>
        <w:tc>
          <w:tcPr>
            <w:tcW w:w="3606" w:type="dxa"/>
          </w:tcPr>
          <w:p w:rsidR="00423747" w:rsidRPr="00423747" w:rsidRDefault="00423747" w:rsidP="00423747">
            <w:pPr>
              <w:pStyle w:val="Paragraphedeliste"/>
              <w:numPr>
                <w:ilvl w:val="0"/>
                <w:numId w:val="32"/>
              </w:numPr>
              <w:spacing w:after="0"/>
              <w:ind w:left="373"/>
              <w:jc w:val="both"/>
              <w:rPr>
                <w:rFonts w:ascii="Calibri" w:hAnsi="Calibri" w:cs="Calibri"/>
                <w:b/>
                <w:bCs/>
                <w:color w:val="0D0D0D"/>
                <w:sz w:val="24"/>
                <w:szCs w:val="24"/>
                <w:shd w:val="clear" w:color="auto" w:fill="FFFFFF"/>
              </w:rPr>
            </w:pPr>
            <w:r w:rsidRPr="00423747">
              <w:rPr>
                <w:rFonts w:ascii="Calibri" w:hAnsi="Calibri" w:cs="Calibri"/>
                <w:b/>
                <w:bCs/>
                <w:color w:val="0D0D0D"/>
                <w:sz w:val="24"/>
                <w:szCs w:val="24"/>
                <w:shd w:val="clear" w:color="auto" w:fill="FFFFFF"/>
              </w:rPr>
              <w:t>Prix de l’ONT : 14 200 DA.</w:t>
            </w:r>
          </w:p>
          <w:p w:rsidR="00423747" w:rsidRPr="00423747" w:rsidRDefault="00423747" w:rsidP="00423747">
            <w:pPr>
              <w:pStyle w:val="Paragraphedeliste"/>
              <w:numPr>
                <w:ilvl w:val="0"/>
                <w:numId w:val="32"/>
              </w:numPr>
              <w:spacing w:after="0"/>
              <w:ind w:left="373"/>
              <w:jc w:val="both"/>
              <w:rPr>
                <w:rFonts w:ascii="Calibri" w:hAnsi="Calibri" w:cs="Calibri"/>
                <w:b/>
                <w:bCs/>
                <w:color w:val="0D0D0D"/>
                <w:sz w:val="24"/>
                <w:szCs w:val="24"/>
                <w:shd w:val="clear" w:color="auto" w:fill="FFFFFF"/>
              </w:rPr>
            </w:pPr>
            <w:r w:rsidRPr="00423747">
              <w:rPr>
                <w:rFonts w:ascii="Calibri" w:hAnsi="Calibri" w:cs="Calibri"/>
                <w:b/>
                <w:bCs/>
                <w:color w:val="0D0D0D"/>
                <w:sz w:val="24"/>
                <w:szCs w:val="24"/>
                <w:shd w:val="clear" w:color="auto" w:fill="FFFFFF"/>
              </w:rPr>
              <w:t>Frais d’installation : 6000 DA</w:t>
            </w:r>
          </w:p>
          <w:p w:rsidR="00423747" w:rsidRPr="00423747" w:rsidRDefault="00423747" w:rsidP="00423747">
            <w:pPr>
              <w:pStyle w:val="Paragraphedeliste"/>
              <w:numPr>
                <w:ilvl w:val="0"/>
                <w:numId w:val="32"/>
              </w:numPr>
              <w:spacing w:after="0"/>
              <w:ind w:left="373"/>
              <w:jc w:val="both"/>
              <w:rPr>
                <w:rFonts w:ascii="Calibri" w:hAnsi="Calibri" w:cs="Calibri"/>
                <w:b/>
                <w:bCs/>
                <w:color w:val="0D0D0D"/>
                <w:sz w:val="24"/>
                <w:szCs w:val="24"/>
                <w:shd w:val="clear" w:color="auto" w:fill="FFFFFF"/>
              </w:rPr>
            </w:pPr>
            <w:r w:rsidRPr="00423747">
              <w:rPr>
                <w:rFonts w:ascii="Calibri" w:hAnsi="Calibri" w:cs="Calibri"/>
                <w:b/>
                <w:bCs/>
                <w:color w:val="0D0D0D"/>
                <w:sz w:val="24"/>
                <w:szCs w:val="24"/>
                <w:shd w:val="clear" w:color="auto" w:fill="FFFFFF"/>
              </w:rPr>
              <w:t xml:space="preserve">Redevance mensuelle : selon le débit choisi </w:t>
            </w:r>
          </w:p>
        </w:tc>
      </w:tr>
      <w:tr w:rsidR="00423747" w:rsidTr="00423747">
        <w:trPr>
          <w:trHeight w:val="1340"/>
        </w:trPr>
        <w:tc>
          <w:tcPr>
            <w:tcW w:w="1898" w:type="dxa"/>
          </w:tcPr>
          <w:p w:rsidR="00423747" w:rsidRDefault="00423747" w:rsidP="00423747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D0D0D"/>
                <w:sz w:val="24"/>
                <w:szCs w:val="24"/>
                <w:shd w:val="clear" w:color="auto" w:fill="FFFFFF"/>
              </w:rPr>
            </w:pPr>
          </w:p>
          <w:p w:rsidR="00423747" w:rsidRPr="00423747" w:rsidRDefault="00423747" w:rsidP="00423747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D0D0D"/>
                <w:sz w:val="24"/>
                <w:szCs w:val="24"/>
                <w:shd w:val="clear" w:color="auto" w:fill="FFFFFF"/>
              </w:rPr>
            </w:pPr>
            <w:r w:rsidRPr="00423747">
              <w:rPr>
                <w:rFonts w:ascii="Calibri" w:hAnsi="Calibri" w:cs="Calibri"/>
                <w:b/>
                <w:bCs/>
                <w:color w:val="0D0D0D"/>
                <w:sz w:val="24"/>
                <w:szCs w:val="24"/>
                <w:shd w:val="clear" w:color="auto" w:fill="FFFFFF"/>
              </w:rPr>
              <w:t>Voix uniquement</w:t>
            </w:r>
          </w:p>
        </w:tc>
        <w:tc>
          <w:tcPr>
            <w:tcW w:w="2781" w:type="dxa"/>
          </w:tcPr>
          <w:p w:rsidR="00423747" w:rsidRDefault="00423747" w:rsidP="00423747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D0D0D"/>
                <w:sz w:val="24"/>
                <w:szCs w:val="24"/>
                <w:shd w:val="clear" w:color="auto" w:fill="FFFFFF"/>
              </w:rPr>
            </w:pPr>
          </w:p>
          <w:p w:rsidR="00423747" w:rsidRPr="00423747" w:rsidRDefault="00423747" w:rsidP="00423747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D0D0D"/>
                <w:sz w:val="24"/>
                <w:szCs w:val="24"/>
                <w:shd w:val="clear" w:color="auto" w:fill="FFFFFF"/>
              </w:rPr>
            </w:pPr>
            <w:r w:rsidRPr="00423747">
              <w:rPr>
                <w:rFonts w:ascii="Calibri" w:hAnsi="Calibri" w:cs="Calibri"/>
                <w:b/>
                <w:bCs/>
                <w:color w:val="0D0D0D"/>
                <w:sz w:val="24"/>
                <w:szCs w:val="24"/>
                <w:shd w:val="clear" w:color="auto" w:fill="FFFFFF"/>
              </w:rPr>
              <w:t>Idoom Fixe 250 DA</w:t>
            </w:r>
          </w:p>
        </w:tc>
        <w:tc>
          <w:tcPr>
            <w:tcW w:w="2342" w:type="dxa"/>
          </w:tcPr>
          <w:p w:rsidR="00423747" w:rsidRDefault="00423747" w:rsidP="00423747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D0D0D"/>
                <w:sz w:val="24"/>
                <w:szCs w:val="24"/>
                <w:shd w:val="clear" w:color="auto" w:fill="FFFFFF"/>
              </w:rPr>
            </w:pPr>
          </w:p>
          <w:p w:rsidR="00423747" w:rsidRPr="00423747" w:rsidRDefault="00423747" w:rsidP="00423747">
            <w:pPr>
              <w:spacing w:after="0"/>
              <w:jc w:val="center"/>
              <w:rPr>
                <w:rFonts w:ascii="Calibri" w:hAnsi="Calibri" w:cs="Calibri"/>
                <w:b/>
                <w:bCs/>
                <w:color w:val="0D0D0D"/>
                <w:sz w:val="24"/>
                <w:szCs w:val="24"/>
                <w:shd w:val="clear" w:color="auto" w:fill="FFFFFF"/>
              </w:rPr>
            </w:pPr>
            <w:r w:rsidRPr="00423747">
              <w:rPr>
                <w:rFonts w:ascii="Calibri" w:hAnsi="Calibri" w:cs="Calibri"/>
                <w:b/>
                <w:bCs/>
                <w:color w:val="0D0D0D"/>
                <w:sz w:val="24"/>
                <w:szCs w:val="24"/>
                <w:shd w:val="clear" w:color="auto" w:fill="FFFFFF"/>
              </w:rPr>
              <w:t>Wi-Fi 4 ou Wi-Fi 5 (Selon disponibilité)</w:t>
            </w:r>
          </w:p>
        </w:tc>
        <w:tc>
          <w:tcPr>
            <w:tcW w:w="3606" w:type="dxa"/>
          </w:tcPr>
          <w:p w:rsidR="00423747" w:rsidRDefault="00423747" w:rsidP="00423747">
            <w:pPr>
              <w:pStyle w:val="Paragraphedeliste"/>
              <w:spacing w:after="0"/>
              <w:ind w:left="318"/>
              <w:jc w:val="both"/>
              <w:rPr>
                <w:rFonts w:ascii="Calibri" w:hAnsi="Calibri" w:cs="Calibri"/>
                <w:b/>
                <w:bCs/>
                <w:color w:val="0D0D0D"/>
                <w:sz w:val="24"/>
                <w:szCs w:val="24"/>
                <w:shd w:val="clear" w:color="auto" w:fill="FFFFFF"/>
              </w:rPr>
            </w:pPr>
          </w:p>
          <w:p w:rsidR="00423747" w:rsidRPr="00423747" w:rsidRDefault="00423747" w:rsidP="00423747">
            <w:pPr>
              <w:pStyle w:val="Paragraphedeliste"/>
              <w:numPr>
                <w:ilvl w:val="0"/>
                <w:numId w:val="33"/>
              </w:numPr>
              <w:spacing w:after="0"/>
              <w:ind w:left="231" w:hanging="218"/>
              <w:jc w:val="both"/>
              <w:rPr>
                <w:rFonts w:ascii="Calibri" w:hAnsi="Calibri" w:cs="Calibri"/>
                <w:b/>
                <w:bCs/>
                <w:color w:val="0D0D0D"/>
                <w:sz w:val="24"/>
                <w:szCs w:val="24"/>
                <w:shd w:val="clear" w:color="auto" w:fill="FFFFFF"/>
              </w:rPr>
            </w:pPr>
            <w:r w:rsidRPr="00423747">
              <w:rPr>
                <w:rFonts w:ascii="Calibri" w:hAnsi="Calibri" w:cs="Calibri"/>
                <w:b/>
                <w:bCs/>
                <w:color w:val="0D0D0D"/>
                <w:sz w:val="24"/>
                <w:szCs w:val="24"/>
                <w:shd w:val="clear" w:color="auto" w:fill="FFFFFF"/>
              </w:rPr>
              <w:t>Fr</w:t>
            </w:r>
            <w:r>
              <w:rPr>
                <w:rFonts w:ascii="Calibri" w:hAnsi="Calibri" w:cs="Calibri"/>
                <w:b/>
                <w:bCs/>
                <w:color w:val="0D0D0D"/>
                <w:sz w:val="24"/>
                <w:szCs w:val="24"/>
                <w:shd w:val="clear" w:color="auto" w:fill="FFFFFF"/>
              </w:rPr>
              <w:t>a</w:t>
            </w:r>
            <w:r w:rsidRPr="00423747">
              <w:rPr>
                <w:rFonts w:ascii="Calibri" w:hAnsi="Calibri" w:cs="Calibri"/>
                <w:b/>
                <w:bCs/>
                <w:color w:val="0D0D0D"/>
                <w:sz w:val="24"/>
                <w:szCs w:val="24"/>
                <w:shd w:val="clear" w:color="auto" w:fill="FFFFFF"/>
              </w:rPr>
              <w:t>is d’accès par ligne : 3000 DA</w:t>
            </w:r>
          </w:p>
        </w:tc>
      </w:tr>
    </w:tbl>
    <w:p w:rsidR="00423747" w:rsidRDefault="00423747" w:rsidP="00423747">
      <w:pPr>
        <w:spacing w:after="0"/>
        <w:jc w:val="both"/>
        <w:rPr>
          <w:rStyle w:val="Accentuation"/>
          <w:rFonts w:ascii="Calibri" w:eastAsia="Candara" w:hAnsi="Calibri" w:cs="Calibri"/>
          <w:b/>
          <w:i w:val="0"/>
          <w:iCs w:val="0"/>
          <w:sz w:val="24"/>
          <w:szCs w:val="24"/>
        </w:rPr>
      </w:pPr>
    </w:p>
    <w:p w:rsidR="00423747" w:rsidRPr="005F7BF0" w:rsidRDefault="00423747" w:rsidP="00B47AA1">
      <w:pPr>
        <w:spacing w:after="0"/>
        <w:ind w:left="-284"/>
        <w:jc w:val="both"/>
        <w:rPr>
          <w:rStyle w:val="Accentuation"/>
          <w:rFonts w:ascii="Calibri" w:eastAsia="Candara" w:hAnsi="Calibri" w:cs="Calibri"/>
          <w:b/>
          <w:i w:val="0"/>
          <w:iCs w:val="0"/>
          <w:sz w:val="24"/>
          <w:szCs w:val="24"/>
        </w:rPr>
      </w:pPr>
      <w:r>
        <w:rPr>
          <w:rStyle w:val="Accentuation"/>
          <w:rFonts w:ascii="Calibri" w:eastAsia="Candara" w:hAnsi="Calibri" w:cs="Calibri"/>
          <w:b/>
          <w:i w:val="0"/>
          <w:iCs w:val="0"/>
          <w:sz w:val="24"/>
          <w:szCs w:val="24"/>
        </w:rPr>
        <w:t>NB</w:t>
      </w:r>
      <w:r w:rsidRPr="005F7BF0">
        <w:rPr>
          <w:rStyle w:val="Accentuation"/>
          <w:rFonts w:ascii="Calibri" w:eastAsia="Candara" w:hAnsi="Calibri" w:cs="Calibri"/>
          <w:b/>
          <w:i w:val="0"/>
          <w:iCs w:val="0"/>
          <w:sz w:val="24"/>
          <w:szCs w:val="24"/>
        </w:rPr>
        <w:t xml:space="preserve"> : </w:t>
      </w:r>
    </w:p>
    <w:p w:rsidR="00423747" w:rsidRPr="003C4A67" w:rsidRDefault="00423747" w:rsidP="00C72B1F">
      <w:pPr>
        <w:pStyle w:val="Paragraphedeliste"/>
        <w:numPr>
          <w:ilvl w:val="0"/>
          <w:numId w:val="31"/>
        </w:numPr>
        <w:spacing w:after="0"/>
        <w:ind w:left="142" w:hanging="284"/>
        <w:jc w:val="both"/>
        <w:rPr>
          <w:rStyle w:val="Accentuation"/>
          <w:rFonts w:ascii="Calibri" w:eastAsia="Candara" w:hAnsi="Calibri" w:cs="Calibri"/>
          <w:bCs/>
          <w:i w:val="0"/>
          <w:iCs w:val="0"/>
          <w:sz w:val="24"/>
          <w:szCs w:val="24"/>
        </w:rPr>
      </w:pPr>
      <w:r w:rsidRPr="003C4A67">
        <w:rPr>
          <w:rStyle w:val="Accentuation"/>
          <w:rFonts w:ascii="Calibri" w:eastAsia="Candara" w:hAnsi="Calibri" w:cs="Calibri"/>
          <w:bCs/>
          <w:i w:val="0"/>
          <w:iCs w:val="0"/>
          <w:sz w:val="24"/>
          <w:szCs w:val="24"/>
        </w:rPr>
        <w:t>Pour tout abonnement internet de 03 mois ou plus, l'équipement ONT et les frais d’installation sont Offerts.</w:t>
      </w:r>
    </w:p>
    <w:p w:rsidR="00423747" w:rsidRPr="00423747" w:rsidRDefault="00423747" w:rsidP="00C72B1F">
      <w:pPr>
        <w:pStyle w:val="Paragraphedeliste"/>
        <w:numPr>
          <w:ilvl w:val="0"/>
          <w:numId w:val="31"/>
        </w:numPr>
        <w:spacing w:after="0"/>
        <w:ind w:left="142" w:hanging="284"/>
        <w:jc w:val="both"/>
        <w:rPr>
          <w:rFonts w:ascii="Calibri" w:eastAsia="Candara" w:hAnsi="Calibri" w:cs="Calibri"/>
          <w:bCs/>
          <w:sz w:val="24"/>
          <w:szCs w:val="24"/>
        </w:rPr>
      </w:pPr>
      <w:r w:rsidRPr="003C4A67">
        <w:rPr>
          <w:rStyle w:val="Accentuation"/>
          <w:rFonts w:ascii="Calibri" w:eastAsia="Candara" w:hAnsi="Calibri" w:cs="Calibri"/>
          <w:bCs/>
          <w:i w:val="0"/>
          <w:iCs w:val="0"/>
          <w:sz w:val="24"/>
          <w:szCs w:val="24"/>
        </w:rPr>
        <w:t>Pour tout paiement annuel (12 mois) d’internet, le client bénéficiera du 13ème mois gratuitement.</w:t>
      </w:r>
    </w:p>
    <w:p w:rsidR="00423747" w:rsidRPr="0052286D" w:rsidRDefault="00423747" w:rsidP="0052286D">
      <w:pPr>
        <w:spacing w:after="0"/>
        <w:jc w:val="both"/>
        <w:rPr>
          <w:rFonts w:ascii="Calibri" w:hAnsi="Calibri" w:cs="Calibri"/>
          <w:color w:val="0D0D0D"/>
          <w:sz w:val="24"/>
          <w:szCs w:val="24"/>
          <w:shd w:val="clear" w:color="auto" w:fill="FFFFFF"/>
        </w:rPr>
      </w:pPr>
    </w:p>
    <w:p w:rsidR="00674B9C" w:rsidRPr="00674B9C" w:rsidRDefault="00674B9C" w:rsidP="00CC54C1">
      <w:pPr>
        <w:pStyle w:val="Paragraphedeliste"/>
        <w:numPr>
          <w:ilvl w:val="0"/>
          <w:numId w:val="30"/>
        </w:numPr>
        <w:spacing w:after="0"/>
        <w:ind w:left="284"/>
        <w:jc w:val="both"/>
        <w:rPr>
          <w:rStyle w:val="Accentuation"/>
          <w:rFonts w:ascii="Calibri" w:hAnsi="Calibri" w:cs="Calibri"/>
          <w:b/>
          <w:bCs/>
          <w:i w:val="0"/>
          <w:iCs w:val="0"/>
          <w:color w:val="0D0D0D"/>
          <w:sz w:val="24"/>
          <w:szCs w:val="24"/>
          <w:shd w:val="clear" w:color="auto" w:fill="FFFFFF"/>
        </w:rPr>
      </w:pPr>
      <w:r w:rsidRPr="00674B9C">
        <w:rPr>
          <w:rStyle w:val="Accentuation"/>
          <w:rFonts w:ascii="Calibri" w:hAnsi="Calibri" w:cs="Calibri"/>
          <w:b/>
          <w:bCs/>
          <w:i w:val="0"/>
          <w:iCs w:val="0"/>
          <w:color w:val="0D0D0D"/>
          <w:sz w:val="24"/>
          <w:szCs w:val="24"/>
          <w:shd w:val="clear" w:color="auto" w:fill="FFFFFF"/>
        </w:rPr>
        <w:t xml:space="preserve">Que doivent régler les clients avant la modernisation vers </w:t>
      </w:r>
      <w:r w:rsidR="00CC54C1">
        <w:rPr>
          <w:rStyle w:val="Accentuation"/>
          <w:rFonts w:ascii="Calibri" w:hAnsi="Calibri" w:cs="Calibri"/>
          <w:b/>
          <w:bCs/>
          <w:i w:val="0"/>
          <w:iCs w:val="0"/>
          <w:color w:val="0D0D0D"/>
          <w:sz w:val="24"/>
          <w:szCs w:val="24"/>
          <w:shd w:val="clear" w:color="auto" w:fill="FFFFFF"/>
        </w:rPr>
        <w:t>l’offre Idoom Medium Business </w:t>
      </w:r>
      <w:r w:rsidRPr="00674B9C">
        <w:rPr>
          <w:rStyle w:val="Accentuation"/>
          <w:rFonts w:ascii="Calibri" w:hAnsi="Calibri" w:cs="Calibri"/>
          <w:b/>
          <w:bCs/>
          <w:i w:val="0"/>
          <w:iCs w:val="0"/>
          <w:color w:val="0D0D0D"/>
          <w:sz w:val="24"/>
          <w:szCs w:val="24"/>
          <w:shd w:val="clear" w:color="auto" w:fill="FFFFFF"/>
        </w:rPr>
        <w:t>?</w:t>
      </w:r>
    </w:p>
    <w:p w:rsidR="007810E4" w:rsidRDefault="005F7BF0" w:rsidP="00423747">
      <w:pPr>
        <w:spacing w:after="0"/>
        <w:jc w:val="both"/>
        <w:rPr>
          <w:rStyle w:val="Accentuation"/>
          <w:rFonts w:ascii="Calibri" w:hAnsi="Calibri" w:cs="Calibri"/>
          <w:i w:val="0"/>
          <w:iCs w:val="0"/>
          <w:color w:val="0D0D0D"/>
          <w:sz w:val="24"/>
          <w:szCs w:val="24"/>
          <w:shd w:val="clear" w:color="auto" w:fill="FFFFFF"/>
        </w:rPr>
      </w:pPr>
      <w:r w:rsidRPr="00674B9C">
        <w:rPr>
          <w:rFonts w:ascii="Calibri" w:hAnsi="Calibri" w:cs="Calibri"/>
          <w:sz w:val="24"/>
          <w:szCs w:val="24"/>
        </w:rPr>
        <w:t xml:space="preserve">Dans le cadre du processus de </w:t>
      </w:r>
      <w:r w:rsidR="00674B9C" w:rsidRPr="00674B9C">
        <w:rPr>
          <w:rFonts w:ascii="Calibri" w:hAnsi="Calibri" w:cs="Calibri"/>
          <w:sz w:val="24"/>
          <w:szCs w:val="24"/>
        </w:rPr>
        <w:t>modernisation</w:t>
      </w:r>
      <w:r w:rsidRPr="00674B9C">
        <w:rPr>
          <w:rFonts w:ascii="Calibri" w:hAnsi="Calibri" w:cs="Calibri"/>
          <w:sz w:val="24"/>
          <w:szCs w:val="24"/>
        </w:rPr>
        <w:t xml:space="preserve"> vers </w:t>
      </w:r>
      <w:r w:rsidR="00CC54C1">
        <w:rPr>
          <w:rStyle w:val="Accentuation"/>
          <w:rFonts w:ascii="Calibri" w:hAnsi="Calibri" w:cs="Calibri"/>
          <w:b/>
          <w:bCs/>
          <w:i w:val="0"/>
          <w:iCs w:val="0"/>
          <w:color w:val="0D0D0D"/>
          <w:sz w:val="24"/>
          <w:szCs w:val="24"/>
          <w:shd w:val="clear" w:color="auto" w:fill="FFFFFF"/>
        </w:rPr>
        <w:t>l’offre Idoom Medium Business</w:t>
      </w:r>
      <w:r w:rsidRPr="00674B9C">
        <w:rPr>
          <w:rFonts w:ascii="Calibri" w:hAnsi="Calibri" w:cs="Calibri"/>
          <w:sz w:val="24"/>
          <w:szCs w:val="24"/>
        </w:rPr>
        <w:t>, il est exigé que les clients s’acquittent préalablement de l’ensemble des factures impayées relatives à la téléphonie fixe.</w:t>
      </w:r>
    </w:p>
    <w:p w:rsidR="008972FE" w:rsidRPr="00454E60" w:rsidRDefault="008972FE" w:rsidP="00454E60">
      <w:pPr>
        <w:spacing w:after="0"/>
        <w:jc w:val="both"/>
        <w:rPr>
          <w:rStyle w:val="Accentuation"/>
          <w:rFonts w:ascii="Calibri" w:hAnsi="Calibri" w:cs="Calibri"/>
          <w:i w:val="0"/>
          <w:iCs w:val="0"/>
          <w:color w:val="0D0D0D"/>
          <w:sz w:val="24"/>
          <w:szCs w:val="24"/>
          <w:shd w:val="clear" w:color="auto" w:fill="FFFFFF"/>
        </w:rPr>
      </w:pPr>
    </w:p>
    <w:p w:rsidR="007410C9" w:rsidRPr="003C4A67" w:rsidRDefault="00315191" w:rsidP="003C4A67">
      <w:pPr>
        <w:pStyle w:val="Paragraphedeliste"/>
        <w:numPr>
          <w:ilvl w:val="0"/>
          <w:numId w:val="30"/>
        </w:numPr>
        <w:spacing w:after="0"/>
        <w:ind w:left="284"/>
        <w:jc w:val="both"/>
        <w:rPr>
          <w:rStyle w:val="Accentuation"/>
          <w:rFonts w:ascii="Calibri" w:eastAsia="Candara" w:hAnsi="Calibri"/>
          <w:b/>
          <w:bCs/>
          <w:i w:val="0"/>
          <w:iCs w:val="0"/>
          <w:sz w:val="24"/>
          <w:szCs w:val="24"/>
        </w:rPr>
      </w:pPr>
      <w:r w:rsidRPr="003C4A67">
        <w:rPr>
          <w:rStyle w:val="Accentuation"/>
          <w:rFonts w:ascii="Calibri" w:eastAsia="Candara" w:hAnsi="Calibri"/>
          <w:b/>
          <w:bCs/>
          <w:i w:val="0"/>
          <w:iCs w:val="0"/>
          <w:sz w:val="24"/>
          <w:szCs w:val="24"/>
        </w:rPr>
        <w:t>Qui dois-je</w:t>
      </w:r>
      <w:r w:rsidR="007410C9" w:rsidRPr="003C4A67">
        <w:rPr>
          <w:rStyle w:val="Accentuation"/>
          <w:rFonts w:ascii="Calibri" w:eastAsia="Candara" w:hAnsi="Calibri"/>
          <w:b/>
          <w:bCs/>
          <w:i w:val="0"/>
          <w:iCs w:val="0"/>
          <w:sz w:val="24"/>
          <w:szCs w:val="24"/>
        </w:rPr>
        <w:t xml:space="preserve"> contacter en cas de problème ?</w:t>
      </w:r>
    </w:p>
    <w:p w:rsidR="00CB13DD" w:rsidRPr="00423747" w:rsidRDefault="00002437" w:rsidP="00423747">
      <w:pPr>
        <w:spacing w:after="0"/>
        <w:ind w:left="284"/>
        <w:jc w:val="both"/>
        <w:rPr>
          <w:rFonts w:ascii="Calibri" w:eastAsia="Candara" w:hAnsi="Calibri" w:cs="Calibri"/>
          <w:b/>
          <w:sz w:val="24"/>
          <w:szCs w:val="24"/>
        </w:rPr>
      </w:pPr>
      <w:r w:rsidRPr="00C208D6">
        <w:rPr>
          <w:rStyle w:val="Accentuation"/>
          <w:rFonts w:ascii="Calibri" w:eastAsia="Candara" w:hAnsi="Calibri" w:cs="Calibri"/>
          <w:bCs/>
          <w:i w:val="0"/>
          <w:iCs w:val="0"/>
          <w:sz w:val="24"/>
          <w:szCs w:val="24"/>
        </w:rPr>
        <w:t>Pour toute information ou réclamation, veuillez-vous rapprocher de votre ag</w:t>
      </w:r>
      <w:r w:rsidR="00CF7CAE">
        <w:rPr>
          <w:rStyle w:val="Accentuation"/>
          <w:rFonts w:ascii="Calibri" w:eastAsia="Candara" w:hAnsi="Calibri" w:cs="Calibri"/>
          <w:bCs/>
          <w:i w:val="0"/>
          <w:iCs w:val="0"/>
          <w:sz w:val="24"/>
          <w:szCs w:val="24"/>
        </w:rPr>
        <w:t xml:space="preserve">ence commerciale ou contacter le </w:t>
      </w:r>
      <w:r w:rsidR="00CF7CAE" w:rsidRPr="00CF7CAE">
        <w:rPr>
          <w:rStyle w:val="Accentuation"/>
          <w:rFonts w:ascii="Calibri" w:eastAsia="Candara" w:hAnsi="Calibri" w:cs="Calibri"/>
          <w:b/>
          <w:i w:val="0"/>
          <w:iCs w:val="0"/>
          <w:sz w:val="24"/>
          <w:szCs w:val="24"/>
        </w:rPr>
        <w:t>101</w:t>
      </w:r>
      <w:r w:rsidR="00CA4206">
        <w:rPr>
          <w:rStyle w:val="Accentuation"/>
          <w:rFonts w:ascii="Calibri" w:eastAsia="Candara" w:hAnsi="Calibri" w:cs="Calibri"/>
          <w:b/>
          <w:i w:val="0"/>
          <w:iCs w:val="0"/>
          <w:sz w:val="24"/>
          <w:szCs w:val="24"/>
        </w:rPr>
        <w:t xml:space="preserve"> </w:t>
      </w:r>
      <w:r w:rsidRPr="00C208D6">
        <w:rPr>
          <w:rStyle w:val="Accentuation"/>
          <w:rFonts w:ascii="Calibri" w:eastAsia="Candara" w:hAnsi="Calibri" w:cs="Calibri"/>
          <w:bCs/>
          <w:i w:val="0"/>
          <w:iCs w:val="0"/>
          <w:sz w:val="24"/>
          <w:szCs w:val="24"/>
        </w:rPr>
        <w:t>à par</w:t>
      </w:r>
      <w:r w:rsidR="00DB0C6B" w:rsidRPr="00C208D6">
        <w:rPr>
          <w:rStyle w:val="Accentuation"/>
          <w:rFonts w:ascii="Calibri" w:eastAsia="Candara" w:hAnsi="Calibri" w:cs="Calibri"/>
          <w:bCs/>
          <w:i w:val="0"/>
          <w:iCs w:val="0"/>
          <w:sz w:val="24"/>
          <w:szCs w:val="24"/>
        </w:rPr>
        <w:t>tir d’une ligne fixe ou mobile.</w:t>
      </w:r>
    </w:p>
    <w:p w:rsidR="00681D13" w:rsidRPr="00604E5F" w:rsidRDefault="00B8749D" w:rsidP="00681D13">
      <w:pPr>
        <w:pStyle w:val="NormalWeb"/>
        <w:shd w:val="clear" w:color="auto" w:fill="FFFFFF"/>
        <w:spacing w:before="30" w:after="0" w:line="360" w:lineRule="atLeast"/>
        <w:ind w:left="-284" w:right="-69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pict>
          <v:rect id="_x0000_i1044" style="width:554pt;height:1.55pt" o:hrpct="965" o:hralign="right" o:hrstd="t" o:hr="t" fillcolor="#a0a0a0" stroked="f"/>
        </w:pict>
      </w:r>
      <w:r>
        <w:rPr>
          <w:rFonts w:ascii="Calibri" w:hAnsi="Calibri" w:cs="Calibri"/>
          <w:highlight w:val="darkBlue"/>
        </w:rPr>
        <w:pict>
          <v:rect id="_x0000_i1043" style="width:518.45pt;height:1.6pt" o:hrpct="982" o:hralign="right" o:hrstd="t" o:hr="t" fillcolor="#a0a0a0" stroked="f"/>
        </w:pict>
      </w:r>
    </w:p>
    <w:p w:rsidR="00681D13" w:rsidRPr="00604E5F" w:rsidRDefault="00681D13" w:rsidP="00681D13">
      <w:pPr>
        <w:pStyle w:val="NormalWeb"/>
        <w:shd w:val="clear" w:color="auto" w:fill="00B050"/>
        <w:spacing w:before="30" w:after="0" w:line="360" w:lineRule="atLeast"/>
        <w:ind w:left="-284" w:right="8079"/>
        <w:jc w:val="both"/>
        <w:rPr>
          <w:rFonts w:ascii="Calibri" w:hAnsi="Calibri" w:cs="Calibri"/>
          <w:b/>
          <w:bCs/>
          <w:color w:val="FFFFFF" w:themeColor="background1"/>
          <w:sz w:val="28"/>
          <w:szCs w:val="28"/>
          <w:u w:val="single"/>
        </w:rPr>
      </w:pPr>
      <w:r w:rsidRPr="00604E5F">
        <w:rPr>
          <w:rFonts w:ascii="Calibri" w:hAnsi="Calibri" w:cs="Calibri"/>
          <w:b/>
          <w:bCs/>
          <w:color w:val="FFFFFF" w:themeColor="background1"/>
          <w:sz w:val="28"/>
          <w:szCs w:val="28"/>
        </w:rPr>
        <w:t xml:space="preserve">     </w:t>
      </w:r>
      <w:r w:rsidRPr="00604E5F">
        <w:rPr>
          <w:rFonts w:ascii="Calibri" w:hAnsi="Calibri" w:cs="Calibri"/>
          <w:b/>
          <w:bCs/>
          <w:color w:val="FFFFFF" w:themeColor="background1"/>
          <w:sz w:val="28"/>
          <w:szCs w:val="28"/>
          <w:u w:val="single"/>
        </w:rPr>
        <w:t>Important :</w:t>
      </w:r>
    </w:p>
    <w:p w:rsidR="00681D13" w:rsidRDefault="00681D13" w:rsidP="00681D13">
      <w:pPr>
        <w:pStyle w:val="NormalWeb"/>
        <w:pBdr>
          <w:bottom w:val="single" w:sz="12" w:space="0" w:color="auto"/>
        </w:pBdr>
        <w:shd w:val="clear" w:color="auto" w:fill="FFFFFF"/>
        <w:spacing w:before="30" w:after="0" w:line="360" w:lineRule="atLeast"/>
        <w:ind w:left="-284"/>
        <w:jc w:val="both"/>
        <w:rPr>
          <w:rFonts w:ascii="Calibri" w:hAnsi="Calibri" w:cs="Calibri"/>
          <w:b/>
          <w:bCs/>
          <w:rtl/>
          <w:lang w:bidi="ar"/>
        </w:rPr>
      </w:pPr>
      <w:r w:rsidRPr="00604E5F">
        <w:rPr>
          <w:rFonts w:ascii="Calibri" w:hAnsi="Calibri" w:cs="Calibri"/>
          <w:b/>
          <w:bCs/>
        </w:rPr>
        <w:t>Nous vous rappelons que la messagerie « </w:t>
      </w:r>
      <w:r w:rsidRPr="00604E5F">
        <w:rPr>
          <w:rFonts w:ascii="Calibri" w:hAnsi="Calibri" w:cs="Calibri"/>
          <w:b/>
          <w:bCs/>
          <w:i/>
          <w:iCs/>
        </w:rPr>
        <w:t>Feedback</w:t>
      </w:r>
      <w:r w:rsidRPr="00604E5F">
        <w:rPr>
          <w:rFonts w:ascii="Calibri" w:hAnsi="Calibri" w:cs="Calibri"/>
          <w:b/>
          <w:bCs/>
        </w:rPr>
        <w:t xml:space="preserve"> » </w:t>
      </w:r>
      <w:hyperlink r:id="rId10" w:history="1">
        <w:r w:rsidRPr="00604E5F">
          <w:rPr>
            <w:rStyle w:val="Lienhypertexte"/>
            <w:rFonts w:ascii="Calibri" w:eastAsia="Segoe UI" w:hAnsi="Calibri" w:cs="Calibri"/>
            <w:b/>
            <w:bCs/>
            <w:color w:val="C00000"/>
          </w:rPr>
          <w:t>FB@algerietelecom.dz</w:t>
        </w:r>
      </w:hyperlink>
      <w:r w:rsidRPr="00604E5F">
        <w:rPr>
          <w:rFonts w:ascii="Calibri" w:hAnsi="Calibri" w:cs="Calibri"/>
          <w:b/>
          <w:bCs/>
        </w:rPr>
        <w:t xml:space="preserve"> est exclusivement réservée aux demandes d’informations commerciales et aux clarifications sur les notes ou procédures établies. N’hésitez pas à nous faire part en cas de nécessité.</w:t>
      </w:r>
      <w:r w:rsidRPr="002F4BB2">
        <w:rPr>
          <w:rFonts w:ascii="Calibri" w:hAnsi="Calibri" w:cs="Calibri"/>
        </w:rPr>
        <w:t xml:space="preserve"> </w:t>
      </w:r>
      <w:r w:rsidR="00B8749D">
        <w:rPr>
          <w:rFonts w:ascii="Calibri" w:hAnsi="Calibri" w:cs="Calibri"/>
        </w:rPr>
        <w:pict>
          <v:rect id="_x0000_i1027" style="width:554pt;height:1.55pt" o:hrpct="965" o:hralign="right" o:hrstd="t" o:hr="t" fillcolor="#a0a0a0" stroked="f"/>
        </w:pict>
      </w:r>
      <w:r w:rsidR="00B8749D" w:rsidRPr="00423747">
        <w:rPr>
          <w:rFonts w:ascii="Calibri" w:hAnsi="Calibri" w:cs="Calibri"/>
          <w:highlight w:val="lightGray"/>
        </w:rPr>
        <w:pict>
          <v:rect id="_x0000_i1028" style="width:516.1pt;height:1.6pt" o:hrpct="984" o:hralign="right" o:hrstd="t" o:hr="t" fillcolor="#a0a0a0" stroked="f"/>
        </w:pict>
      </w:r>
    </w:p>
    <w:p w:rsidR="00FF0E0F" w:rsidRPr="00425C61" w:rsidRDefault="00FF0E0F" w:rsidP="0070502E">
      <w:pPr>
        <w:jc w:val="both"/>
        <w:rPr>
          <w:rStyle w:val="Accentuation"/>
          <w:rFonts w:ascii="Calibri" w:hAnsi="Calibri" w:cs="Calibri"/>
          <w:b/>
          <w:i w:val="0"/>
          <w:iCs w:val="0"/>
          <w:color w:val="000000" w:themeColor="text1"/>
          <w:lang w:bidi="ar"/>
        </w:rPr>
      </w:pPr>
    </w:p>
    <w:sectPr w:rsidR="00FF0E0F" w:rsidRPr="00425C61" w:rsidSect="008972FE">
      <w:footerReference w:type="default" r:id="rId11"/>
      <w:pgSz w:w="11906" w:h="16838"/>
      <w:pgMar w:top="851" w:right="849" w:bottom="851" w:left="851" w:header="0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749D" w:rsidRDefault="00B8749D">
      <w:pPr>
        <w:spacing w:after="0" w:line="240" w:lineRule="auto"/>
      </w:pPr>
      <w:r>
        <w:separator/>
      </w:r>
    </w:p>
  </w:endnote>
  <w:endnote w:type="continuationSeparator" w:id="0">
    <w:p w:rsidR="00B8749D" w:rsidRDefault="00B874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Calibri">
    <w:altName w:val="Arial"/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OpenSymbol">
    <w:altName w:val="Arial Unicode MS"/>
    <w:charset w:val="02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1" w:name="PageNumWizard_FOOTER_Style_de_page_par_d"/>
  <w:p w:rsidR="008D7269" w:rsidRDefault="008D7269">
    <w:pPr>
      <w:pStyle w:val="Pieddepage"/>
      <w:jc w:val="center"/>
    </w:pPr>
    <w:r>
      <w:fldChar w:fldCharType="begin"/>
    </w:r>
    <w:r>
      <w:instrText xml:space="preserve"> PAGE </w:instrText>
    </w:r>
    <w:r>
      <w:fldChar w:fldCharType="separate"/>
    </w:r>
    <w:r w:rsidR="00922B64">
      <w:rPr>
        <w:noProof/>
      </w:rPr>
      <w:t>1</w:t>
    </w:r>
    <w:r>
      <w:fldChar w:fldCharType="end"/>
    </w:r>
    <w:bookmarkEnd w:id="1"/>
  </w:p>
  <w:p w:rsidR="008D7269" w:rsidRDefault="008D726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749D" w:rsidRDefault="00B8749D">
      <w:pPr>
        <w:spacing w:after="0" w:line="240" w:lineRule="auto"/>
      </w:pPr>
      <w:r>
        <w:separator/>
      </w:r>
    </w:p>
  </w:footnote>
  <w:footnote w:type="continuationSeparator" w:id="0">
    <w:p w:rsidR="00B8749D" w:rsidRDefault="00B874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D1571"/>
    <w:multiLevelType w:val="hybridMultilevel"/>
    <w:tmpl w:val="87D0D6C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057CC"/>
    <w:multiLevelType w:val="hybridMultilevel"/>
    <w:tmpl w:val="F5B0F4CA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2070B"/>
    <w:multiLevelType w:val="hybridMultilevel"/>
    <w:tmpl w:val="0DF602DA"/>
    <w:lvl w:ilvl="0" w:tplc="D3EA5C4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FF3F42"/>
    <w:multiLevelType w:val="hybridMultilevel"/>
    <w:tmpl w:val="F4C868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A60D42"/>
    <w:multiLevelType w:val="hybridMultilevel"/>
    <w:tmpl w:val="8F809F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430C8F"/>
    <w:multiLevelType w:val="hybridMultilevel"/>
    <w:tmpl w:val="FE86E40E"/>
    <w:lvl w:ilvl="0" w:tplc="A6687BDC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  <w:b/>
        <w:bCs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6B50A2"/>
    <w:multiLevelType w:val="hybridMultilevel"/>
    <w:tmpl w:val="64E07ED8"/>
    <w:lvl w:ilvl="0" w:tplc="A6F48E58">
      <w:start w:val="1"/>
      <w:numFmt w:val="decimal"/>
      <w:lvlText w:val="%1."/>
      <w:lvlJc w:val="left"/>
      <w:pPr>
        <w:ind w:left="502" w:hanging="360"/>
      </w:pPr>
      <w:rPr>
        <w:rFonts w:ascii="Calibri" w:hAnsi="Calibri" w:cs="Calibri" w:hint="default"/>
        <w:b/>
        <w:i w:val="0"/>
        <w:iCs w:val="0"/>
        <w:color w:val="000000" w:themeColor="text1"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7" w15:restartNumberingAfterBreak="0">
    <w:nsid w:val="144E3824"/>
    <w:multiLevelType w:val="hybridMultilevel"/>
    <w:tmpl w:val="F87AE74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0108BD"/>
    <w:multiLevelType w:val="hybridMultilevel"/>
    <w:tmpl w:val="DBEC9A7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D40B0B"/>
    <w:multiLevelType w:val="hybridMultilevel"/>
    <w:tmpl w:val="DF0C8AC0"/>
    <w:lvl w:ilvl="0" w:tplc="624699B8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  <w:b/>
        <w:bCs/>
        <w:color w:val="00B05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9F0589"/>
    <w:multiLevelType w:val="hybridMultilevel"/>
    <w:tmpl w:val="1EE2250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0D3A3C"/>
    <w:multiLevelType w:val="hybridMultilevel"/>
    <w:tmpl w:val="A7B0B2A4"/>
    <w:lvl w:ilvl="0" w:tplc="0DB64F68">
      <w:start w:val="1"/>
      <w:numFmt w:val="bullet"/>
      <w:lvlText w:val="-"/>
      <w:lvlJc w:val="left"/>
      <w:pPr>
        <w:ind w:left="720" w:hanging="360"/>
      </w:pPr>
      <w:rPr>
        <w:rFonts w:ascii="Candara" w:eastAsia="Candara" w:hAnsi="Candara" w:cs="Candar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541E08"/>
    <w:multiLevelType w:val="hybridMultilevel"/>
    <w:tmpl w:val="C27C81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4A04AB"/>
    <w:multiLevelType w:val="hybridMultilevel"/>
    <w:tmpl w:val="7276945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AF6E27"/>
    <w:multiLevelType w:val="hybridMultilevel"/>
    <w:tmpl w:val="2654B3B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096CED"/>
    <w:multiLevelType w:val="hybridMultilevel"/>
    <w:tmpl w:val="3C141C40"/>
    <w:lvl w:ilvl="0" w:tplc="1E96C6A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ED11BC"/>
    <w:multiLevelType w:val="hybridMultilevel"/>
    <w:tmpl w:val="9A8A2EC8"/>
    <w:lvl w:ilvl="0" w:tplc="FC141A48">
      <w:start w:val="4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3833B6"/>
    <w:multiLevelType w:val="hybridMultilevel"/>
    <w:tmpl w:val="EFA4F668"/>
    <w:lvl w:ilvl="0" w:tplc="51DCDFB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263C39"/>
    <w:multiLevelType w:val="hybridMultilevel"/>
    <w:tmpl w:val="DFE62E2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6602E2"/>
    <w:multiLevelType w:val="hybridMultilevel"/>
    <w:tmpl w:val="907A45C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10696B"/>
    <w:multiLevelType w:val="hybridMultilevel"/>
    <w:tmpl w:val="0F080712"/>
    <w:lvl w:ilvl="0" w:tplc="1E96C6A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1D4006"/>
    <w:multiLevelType w:val="hybridMultilevel"/>
    <w:tmpl w:val="D6A4E9E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E8131A"/>
    <w:multiLevelType w:val="hybridMultilevel"/>
    <w:tmpl w:val="D3AE36D0"/>
    <w:lvl w:ilvl="0" w:tplc="0DB64F68">
      <w:start w:val="1"/>
      <w:numFmt w:val="bullet"/>
      <w:lvlText w:val="-"/>
      <w:lvlJc w:val="left"/>
      <w:pPr>
        <w:ind w:left="720" w:hanging="360"/>
      </w:pPr>
      <w:rPr>
        <w:rFonts w:ascii="Candara" w:eastAsia="Candara" w:hAnsi="Candara" w:cs="Candar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B0433"/>
    <w:multiLevelType w:val="hybridMultilevel"/>
    <w:tmpl w:val="80F4B094"/>
    <w:lvl w:ilvl="0" w:tplc="51DCDFB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6B0F46"/>
    <w:multiLevelType w:val="hybridMultilevel"/>
    <w:tmpl w:val="64E07ED8"/>
    <w:lvl w:ilvl="0" w:tplc="A6F48E58">
      <w:start w:val="1"/>
      <w:numFmt w:val="decimal"/>
      <w:lvlText w:val="%1."/>
      <w:lvlJc w:val="left"/>
      <w:pPr>
        <w:ind w:left="644" w:hanging="360"/>
      </w:pPr>
      <w:rPr>
        <w:rFonts w:ascii="Calibri" w:hAnsi="Calibri" w:cs="Calibri" w:hint="default"/>
        <w:b/>
        <w:i w:val="0"/>
        <w:iCs w:val="0"/>
        <w:color w:val="000000" w:themeColor="text1"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5" w15:restartNumberingAfterBreak="0">
    <w:nsid w:val="65430577"/>
    <w:multiLevelType w:val="hybridMultilevel"/>
    <w:tmpl w:val="95E2AE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AA3474"/>
    <w:multiLevelType w:val="hybridMultilevel"/>
    <w:tmpl w:val="E6AC0B1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FB7C10"/>
    <w:multiLevelType w:val="hybridMultilevel"/>
    <w:tmpl w:val="A5F2E94C"/>
    <w:lvl w:ilvl="0" w:tplc="624699B8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  <w:b/>
        <w:bCs/>
        <w:color w:val="00B05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E659E7"/>
    <w:multiLevelType w:val="hybridMultilevel"/>
    <w:tmpl w:val="5B5423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3571E1"/>
    <w:multiLevelType w:val="hybridMultilevel"/>
    <w:tmpl w:val="1CA67AE0"/>
    <w:lvl w:ilvl="0" w:tplc="624699B8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  <w:b/>
        <w:bCs/>
        <w:color w:val="00B05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756C65"/>
    <w:multiLevelType w:val="hybridMultilevel"/>
    <w:tmpl w:val="48EE63B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DE1154"/>
    <w:multiLevelType w:val="hybridMultilevel"/>
    <w:tmpl w:val="D34CBB9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A57B0F"/>
    <w:multiLevelType w:val="hybridMultilevel"/>
    <w:tmpl w:val="A77CE29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1"/>
  </w:num>
  <w:num w:numId="3">
    <w:abstractNumId w:val="18"/>
  </w:num>
  <w:num w:numId="4">
    <w:abstractNumId w:val="25"/>
  </w:num>
  <w:num w:numId="5">
    <w:abstractNumId w:val="30"/>
  </w:num>
  <w:num w:numId="6">
    <w:abstractNumId w:val="8"/>
  </w:num>
  <w:num w:numId="7">
    <w:abstractNumId w:val="31"/>
  </w:num>
  <w:num w:numId="8">
    <w:abstractNumId w:val="13"/>
  </w:num>
  <w:num w:numId="9">
    <w:abstractNumId w:val="10"/>
  </w:num>
  <w:num w:numId="10">
    <w:abstractNumId w:val="24"/>
  </w:num>
  <w:num w:numId="11">
    <w:abstractNumId w:val="22"/>
  </w:num>
  <w:num w:numId="12">
    <w:abstractNumId w:val="1"/>
  </w:num>
  <w:num w:numId="13">
    <w:abstractNumId w:val="17"/>
  </w:num>
  <w:num w:numId="14">
    <w:abstractNumId w:val="5"/>
  </w:num>
  <w:num w:numId="15">
    <w:abstractNumId w:val="23"/>
  </w:num>
  <w:num w:numId="16">
    <w:abstractNumId w:val="11"/>
  </w:num>
  <w:num w:numId="17">
    <w:abstractNumId w:val="9"/>
  </w:num>
  <w:num w:numId="18">
    <w:abstractNumId w:val="27"/>
  </w:num>
  <w:num w:numId="19">
    <w:abstractNumId w:val="29"/>
  </w:num>
  <w:num w:numId="20">
    <w:abstractNumId w:val="19"/>
  </w:num>
  <w:num w:numId="21">
    <w:abstractNumId w:val="28"/>
  </w:num>
  <w:num w:numId="22">
    <w:abstractNumId w:val="20"/>
  </w:num>
  <w:num w:numId="23">
    <w:abstractNumId w:val="26"/>
  </w:num>
  <w:num w:numId="24">
    <w:abstractNumId w:val="15"/>
  </w:num>
  <w:num w:numId="25">
    <w:abstractNumId w:val="12"/>
  </w:num>
  <w:num w:numId="26">
    <w:abstractNumId w:val="16"/>
  </w:num>
  <w:num w:numId="27">
    <w:abstractNumId w:val="14"/>
  </w:num>
  <w:num w:numId="28">
    <w:abstractNumId w:val="32"/>
  </w:num>
  <w:num w:numId="29">
    <w:abstractNumId w:val="7"/>
  </w:num>
  <w:num w:numId="30">
    <w:abstractNumId w:val="2"/>
  </w:num>
  <w:num w:numId="31">
    <w:abstractNumId w:val="0"/>
  </w:num>
  <w:num w:numId="32">
    <w:abstractNumId w:val="4"/>
  </w:num>
  <w:num w:numId="33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CB3"/>
    <w:rsid w:val="00000507"/>
    <w:rsid w:val="00002437"/>
    <w:rsid w:val="00010F72"/>
    <w:rsid w:val="00014F27"/>
    <w:rsid w:val="00023607"/>
    <w:rsid w:val="00056335"/>
    <w:rsid w:val="000611FA"/>
    <w:rsid w:val="000665A5"/>
    <w:rsid w:val="000723C0"/>
    <w:rsid w:val="00072D2C"/>
    <w:rsid w:val="00075F72"/>
    <w:rsid w:val="00083A92"/>
    <w:rsid w:val="00085014"/>
    <w:rsid w:val="0009311A"/>
    <w:rsid w:val="0009789C"/>
    <w:rsid w:val="000A2F6B"/>
    <w:rsid w:val="000B194F"/>
    <w:rsid w:val="000B75DA"/>
    <w:rsid w:val="000C4CDC"/>
    <w:rsid w:val="000C5A5D"/>
    <w:rsid w:val="000D16CF"/>
    <w:rsid w:val="000E37B1"/>
    <w:rsid w:val="000E5454"/>
    <w:rsid w:val="000E54E7"/>
    <w:rsid w:val="000E69A3"/>
    <w:rsid w:val="000F049A"/>
    <w:rsid w:val="000F14EE"/>
    <w:rsid w:val="000F4A66"/>
    <w:rsid w:val="00122F90"/>
    <w:rsid w:val="0013789B"/>
    <w:rsid w:val="00152FD7"/>
    <w:rsid w:val="001703BE"/>
    <w:rsid w:val="001740F2"/>
    <w:rsid w:val="0017424E"/>
    <w:rsid w:val="001805EE"/>
    <w:rsid w:val="00181404"/>
    <w:rsid w:val="00181BF3"/>
    <w:rsid w:val="001850D9"/>
    <w:rsid w:val="0018530D"/>
    <w:rsid w:val="001870E2"/>
    <w:rsid w:val="00194B6A"/>
    <w:rsid w:val="001973DC"/>
    <w:rsid w:val="001A5590"/>
    <w:rsid w:val="001A7829"/>
    <w:rsid w:val="001B004E"/>
    <w:rsid w:val="001B189E"/>
    <w:rsid w:val="001C2F8C"/>
    <w:rsid w:val="001C7263"/>
    <w:rsid w:val="001D2BF2"/>
    <w:rsid w:val="001D5C49"/>
    <w:rsid w:val="001D6F91"/>
    <w:rsid w:val="001E1B2D"/>
    <w:rsid w:val="001E2A6A"/>
    <w:rsid w:val="00200D23"/>
    <w:rsid w:val="002060CD"/>
    <w:rsid w:val="00212C30"/>
    <w:rsid w:val="0021790F"/>
    <w:rsid w:val="00225355"/>
    <w:rsid w:val="0023026B"/>
    <w:rsid w:val="002316B0"/>
    <w:rsid w:val="00234747"/>
    <w:rsid w:val="00236BAA"/>
    <w:rsid w:val="00245088"/>
    <w:rsid w:val="00256303"/>
    <w:rsid w:val="002679A9"/>
    <w:rsid w:val="00270817"/>
    <w:rsid w:val="002765C2"/>
    <w:rsid w:val="00280AD2"/>
    <w:rsid w:val="0029176D"/>
    <w:rsid w:val="00293707"/>
    <w:rsid w:val="002B6CC0"/>
    <w:rsid w:val="002C0687"/>
    <w:rsid w:val="002C102B"/>
    <w:rsid w:val="002F03C7"/>
    <w:rsid w:val="0030020C"/>
    <w:rsid w:val="00300292"/>
    <w:rsid w:val="00307520"/>
    <w:rsid w:val="00313511"/>
    <w:rsid w:val="00314C1D"/>
    <w:rsid w:val="00315191"/>
    <w:rsid w:val="00317DAF"/>
    <w:rsid w:val="0032634C"/>
    <w:rsid w:val="003271D0"/>
    <w:rsid w:val="00335909"/>
    <w:rsid w:val="00341CB3"/>
    <w:rsid w:val="00344246"/>
    <w:rsid w:val="0034690D"/>
    <w:rsid w:val="0036138B"/>
    <w:rsid w:val="00362EDC"/>
    <w:rsid w:val="00364631"/>
    <w:rsid w:val="00370012"/>
    <w:rsid w:val="0037268F"/>
    <w:rsid w:val="00385A1A"/>
    <w:rsid w:val="003A3D8A"/>
    <w:rsid w:val="003B0294"/>
    <w:rsid w:val="003B26AB"/>
    <w:rsid w:val="003C4A67"/>
    <w:rsid w:val="003C7C83"/>
    <w:rsid w:val="003E4100"/>
    <w:rsid w:val="003E6827"/>
    <w:rsid w:val="003F5C88"/>
    <w:rsid w:val="004060BA"/>
    <w:rsid w:val="00411013"/>
    <w:rsid w:val="00415C96"/>
    <w:rsid w:val="00423747"/>
    <w:rsid w:val="00425C61"/>
    <w:rsid w:val="00433F46"/>
    <w:rsid w:val="004350CE"/>
    <w:rsid w:val="00435AD7"/>
    <w:rsid w:val="0044166F"/>
    <w:rsid w:val="00454E60"/>
    <w:rsid w:val="00460528"/>
    <w:rsid w:val="00471829"/>
    <w:rsid w:val="00480B97"/>
    <w:rsid w:val="00481282"/>
    <w:rsid w:val="00485C3C"/>
    <w:rsid w:val="004915E0"/>
    <w:rsid w:val="00495EF8"/>
    <w:rsid w:val="004A1177"/>
    <w:rsid w:val="004A3328"/>
    <w:rsid w:val="004B1134"/>
    <w:rsid w:val="004B2507"/>
    <w:rsid w:val="004B44A8"/>
    <w:rsid w:val="004B5ABF"/>
    <w:rsid w:val="004C220E"/>
    <w:rsid w:val="004C3A69"/>
    <w:rsid w:val="004D23B8"/>
    <w:rsid w:val="004D2B8A"/>
    <w:rsid w:val="004D64D1"/>
    <w:rsid w:val="004E2A15"/>
    <w:rsid w:val="004E7B4B"/>
    <w:rsid w:val="004E7F3A"/>
    <w:rsid w:val="004F07DB"/>
    <w:rsid w:val="004F1D53"/>
    <w:rsid w:val="004F7E87"/>
    <w:rsid w:val="00503256"/>
    <w:rsid w:val="005106A1"/>
    <w:rsid w:val="00512EBF"/>
    <w:rsid w:val="005173BE"/>
    <w:rsid w:val="00517C6D"/>
    <w:rsid w:val="0052286D"/>
    <w:rsid w:val="0054421D"/>
    <w:rsid w:val="005522FD"/>
    <w:rsid w:val="00555995"/>
    <w:rsid w:val="00561829"/>
    <w:rsid w:val="005632B2"/>
    <w:rsid w:val="005748A0"/>
    <w:rsid w:val="00575BF7"/>
    <w:rsid w:val="00594799"/>
    <w:rsid w:val="005B1C8A"/>
    <w:rsid w:val="005B400D"/>
    <w:rsid w:val="005C1049"/>
    <w:rsid w:val="005C2570"/>
    <w:rsid w:val="005E302F"/>
    <w:rsid w:val="005F12B9"/>
    <w:rsid w:val="005F7BF0"/>
    <w:rsid w:val="006013BB"/>
    <w:rsid w:val="00620A84"/>
    <w:rsid w:val="00622D05"/>
    <w:rsid w:val="00626249"/>
    <w:rsid w:val="00626290"/>
    <w:rsid w:val="0062723B"/>
    <w:rsid w:val="00633115"/>
    <w:rsid w:val="006551B9"/>
    <w:rsid w:val="00655E68"/>
    <w:rsid w:val="00665D09"/>
    <w:rsid w:val="00674B9C"/>
    <w:rsid w:val="00675D5C"/>
    <w:rsid w:val="006806B2"/>
    <w:rsid w:val="00681D13"/>
    <w:rsid w:val="00682E06"/>
    <w:rsid w:val="00683C4D"/>
    <w:rsid w:val="006941D0"/>
    <w:rsid w:val="00695855"/>
    <w:rsid w:val="00696C1D"/>
    <w:rsid w:val="00697881"/>
    <w:rsid w:val="006A2D78"/>
    <w:rsid w:val="006A7BD9"/>
    <w:rsid w:val="006B5EB8"/>
    <w:rsid w:val="006B6FE4"/>
    <w:rsid w:val="006C01B5"/>
    <w:rsid w:val="006C561E"/>
    <w:rsid w:val="006D0F8D"/>
    <w:rsid w:val="006D23BE"/>
    <w:rsid w:val="006E4F56"/>
    <w:rsid w:val="006F073B"/>
    <w:rsid w:val="006F08DA"/>
    <w:rsid w:val="006F5A98"/>
    <w:rsid w:val="00704841"/>
    <w:rsid w:val="0070502E"/>
    <w:rsid w:val="00705D1F"/>
    <w:rsid w:val="00712505"/>
    <w:rsid w:val="00713CD1"/>
    <w:rsid w:val="00721EFE"/>
    <w:rsid w:val="007410C9"/>
    <w:rsid w:val="007438C6"/>
    <w:rsid w:val="007449BF"/>
    <w:rsid w:val="00750800"/>
    <w:rsid w:val="007510C6"/>
    <w:rsid w:val="00751F25"/>
    <w:rsid w:val="00756646"/>
    <w:rsid w:val="00757A3C"/>
    <w:rsid w:val="00770B19"/>
    <w:rsid w:val="007810E4"/>
    <w:rsid w:val="00790F91"/>
    <w:rsid w:val="0079660F"/>
    <w:rsid w:val="007A3E63"/>
    <w:rsid w:val="007A7F2E"/>
    <w:rsid w:val="007C542E"/>
    <w:rsid w:val="007E4954"/>
    <w:rsid w:val="007E5597"/>
    <w:rsid w:val="007F14FC"/>
    <w:rsid w:val="007F289A"/>
    <w:rsid w:val="00802D0C"/>
    <w:rsid w:val="00803E5F"/>
    <w:rsid w:val="00804E53"/>
    <w:rsid w:val="00807868"/>
    <w:rsid w:val="00825692"/>
    <w:rsid w:val="00826A6B"/>
    <w:rsid w:val="00852642"/>
    <w:rsid w:val="008552A6"/>
    <w:rsid w:val="00866E14"/>
    <w:rsid w:val="00870A34"/>
    <w:rsid w:val="00880841"/>
    <w:rsid w:val="00895178"/>
    <w:rsid w:val="008972FE"/>
    <w:rsid w:val="008A38E0"/>
    <w:rsid w:val="008A4077"/>
    <w:rsid w:val="008A7FD7"/>
    <w:rsid w:val="008B4719"/>
    <w:rsid w:val="008B54A2"/>
    <w:rsid w:val="008B6E36"/>
    <w:rsid w:val="008C0C9C"/>
    <w:rsid w:val="008D055E"/>
    <w:rsid w:val="008D1A2B"/>
    <w:rsid w:val="008D4B6D"/>
    <w:rsid w:val="008D69E6"/>
    <w:rsid w:val="008D7269"/>
    <w:rsid w:val="008E0B18"/>
    <w:rsid w:val="008E3391"/>
    <w:rsid w:val="008E5FDD"/>
    <w:rsid w:val="008F1F77"/>
    <w:rsid w:val="00922B64"/>
    <w:rsid w:val="00925290"/>
    <w:rsid w:val="00931083"/>
    <w:rsid w:val="009355DF"/>
    <w:rsid w:val="00953667"/>
    <w:rsid w:val="0095428B"/>
    <w:rsid w:val="00963EE7"/>
    <w:rsid w:val="009718A2"/>
    <w:rsid w:val="009759B0"/>
    <w:rsid w:val="009A4673"/>
    <w:rsid w:val="009A613F"/>
    <w:rsid w:val="009C1011"/>
    <w:rsid w:val="009C15B4"/>
    <w:rsid w:val="009C4063"/>
    <w:rsid w:val="009E3F44"/>
    <w:rsid w:val="00A04B27"/>
    <w:rsid w:val="00A06F95"/>
    <w:rsid w:val="00A109C9"/>
    <w:rsid w:val="00A262A1"/>
    <w:rsid w:val="00A26E95"/>
    <w:rsid w:val="00A356FE"/>
    <w:rsid w:val="00A50152"/>
    <w:rsid w:val="00A50414"/>
    <w:rsid w:val="00A55B1A"/>
    <w:rsid w:val="00A6131E"/>
    <w:rsid w:val="00A61F7D"/>
    <w:rsid w:val="00A630A7"/>
    <w:rsid w:val="00A6448D"/>
    <w:rsid w:val="00A67F97"/>
    <w:rsid w:val="00A74196"/>
    <w:rsid w:val="00A74A1F"/>
    <w:rsid w:val="00A76712"/>
    <w:rsid w:val="00A837B5"/>
    <w:rsid w:val="00A845DA"/>
    <w:rsid w:val="00A904E6"/>
    <w:rsid w:val="00A90B36"/>
    <w:rsid w:val="00A91D55"/>
    <w:rsid w:val="00AA16E3"/>
    <w:rsid w:val="00AB3EFC"/>
    <w:rsid w:val="00AB6438"/>
    <w:rsid w:val="00AB75BC"/>
    <w:rsid w:val="00AC0F9B"/>
    <w:rsid w:val="00AC3F47"/>
    <w:rsid w:val="00AD263C"/>
    <w:rsid w:val="00AD7EE5"/>
    <w:rsid w:val="00AE2079"/>
    <w:rsid w:val="00AE34E1"/>
    <w:rsid w:val="00AE4917"/>
    <w:rsid w:val="00AE71D4"/>
    <w:rsid w:val="00AF09A9"/>
    <w:rsid w:val="00AF43D2"/>
    <w:rsid w:val="00B024AF"/>
    <w:rsid w:val="00B05C27"/>
    <w:rsid w:val="00B16398"/>
    <w:rsid w:val="00B21524"/>
    <w:rsid w:val="00B24411"/>
    <w:rsid w:val="00B250FF"/>
    <w:rsid w:val="00B27F89"/>
    <w:rsid w:val="00B302B4"/>
    <w:rsid w:val="00B3275D"/>
    <w:rsid w:val="00B33391"/>
    <w:rsid w:val="00B45AED"/>
    <w:rsid w:val="00B46C5A"/>
    <w:rsid w:val="00B47AA1"/>
    <w:rsid w:val="00B52F04"/>
    <w:rsid w:val="00B53664"/>
    <w:rsid w:val="00B53D0F"/>
    <w:rsid w:val="00B55D92"/>
    <w:rsid w:val="00B62E0C"/>
    <w:rsid w:val="00B81530"/>
    <w:rsid w:val="00B866F5"/>
    <w:rsid w:val="00B8749D"/>
    <w:rsid w:val="00B94970"/>
    <w:rsid w:val="00BA75C1"/>
    <w:rsid w:val="00BB25A9"/>
    <w:rsid w:val="00BC0068"/>
    <w:rsid w:val="00BC04A0"/>
    <w:rsid w:val="00BC15EF"/>
    <w:rsid w:val="00BC5A00"/>
    <w:rsid w:val="00BD3305"/>
    <w:rsid w:val="00BE0F90"/>
    <w:rsid w:val="00BF28C1"/>
    <w:rsid w:val="00BF449F"/>
    <w:rsid w:val="00BF47AD"/>
    <w:rsid w:val="00BF5381"/>
    <w:rsid w:val="00BF5A5F"/>
    <w:rsid w:val="00C00DD6"/>
    <w:rsid w:val="00C16C69"/>
    <w:rsid w:val="00C17360"/>
    <w:rsid w:val="00C208D6"/>
    <w:rsid w:val="00C21166"/>
    <w:rsid w:val="00C23318"/>
    <w:rsid w:val="00C27361"/>
    <w:rsid w:val="00C540D0"/>
    <w:rsid w:val="00C72B1F"/>
    <w:rsid w:val="00C76612"/>
    <w:rsid w:val="00C81F8C"/>
    <w:rsid w:val="00C85EAB"/>
    <w:rsid w:val="00C90461"/>
    <w:rsid w:val="00C94AFF"/>
    <w:rsid w:val="00CA13AD"/>
    <w:rsid w:val="00CA2CF8"/>
    <w:rsid w:val="00CA4206"/>
    <w:rsid w:val="00CA7AA3"/>
    <w:rsid w:val="00CB13DD"/>
    <w:rsid w:val="00CB374A"/>
    <w:rsid w:val="00CB5455"/>
    <w:rsid w:val="00CB768F"/>
    <w:rsid w:val="00CC54C1"/>
    <w:rsid w:val="00CD1A3F"/>
    <w:rsid w:val="00CE2D45"/>
    <w:rsid w:val="00CF0809"/>
    <w:rsid w:val="00CF7CAE"/>
    <w:rsid w:val="00D01C1A"/>
    <w:rsid w:val="00D11F86"/>
    <w:rsid w:val="00D1354A"/>
    <w:rsid w:val="00D14F5E"/>
    <w:rsid w:val="00D31848"/>
    <w:rsid w:val="00D35957"/>
    <w:rsid w:val="00D359E9"/>
    <w:rsid w:val="00D35FF5"/>
    <w:rsid w:val="00D47C6D"/>
    <w:rsid w:val="00D52ED1"/>
    <w:rsid w:val="00D60E5D"/>
    <w:rsid w:val="00D678C4"/>
    <w:rsid w:val="00D7327C"/>
    <w:rsid w:val="00D73A6F"/>
    <w:rsid w:val="00D84F11"/>
    <w:rsid w:val="00D85BFE"/>
    <w:rsid w:val="00D86A45"/>
    <w:rsid w:val="00D925B9"/>
    <w:rsid w:val="00DA52E8"/>
    <w:rsid w:val="00DB05F7"/>
    <w:rsid w:val="00DB0C6B"/>
    <w:rsid w:val="00DB753E"/>
    <w:rsid w:val="00DC1078"/>
    <w:rsid w:val="00DD085F"/>
    <w:rsid w:val="00DD3D7F"/>
    <w:rsid w:val="00DF3D47"/>
    <w:rsid w:val="00DF78DD"/>
    <w:rsid w:val="00E03273"/>
    <w:rsid w:val="00E0741E"/>
    <w:rsid w:val="00E12E8B"/>
    <w:rsid w:val="00E24C05"/>
    <w:rsid w:val="00E2534F"/>
    <w:rsid w:val="00E40E93"/>
    <w:rsid w:val="00E41192"/>
    <w:rsid w:val="00E42B22"/>
    <w:rsid w:val="00E46818"/>
    <w:rsid w:val="00E72517"/>
    <w:rsid w:val="00E7301E"/>
    <w:rsid w:val="00E766F4"/>
    <w:rsid w:val="00E7761E"/>
    <w:rsid w:val="00E81EDD"/>
    <w:rsid w:val="00E94533"/>
    <w:rsid w:val="00EA3666"/>
    <w:rsid w:val="00EA71D3"/>
    <w:rsid w:val="00EB0FD3"/>
    <w:rsid w:val="00ED000A"/>
    <w:rsid w:val="00ED4073"/>
    <w:rsid w:val="00EE6C25"/>
    <w:rsid w:val="00F12701"/>
    <w:rsid w:val="00F13545"/>
    <w:rsid w:val="00F13B50"/>
    <w:rsid w:val="00F17225"/>
    <w:rsid w:val="00F204E8"/>
    <w:rsid w:val="00F249D2"/>
    <w:rsid w:val="00F24D66"/>
    <w:rsid w:val="00F25DC6"/>
    <w:rsid w:val="00F31D07"/>
    <w:rsid w:val="00F3299D"/>
    <w:rsid w:val="00F6101A"/>
    <w:rsid w:val="00F61DD4"/>
    <w:rsid w:val="00F67927"/>
    <w:rsid w:val="00F753C2"/>
    <w:rsid w:val="00F82CF8"/>
    <w:rsid w:val="00F85543"/>
    <w:rsid w:val="00F857A3"/>
    <w:rsid w:val="00F870A9"/>
    <w:rsid w:val="00F92980"/>
    <w:rsid w:val="00F9551C"/>
    <w:rsid w:val="00FB1795"/>
    <w:rsid w:val="00FB70D1"/>
    <w:rsid w:val="00FC2CCB"/>
    <w:rsid w:val="00FC50E8"/>
    <w:rsid w:val="00FC721D"/>
    <w:rsid w:val="00FC74CA"/>
    <w:rsid w:val="00FE2374"/>
    <w:rsid w:val="00FE53B3"/>
    <w:rsid w:val="00FE5E28"/>
    <w:rsid w:val="00FF0E0F"/>
    <w:rsid w:val="00FF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36C83"/>
  <w15:docId w15:val="{10457148-C703-47C8-A0C6-76CEE4170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w Cen MT" w:eastAsia="Segoe UI" w:hAnsi="Tw Cen MT" w:cs="Tahoma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</w:style>
  <w:style w:type="paragraph" w:styleId="Titre1">
    <w:name w:val="heading 1"/>
    <w:basedOn w:val="Normal"/>
    <w:next w:val="Normal"/>
    <w:link w:val="Titre1Car"/>
    <w:qFormat/>
    <w:pPr>
      <w:keepNext/>
      <w:keepLines/>
      <w:spacing w:before="480" w:after="0"/>
      <w:outlineLvl w:val="0"/>
    </w:pPr>
    <w:rPr>
      <w:rFonts w:ascii="Tw Cen MT Condensed" w:hAnsi="Tw Cen MT Condensed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qFormat/>
    <w:pPr>
      <w:keepNext/>
      <w:keepLines/>
      <w:spacing w:before="200" w:after="0"/>
      <w:outlineLvl w:val="1"/>
    </w:pPr>
    <w:rPr>
      <w:rFonts w:ascii="Tw Cen MT Condensed" w:hAnsi="Tw Cen MT Condensed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pPr>
      <w:keepNext/>
      <w:keepLines/>
      <w:spacing w:before="200" w:after="0"/>
      <w:outlineLvl w:val="2"/>
    </w:pPr>
    <w:rPr>
      <w:rFonts w:ascii="Tw Cen MT Condensed" w:hAnsi="Tw Cen MT Condensed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qFormat/>
    <w:pPr>
      <w:keepNext/>
      <w:keepLines/>
      <w:spacing w:before="200" w:after="0"/>
      <w:outlineLvl w:val="3"/>
    </w:pPr>
    <w:rPr>
      <w:rFonts w:ascii="Tw Cen MT Condensed" w:hAnsi="Tw Cen MT Condensed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qFormat/>
    <w:pPr>
      <w:keepNext/>
      <w:keepLines/>
      <w:spacing w:before="200" w:after="0"/>
      <w:outlineLvl w:val="4"/>
    </w:pPr>
    <w:rPr>
      <w:rFonts w:ascii="Tw Cen MT Condensed" w:hAnsi="Tw Cen MT Condensed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qFormat/>
    <w:pPr>
      <w:keepNext/>
      <w:keepLines/>
      <w:spacing w:before="200" w:after="0"/>
      <w:outlineLvl w:val="5"/>
    </w:pPr>
    <w:rPr>
      <w:rFonts w:ascii="Tw Cen MT Condensed" w:hAnsi="Tw Cen MT Condensed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qFormat/>
    <w:pPr>
      <w:keepNext/>
      <w:keepLines/>
      <w:spacing w:before="200" w:after="0"/>
      <w:outlineLvl w:val="6"/>
    </w:pPr>
    <w:rPr>
      <w:rFonts w:ascii="Tw Cen MT Condensed" w:hAnsi="Tw Cen MT Condensed"/>
      <w:i/>
      <w:iCs/>
      <w:color w:val="404040" w:themeColor="dark1" w:themeTint="BF"/>
    </w:rPr>
  </w:style>
  <w:style w:type="paragraph" w:styleId="Titre8">
    <w:name w:val="heading 8"/>
    <w:basedOn w:val="Normal"/>
    <w:next w:val="Normal"/>
    <w:link w:val="Titre8Car"/>
    <w:qFormat/>
    <w:pPr>
      <w:keepNext/>
      <w:keepLines/>
      <w:spacing w:before="200" w:after="0"/>
      <w:outlineLvl w:val="7"/>
    </w:pPr>
    <w:rPr>
      <w:rFonts w:ascii="Tw Cen MT Condensed" w:hAnsi="Tw Cen MT Condensed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qFormat/>
    <w:pPr>
      <w:keepNext/>
      <w:keepLines/>
      <w:spacing w:before="200" w:after="0"/>
      <w:outlineLvl w:val="8"/>
    </w:pPr>
    <w:rPr>
      <w:rFonts w:ascii="Tw Cen MT Condensed" w:hAnsi="Tw Cen MT Condensed"/>
      <w:i/>
      <w:iCs/>
      <w:color w:val="404040" w:themeColor="dark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pple-converted-space">
    <w:name w:val="apple-converted-space"/>
    <w:basedOn w:val="Policepardfaut"/>
    <w:qFormat/>
  </w:style>
  <w:style w:type="character" w:customStyle="1" w:styleId="TextedebullesCar">
    <w:name w:val="Texte de bulles Car"/>
    <w:basedOn w:val="Policepardfaut"/>
    <w:link w:val="Textedebulles"/>
    <w:qFormat/>
    <w:rPr>
      <w:rFonts w:ascii="Tahoma" w:hAnsi="Tahoma" w:cs="Tahoma"/>
      <w:sz w:val="16"/>
      <w:szCs w:val="16"/>
    </w:rPr>
  </w:style>
  <w:style w:type="character" w:customStyle="1" w:styleId="SansinterligneCar">
    <w:name w:val="Sans interligne Car"/>
    <w:basedOn w:val="Policepardfaut"/>
    <w:link w:val="Sansinterligne"/>
    <w:qFormat/>
  </w:style>
  <w:style w:type="character" w:customStyle="1" w:styleId="En-tteCar">
    <w:name w:val="En-tête Car"/>
    <w:basedOn w:val="Policepardfaut"/>
    <w:link w:val="En-tte"/>
    <w:qFormat/>
  </w:style>
  <w:style w:type="character" w:customStyle="1" w:styleId="PieddepageCar">
    <w:name w:val="Pied de page Car"/>
    <w:basedOn w:val="Policepardfaut"/>
    <w:link w:val="Pieddepage"/>
    <w:qFormat/>
  </w:style>
  <w:style w:type="character" w:styleId="lev">
    <w:name w:val="Strong"/>
    <w:basedOn w:val="Policepardfaut"/>
    <w:uiPriority w:val="22"/>
    <w:qFormat/>
    <w:rPr>
      <w:b/>
      <w:bCs/>
    </w:rPr>
  </w:style>
  <w:style w:type="character" w:customStyle="1" w:styleId="CorpsdetexteCar">
    <w:name w:val="Corps de texte Car"/>
    <w:basedOn w:val="Policepardfaut"/>
    <w:link w:val="Corpsdetexte"/>
    <w:qFormat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rPr>
      <w:color w:val="6B9F25" w:themeColor="hyperlink"/>
      <w:u w:val="single"/>
    </w:rPr>
  </w:style>
  <w:style w:type="character" w:customStyle="1" w:styleId="Titre1Car">
    <w:name w:val="Titre 1 Car"/>
    <w:basedOn w:val="Policepardfaut"/>
    <w:link w:val="Titre1"/>
    <w:qFormat/>
    <w:rPr>
      <w:rFonts w:ascii="Tw Cen MT Condensed" w:eastAsia="Segoe UI" w:hAnsi="Tw Cen MT Condensed" w:cs="Tahoma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qFormat/>
    <w:rPr>
      <w:rFonts w:ascii="Tw Cen MT Condensed" w:eastAsia="Segoe UI" w:hAnsi="Tw Cen MT Condensed" w:cs="Tahoma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qFormat/>
    <w:rPr>
      <w:rFonts w:ascii="Tw Cen MT Condensed" w:eastAsia="Segoe UI" w:hAnsi="Tw Cen MT Condensed" w:cs="Tahoma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qFormat/>
    <w:rPr>
      <w:rFonts w:ascii="Tw Cen MT Condensed" w:eastAsia="Segoe UI" w:hAnsi="Tw Cen MT Condensed" w:cs="Tahoma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qFormat/>
    <w:rPr>
      <w:rFonts w:ascii="Tw Cen MT Condensed" w:eastAsia="Segoe UI" w:hAnsi="Tw Cen MT Condensed" w:cs="Tahoma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qFormat/>
    <w:rPr>
      <w:rFonts w:ascii="Tw Cen MT Condensed" w:eastAsia="Segoe UI" w:hAnsi="Tw Cen MT Condensed" w:cs="Tahoma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qFormat/>
    <w:rPr>
      <w:rFonts w:ascii="Tw Cen MT Condensed" w:eastAsia="Segoe UI" w:hAnsi="Tw Cen MT Condensed" w:cs="Tahoma"/>
      <w:i/>
      <w:iCs/>
      <w:color w:val="404040" w:themeColor="dark1" w:themeTint="BF"/>
    </w:rPr>
  </w:style>
  <w:style w:type="character" w:customStyle="1" w:styleId="Titre8Car">
    <w:name w:val="Titre 8 Car"/>
    <w:basedOn w:val="Policepardfaut"/>
    <w:link w:val="Titre8"/>
    <w:qFormat/>
    <w:rPr>
      <w:rFonts w:ascii="Tw Cen MT Condensed" w:eastAsia="Segoe UI" w:hAnsi="Tw Cen MT Condensed" w:cs="Tahoma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qFormat/>
    <w:rPr>
      <w:rFonts w:ascii="Tw Cen MT Condensed" w:eastAsia="Segoe UI" w:hAnsi="Tw Cen MT Condensed" w:cs="Tahoma"/>
      <w:i/>
      <w:iCs/>
      <w:color w:val="404040" w:themeColor="dark1" w:themeTint="BF"/>
      <w:sz w:val="20"/>
      <w:szCs w:val="20"/>
    </w:rPr>
  </w:style>
  <w:style w:type="character" w:customStyle="1" w:styleId="TitreCar">
    <w:name w:val="Titre Car"/>
    <w:basedOn w:val="Policepardfaut"/>
    <w:link w:val="Titre"/>
    <w:qFormat/>
    <w:rPr>
      <w:rFonts w:ascii="Tw Cen MT Condensed" w:eastAsia="Segoe UI" w:hAnsi="Tw Cen MT Condensed" w:cs="Tahoma"/>
      <w:color w:val="264356" w:themeColor="dark2" w:themeShade="BF"/>
      <w:spacing w:val="5"/>
      <w:sz w:val="52"/>
      <w:szCs w:val="52"/>
    </w:rPr>
  </w:style>
  <w:style w:type="character" w:customStyle="1" w:styleId="Sous-titreCar">
    <w:name w:val="Sous-titre Car"/>
    <w:basedOn w:val="Policepardfaut"/>
    <w:link w:val="Sous-titre"/>
    <w:qFormat/>
    <w:rPr>
      <w:rFonts w:ascii="Tw Cen MT Condensed" w:eastAsia="Segoe UI" w:hAnsi="Tw Cen MT Condensed" w:cs="Tahoma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qFormat/>
    <w:rPr>
      <w:i/>
      <w:iCs/>
    </w:rPr>
  </w:style>
  <w:style w:type="character" w:customStyle="1" w:styleId="CitationCar">
    <w:name w:val="Citation Car"/>
    <w:basedOn w:val="Policepardfaut"/>
    <w:link w:val="Citation"/>
    <w:qFormat/>
    <w:rPr>
      <w:i/>
      <w:iCs/>
      <w:color w:val="000000" w:themeColor="dark1"/>
    </w:rPr>
  </w:style>
  <w:style w:type="character" w:customStyle="1" w:styleId="CitationintenseCar">
    <w:name w:val="Citation intense Car"/>
    <w:basedOn w:val="Policepardfaut"/>
    <w:link w:val="Citationintense"/>
    <w:qFormat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qFormat/>
    <w:rPr>
      <w:i/>
      <w:iCs/>
      <w:color w:val="808080" w:themeColor="dark1" w:themeTint="7F"/>
    </w:rPr>
  </w:style>
  <w:style w:type="character" w:styleId="Emphaseintense">
    <w:name w:val="Intense Emphasis"/>
    <w:basedOn w:val="Policepardfaut"/>
    <w:qFormat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qFormat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qFormat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qFormat/>
    <w:rPr>
      <w:b/>
      <w:bCs/>
      <w:smallCaps/>
      <w:spacing w:val="5"/>
    </w:rPr>
  </w:style>
  <w:style w:type="character" w:customStyle="1" w:styleId="ParagraphedelisteCar">
    <w:name w:val="Paragraphe de liste Car"/>
    <w:link w:val="Paragraphedeliste"/>
    <w:uiPriority w:val="34"/>
    <w:qFormat/>
  </w:style>
  <w:style w:type="character" w:customStyle="1" w:styleId="PrformatHTMLCar">
    <w:name w:val="Préformaté HTML Car"/>
    <w:basedOn w:val="Policepardfaut"/>
    <w:link w:val="PrformatHTML"/>
    <w:qFormat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y2iqfc">
    <w:name w:val="y2iqfc"/>
    <w:basedOn w:val="Policepardfaut"/>
    <w:qFormat/>
  </w:style>
  <w:style w:type="character" w:customStyle="1" w:styleId="Caractresdenumrotation">
    <w:name w:val="Caractères de numérotation"/>
    <w:qFormat/>
    <w:rPr>
      <w:rFonts w:ascii="Candara" w:hAnsi="Candara"/>
      <w:b/>
      <w:bCs/>
      <w:sz w:val="24"/>
      <w:szCs w:val="24"/>
    </w:rPr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paragraph" w:styleId="Titre">
    <w:name w:val="Title"/>
    <w:basedOn w:val="Normal"/>
    <w:next w:val="Corpsdetexte"/>
    <w:link w:val="TitreCar"/>
    <w:qFormat/>
    <w:pPr>
      <w:pBdr>
        <w:bottom w:val="single" w:sz="8" w:space="4" w:color="1CADE4"/>
      </w:pBdr>
      <w:spacing w:after="300" w:line="240" w:lineRule="auto"/>
      <w:contextualSpacing/>
    </w:pPr>
    <w:rPr>
      <w:rFonts w:ascii="Tw Cen MT Condensed" w:hAnsi="Tw Cen MT Condensed"/>
      <w:color w:val="264356" w:themeColor="dark2" w:themeShade="BF"/>
      <w:spacing w:val="5"/>
      <w:sz w:val="52"/>
      <w:szCs w:val="52"/>
    </w:rPr>
  </w:style>
  <w:style w:type="paragraph" w:styleId="Corpsdetexte">
    <w:name w:val="Body Text"/>
    <w:basedOn w:val="Normal"/>
    <w:link w:val="CorpsdetexteCar"/>
    <w:pPr>
      <w:widowControl w:val="0"/>
      <w:spacing w:after="0" w:line="240" w:lineRule="auto"/>
    </w:pPr>
    <w:rPr>
      <w:rFonts w:ascii="Arial" w:eastAsia="Arial" w:hAnsi="Arial" w:cs="Arial"/>
      <w:sz w:val="25"/>
      <w:szCs w:val="25"/>
    </w:r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textemoyenbleu">
    <w:name w:val="texte_moyen_bleu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pPr>
      <w:ind w:left="720"/>
      <w:contextualSpacing/>
    </w:pPr>
  </w:style>
  <w:style w:type="paragraph" w:styleId="Textedebulles">
    <w:name w:val="Balloon Text"/>
    <w:basedOn w:val="Normal"/>
    <w:link w:val="TextedebullesCar"/>
    <w:qFormat/>
    <w:pPr>
      <w:spacing w:after="0" w:line="240" w:lineRule="auto"/>
    </w:pPr>
    <w:rPr>
      <w:rFonts w:ascii="Tahoma" w:hAnsi="Tahoma"/>
      <w:sz w:val="16"/>
      <w:szCs w:val="16"/>
    </w:rPr>
  </w:style>
  <w:style w:type="paragraph" w:styleId="Sansinterligne">
    <w:name w:val="No Spacing"/>
    <w:link w:val="SansinterligneCar"/>
    <w:qFormat/>
  </w:style>
  <w:style w:type="paragraph" w:customStyle="1" w:styleId="Default">
    <w:name w:val="Default"/>
    <w:qFormat/>
    <w:rPr>
      <w:rFonts w:ascii="Cambria" w:hAnsi="Cambria" w:cs="Cambria"/>
      <w:color w:val="000000"/>
      <w:sz w:val="24"/>
      <w:szCs w:val="24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link w:val="En-tteCar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pPr>
      <w:tabs>
        <w:tab w:val="center" w:pos="4536"/>
        <w:tab w:val="right" w:pos="9072"/>
      </w:tabs>
      <w:spacing w:after="0" w:line="240" w:lineRule="auto"/>
    </w:pPr>
  </w:style>
  <w:style w:type="paragraph" w:styleId="NormalWeb">
    <w:name w:val="Normal (Web)"/>
    <w:basedOn w:val="Normal"/>
    <w:uiPriority w:val="99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aption1">
    <w:name w:val="caption1"/>
    <w:basedOn w:val="Normal"/>
    <w:next w:val="Normal"/>
    <w:qFormat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Sous-titre">
    <w:name w:val="Subtitle"/>
    <w:basedOn w:val="Normal"/>
    <w:next w:val="Normal"/>
    <w:link w:val="Sous-titreCar"/>
    <w:qFormat/>
    <w:rPr>
      <w:rFonts w:ascii="Tw Cen MT Condensed" w:hAnsi="Tw Cen MT Condensed"/>
      <w:i/>
      <w:iCs/>
      <w:color w:val="1CADE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qFormat/>
    <w:rPr>
      <w:i/>
      <w:iCs/>
      <w:color w:val="000000" w:themeColor="dark1"/>
    </w:rPr>
  </w:style>
  <w:style w:type="paragraph" w:styleId="Citationintense">
    <w:name w:val="Intense Quote"/>
    <w:basedOn w:val="Normal"/>
    <w:next w:val="Normal"/>
    <w:link w:val="CitationintenseCar"/>
    <w:qFormat/>
    <w:pPr>
      <w:pBdr>
        <w:bottom w:val="single" w:sz="4" w:space="4" w:color="1CADE4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paragraph" w:styleId="Titreindex">
    <w:name w:val="index heading"/>
    <w:basedOn w:val="Titre"/>
  </w:style>
  <w:style w:type="paragraph" w:styleId="En-ttedetabledesmatires">
    <w:name w:val="TOC Heading"/>
    <w:basedOn w:val="Titre1"/>
    <w:next w:val="Normal"/>
    <w:qFormat/>
    <w:pPr>
      <w:outlineLvl w:val="9"/>
    </w:pPr>
  </w:style>
  <w:style w:type="paragraph" w:customStyle="1" w:styleId="xmsonormal">
    <w:name w:val="x_msonormal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paragraph" w:customStyle="1" w:styleId="Contenudecadre">
    <w:name w:val="Contenu de cadre"/>
    <w:basedOn w:val="Normal"/>
    <w:qFormat/>
  </w:style>
  <w:style w:type="paragraph" w:customStyle="1" w:styleId="Contenudetableau">
    <w:name w:val="Contenu de tableau"/>
    <w:basedOn w:val="Normal"/>
    <w:qFormat/>
    <w:pPr>
      <w:widowControl w:val="0"/>
      <w:suppressLineNumbers/>
    </w:pPr>
  </w:style>
  <w:style w:type="table" w:styleId="Grilledutableau">
    <w:name w:val="Table Grid"/>
    <w:basedOn w:val="TableauNormal"/>
    <w:uiPriority w:val="39"/>
    <w:rsid w:val="00A904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F12701"/>
    <w:pPr>
      <w:suppressAutoHyphens w:val="0"/>
    </w:pPr>
    <w:rPr>
      <w:rFonts w:asciiTheme="minorHAnsi" w:eastAsiaTheme="minorHAnsi" w:hAnsiTheme="minorHAnsi" w:cstheme="minorBidi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customStyle="1" w:styleId="TableauListe3-Accentuation51">
    <w:name w:val="Tableau Liste 3 - Accentuation 51"/>
    <w:basedOn w:val="TableauNormal"/>
    <w:next w:val="TableauListe3-Accentuation5"/>
    <w:uiPriority w:val="48"/>
    <w:rsid w:val="00AB6438"/>
    <w:pPr>
      <w:suppressAutoHyphens w:val="0"/>
    </w:pPr>
    <w:rPr>
      <w:rFonts w:ascii="Calibri" w:eastAsia="Calibri" w:hAnsi="Calibri" w:cs="Arial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AB6438"/>
    <w:tblPr>
      <w:tblStyleRowBandSize w:val="1"/>
      <w:tblStyleColBandSize w:val="1"/>
      <w:tblBorders>
        <w:top w:val="single" w:sz="4" w:space="0" w:color="3E8853" w:themeColor="accent5"/>
        <w:left w:val="single" w:sz="4" w:space="0" w:color="3E8853" w:themeColor="accent5"/>
        <w:bottom w:val="single" w:sz="4" w:space="0" w:color="3E8853" w:themeColor="accent5"/>
        <w:right w:val="single" w:sz="4" w:space="0" w:color="3E885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E8853" w:themeFill="accent5"/>
      </w:tcPr>
    </w:tblStylePr>
    <w:tblStylePr w:type="lastRow">
      <w:rPr>
        <w:b/>
        <w:bCs/>
      </w:rPr>
      <w:tblPr/>
      <w:tcPr>
        <w:tcBorders>
          <w:top w:val="double" w:sz="4" w:space="0" w:color="3E885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E8853" w:themeColor="accent5"/>
          <w:right w:val="single" w:sz="4" w:space="0" w:color="3E8853" w:themeColor="accent5"/>
        </w:tcBorders>
      </w:tcPr>
    </w:tblStylePr>
    <w:tblStylePr w:type="band1Horz">
      <w:tblPr/>
      <w:tcPr>
        <w:tcBorders>
          <w:top w:val="single" w:sz="4" w:space="0" w:color="3E8853" w:themeColor="accent5"/>
          <w:bottom w:val="single" w:sz="4" w:space="0" w:color="3E885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E8853" w:themeColor="accent5"/>
          <w:left w:val="nil"/>
        </w:tcBorders>
      </w:tcPr>
    </w:tblStylePr>
    <w:tblStylePr w:type="swCell">
      <w:tblPr/>
      <w:tcPr>
        <w:tcBorders>
          <w:top w:val="double" w:sz="4" w:space="0" w:color="3E8853" w:themeColor="accent5"/>
          <w:right w:val="nil"/>
        </w:tcBorders>
      </w:tcPr>
    </w:tblStyle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594799"/>
    <w:pPr>
      <w:pBdr>
        <w:bottom w:val="single" w:sz="6" w:space="1" w:color="auto"/>
      </w:pBdr>
      <w:suppressAutoHyphens w:val="0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594799"/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currenthithighlight">
    <w:name w:val="currenthithighlight"/>
    <w:basedOn w:val="Policepardfaut"/>
    <w:rsid w:val="007E5597"/>
  </w:style>
  <w:style w:type="character" w:customStyle="1" w:styleId="highlight">
    <w:name w:val="highlight"/>
    <w:basedOn w:val="Policepardfaut"/>
    <w:rsid w:val="00804E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739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597484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4238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9876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666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3375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785154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825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916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84332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25730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24398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62543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7556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94753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758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15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819696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6956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17197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2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7273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0923246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212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8819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202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60056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267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63067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430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41680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8961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5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85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160424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4837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01228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0355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38996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0786522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72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8823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634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4176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480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33725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8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366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941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0276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1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94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9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50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18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4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485863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80923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66383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8297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101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870829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896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277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88979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08855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93792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11780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99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4912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14546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84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02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7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19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902543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3491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452702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777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13372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2758452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260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5626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8796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8359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02750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76021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25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9049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4802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5797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90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453486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38135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18875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1183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126006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4593805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721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71361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67205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88188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78479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10647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94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7089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30096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957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8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5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622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8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55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95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1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45079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57892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85882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456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0055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6486346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5191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0901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16977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33027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56336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8282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88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63802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9631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610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27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661955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5189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7057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224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0561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117278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397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8110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3810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46730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96362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62040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86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1204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4632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45243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3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86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7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145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5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67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225932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66766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66356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4619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475726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4395356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372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58185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82923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9039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25526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69375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963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5961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7676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9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75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51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74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1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567788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5212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483092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7060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2413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17537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193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2897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45487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63367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563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38538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7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949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31785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8857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90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12741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7629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90685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142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76789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7632212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513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5241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721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84656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2879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49513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61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9257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7217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001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1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5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0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FB@algerietelecom.dz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Intégral">
  <a:themeElements>
    <a:clrScheme name="Intégral">
      <a:dk1>
        <a:srgbClr val="000000"/>
      </a:dk1>
      <a:lt1>
        <a:srgbClr val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CC344A-00EA-4891-9FFD-EB517A764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1066</TotalTime>
  <Pages>4</Pages>
  <Words>890</Words>
  <Characters>4900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ISLEM BRAHIMI</cp:lastModifiedBy>
  <cp:revision>4</cp:revision>
  <cp:lastPrinted>2024-11-13T08:27:00Z</cp:lastPrinted>
  <dcterms:created xsi:type="dcterms:W3CDTF">2025-10-06T15:06:00Z</dcterms:created>
  <dcterms:modified xsi:type="dcterms:W3CDTF">2025-10-07T14:36:00Z</dcterms:modified>
  <dc:language>fr-FR</dc:language>
</cp:coreProperties>
</file>