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1C6F96" w:rsidRDefault="00600FBD" w:rsidP="00BC7A70">
      <w:pPr>
        <w:jc w:val="both"/>
        <w:rPr>
          <w:rFonts w:ascii="Candara" w:hAnsi="Candara" w:cs="Calibri"/>
          <w:sz w:val="24"/>
          <w:szCs w:val="24"/>
        </w:rPr>
      </w:pPr>
      <w:r w:rsidRPr="001C6F96">
        <w:rPr>
          <w:rFonts w:ascii="Candara" w:hAnsi="Candara" w:cs="Calibri"/>
          <w:noProof/>
          <w:sz w:val="24"/>
          <w:szCs w:val="24"/>
          <w:lang w:eastAsia="fr-FR"/>
        </w:rPr>
        <w:drawing>
          <wp:inline distT="0" distB="0" distL="0" distR="0" wp14:anchorId="4BA592F2" wp14:editId="2A0329A1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7F14" w:rsidRPr="001C6F96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001DB7" wp14:editId="1380A42A">
                <wp:simplePos x="0" y="0"/>
                <wp:positionH relativeFrom="column">
                  <wp:posOffset>-868680</wp:posOffset>
                </wp:positionH>
                <wp:positionV relativeFrom="paragraph">
                  <wp:posOffset>-595630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07F14" w:rsidRPr="004B3819" w:rsidRDefault="00FA1E3D" w:rsidP="00A05A36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AT/DG/DMCC/DCGP/CQC/L</w:t>
                            </w:r>
                            <w:r w:rsidR="00600FB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="004B3819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7E37E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5B5D3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4B3819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/FR/0</w:t>
                            </w:r>
                            <w:r w:rsidR="00B0497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61</w:t>
                            </w:r>
                            <w:r w:rsid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/2023</w:t>
                            </w:r>
                          </w:p>
                          <w:p w:rsidR="005B5D34" w:rsidRPr="00F6422C" w:rsidRDefault="005B5D34" w:rsidP="00600FBD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001DB7" id="Rectangle à coins arrondis 1" o:spid="_x0000_s1026" style="position:absolute;left:0;text-align:left;margin-left:-68.4pt;margin-top:-46.9pt;width:237pt;height: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" fillcolor="#1cade4" strokecolor="#117ea7" strokeweight="1.25pt">
                <v:textbox>
                  <w:txbxContent>
                    <w:p w:rsidR="00407F14" w:rsidRPr="004B3819" w:rsidRDefault="00FA1E3D" w:rsidP="00A05A36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AT/DG/DMCC/DCGP/CQC/L</w:t>
                      </w:r>
                      <w:r w:rsidR="00600FB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  <w:r w:rsidR="004B3819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7E37E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5B5D3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4B3819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/FR/0</w:t>
                      </w:r>
                      <w:r w:rsidR="00B0497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61</w:t>
                      </w:r>
                      <w:r w:rsid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p w:rsidR="005B5D34" w:rsidRPr="00F6422C" w:rsidRDefault="005B5D34" w:rsidP="00600FBD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B6970" w:rsidRPr="001C6F96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492698F4" wp14:editId="68C69D3C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0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Default="00AB58D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58D7" w:rsidRPr="00E3275D" w:rsidRDefault="00AB58D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0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Pr="00D00E42" w:rsidRDefault="00A05A36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06/09/2023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492698F4" id="Groupe 1" o:spid="_x0000_s1027" style="position:absolute;left:0;text-align:left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0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Default="00AB58D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AB58D7" w:rsidRPr="00E3275D" w:rsidRDefault="00AB58D7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0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Pr="00D00E42" w:rsidRDefault="00A05A36" w:rsidP="000871C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06/09/2023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sdt>
      <w:sdtPr>
        <w:rPr>
          <w:rFonts w:ascii="Candara" w:eastAsiaTheme="majorEastAsia" w:hAnsi="Candara" w:cs="Calibri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1C6F96" w:rsidRDefault="001523FC" w:rsidP="00BC7A70">
          <w:pPr>
            <w:pStyle w:val="Sansinterligne"/>
            <w:spacing w:line="276" w:lineRule="auto"/>
            <w:jc w:val="both"/>
            <w:rPr>
              <w:rFonts w:ascii="Candara" w:eastAsiaTheme="majorEastAsia" w:hAnsi="Candara" w:cs="Calibri"/>
              <w:sz w:val="24"/>
              <w:szCs w:val="24"/>
            </w:rPr>
          </w:pPr>
          <w:r w:rsidRPr="001C6F96">
            <w:rPr>
              <w:rFonts w:ascii="Candara" w:eastAsiaTheme="majorEastAsia" w:hAnsi="Candara" w:cs="Calibri"/>
              <w:sz w:val="24"/>
              <w:szCs w:val="24"/>
            </w:rPr>
            <w:t xml:space="preserve">     </w:t>
          </w:r>
        </w:p>
      </w:sdtContent>
    </w:sdt>
    <w:p w:rsidR="00E678FE" w:rsidRPr="001C6F96" w:rsidRDefault="00A01C8B" w:rsidP="00BC7A70">
      <w:pPr>
        <w:jc w:val="both"/>
        <w:rPr>
          <w:rFonts w:ascii="Candara" w:hAnsi="Candara" w:cs="Calibri"/>
          <w:sz w:val="24"/>
          <w:szCs w:val="24"/>
        </w:rPr>
      </w:pPr>
      <w:r w:rsidRPr="001C6F96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6C42D7" wp14:editId="524CE44E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8001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AB58D7" w:rsidRPr="00991C49" w:rsidRDefault="00466719" w:rsidP="00A05A36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sz w:val="36"/>
                                  <w:szCs w:val="36"/>
                                </w:rPr>
                                <w:alias w:val="Titre"/>
                                <w:id w:val="1160366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91C49" w:rsidRPr="00991C49">
                                  <w:rPr>
                                    <w:rFonts w:ascii="Candara" w:eastAsiaTheme="majorEastAsia" w:hAnsi="Candara" w:cstheme="majorBidi"/>
                                    <w:b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AB58D7" w:rsidRPr="00991C49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>Argumentaire</w:t>
                            </w:r>
                            <w:r w:rsidR="000326AA" w:rsidRPr="00991C49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 xml:space="preserve"> «</w:t>
                            </w:r>
                            <w:r w:rsidR="001A411D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05A36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>Boutique en ligne Idoom Market</w:t>
                            </w:r>
                            <w:r w:rsidR="001A411D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91C49" w:rsidRPr="00991C49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C42D7" id="Rectangle 8" o:spid="_x0000_s1033" style="position:absolute;left:0;text-align:left;margin-left:0;margin-top:0;width:534.3pt;height:63pt;z-index:251659264;visibility:visible;mso-wrap-style:square;mso-width-percent:900;mso-height-percent:0;mso-top-percent:250;mso-wrap-distance-left:9pt;mso-wrap-distance-top:0;mso-wrap-distance-right:9pt;mso-wrap-distance-bottom:0;mso-position-horizontal:left;mso-position-horizontal-relative:page;mso-position-vertical-relative:page;mso-width-percent:90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" o:allowincell="f" fillcolor="#c0dad8 [1305]" stroked="f" strokeweight="1pt">
                <v:textbox inset="14.4pt,,14.4pt">
                  <w:txbxContent>
                    <w:p w:rsidR="00AB58D7" w:rsidRPr="00991C49" w:rsidRDefault="006909BA" w:rsidP="00A05A36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sz w:val="36"/>
                            <w:szCs w:val="36"/>
                          </w:rPr>
                          <w:alias w:val="Titre"/>
                          <w:id w:val="1160366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r w:rsidR="00991C49" w:rsidRPr="00991C49">
                            <w:rPr>
                              <w:rFonts w:ascii="Candara" w:eastAsiaTheme="majorEastAsia" w:hAnsi="Candara" w:cstheme="majorBidi"/>
                              <w:b/>
                              <w:sz w:val="36"/>
                              <w:szCs w:val="36"/>
                            </w:rPr>
                            <w:t xml:space="preserve">     </w:t>
                          </w:r>
                        </w:sdtContent>
                      </w:sdt>
                      <w:r w:rsidR="00AB58D7" w:rsidRPr="00991C49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>Argumentaire</w:t>
                      </w:r>
                      <w:r w:rsidR="000326AA" w:rsidRPr="00991C49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 xml:space="preserve"> «</w:t>
                      </w:r>
                      <w:r w:rsidR="001A411D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A05A36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>Boutique en ligne Idoom Market</w:t>
                      </w:r>
                      <w:r w:rsidR="001A411D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991C49" w:rsidRPr="00991C49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>»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6422C" w:rsidRPr="001C6F96" w:rsidRDefault="00F6422C" w:rsidP="00BC7A70">
      <w:pPr>
        <w:jc w:val="both"/>
        <w:rPr>
          <w:rFonts w:ascii="Candara" w:hAnsi="Candara" w:cs="Calibri"/>
          <w:sz w:val="24"/>
          <w:szCs w:val="24"/>
        </w:rPr>
      </w:pPr>
    </w:p>
    <w:p w:rsidR="00F6422C" w:rsidRPr="001C6F96" w:rsidRDefault="00F6422C" w:rsidP="00BC7A70">
      <w:pPr>
        <w:jc w:val="both"/>
        <w:rPr>
          <w:rFonts w:ascii="Candara" w:hAnsi="Candara" w:cs="Calibri"/>
          <w:sz w:val="24"/>
          <w:szCs w:val="24"/>
        </w:rPr>
      </w:pPr>
    </w:p>
    <w:p w:rsidR="00F6422C" w:rsidRPr="001C6F96" w:rsidRDefault="003D7A39" w:rsidP="00BC7A70">
      <w:pPr>
        <w:jc w:val="both"/>
        <w:rPr>
          <w:rFonts w:ascii="Candara" w:hAnsi="Candara" w:cs="Calibri"/>
          <w:sz w:val="24"/>
          <w:szCs w:val="24"/>
        </w:rPr>
      </w:pPr>
      <w:r w:rsidRPr="001C6F96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7303BD" wp14:editId="79630EE5">
                <wp:simplePos x="0" y="0"/>
                <wp:positionH relativeFrom="column">
                  <wp:posOffset>3566160</wp:posOffset>
                </wp:positionH>
                <wp:positionV relativeFrom="paragraph">
                  <wp:posOffset>940435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8EF" w:rsidRPr="00713DC9" w:rsidRDefault="00CB38EF" w:rsidP="00CB38E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Version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303BD" id="Rectangle à coins arrondis 14" o:spid="_x0000_s1034" style="position:absolute;left:0;text-align:left;margin-left:280.8pt;margin-top:74.05pt;width:92.6pt;height:2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" fillcolor="white [3201]" strokecolor="#62a39f [3209]" strokeweight="1.25pt">
                <v:textbox>
                  <w:txbxContent>
                    <w:p w:rsidR="00CB38EF" w:rsidRPr="00713DC9" w:rsidRDefault="00CB38EF" w:rsidP="00CB38EF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Version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3D7A39" w:rsidRPr="001C6F96" w:rsidRDefault="003D7A39" w:rsidP="003D7A39">
      <w:pPr>
        <w:jc w:val="both"/>
        <w:rPr>
          <w:rFonts w:ascii="Candara" w:hAnsi="Candara" w:cs="Calibri"/>
          <w:sz w:val="24"/>
          <w:szCs w:val="24"/>
        </w:rPr>
      </w:pPr>
    </w:p>
    <w:p w:rsidR="00DE29D6" w:rsidRPr="001C6F96" w:rsidRDefault="00E90772" w:rsidP="00D7591C">
      <w:pPr>
        <w:spacing w:line="256" w:lineRule="auto"/>
        <w:jc w:val="both"/>
        <w:rPr>
          <w:rFonts w:ascii="Candara" w:eastAsia="Calibri" w:hAnsi="Candara" w:cs="Calibri"/>
          <w:sz w:val="24"/>
          <w:szCs w:val="24"/>
        </w:rPr>
      </w:pPr>
      <w:r w:rsidRPr="001C6F96">
        <w:rPr>
          <w:rFonts w:ascii="Candara" w:eastAsia="Calibri" w:hAnsi="Candara" w:cs="Calibri"/>
          <w:sz w:val="24"/>
          <w:szCs w:val="24"/>
        </w:rPr>
        <w:lastRenderedPageBreak/>
        <w:t xml:space="preserve">Algérie Télécom se lance dans le e-commerce avec "Idoom Market". Cette plateforme en ligne vise à améliorer l'expérience client tout en s'alignant sur notre stratégie de digitalisation. </w:t>
      </w:r>
    </w:p>
    <w:p w:rsidR="00DE29D6" w:rsidRPr="001C6F96" w:rsidRDefault="00E90772" w:rsidP="00945777">
      <w:pPr>
        <w:spacing w:line="256" w:lineRule="auto"/>
        <w:jc w:val="both"/>
        <w:rPr>
          <w:rFonts w:ascii="Candara" w:eastAsia="Calibri" w:hAnsi="Candara" w:cs="Calibri"/>
          <w:sz w:val="24"/>
          <w:szCs w:val="24"/>
        </w:rPr>
      </w:pPr>
      <w:r w:rsidRPr="001C6F96">
        <w:rPr>
          <w:rFonts w:ascii="Candara" w:eastAsia="Calibri" w:hAnsi="Candara" w:cs="Calibri"/>
          <w:sz w:val="24"/>
          <w:szCs w:val="24"/>
        </w:rPr>
        <w:t xml:space="preserve">L'objectif est de créer une </w:t>
      </w:r>
      <w:r w:rsidR="00945777">
        <w:rPr>
          <w:rFonts w:ascii="Candara" w:eastAsia="Calibri" w:hAnsi="Candara" w:cs="Calibri"/>
          <w:sz w:val="24"/>
          <w:szCs w:val="24"/>
        </w:rPr>
        <w:t>plateforme</w:t>
      </w:r>
      <w:r w:rsidRPr="001C6F96">
        <w:rPr>
          <w:rFonts w:ascii="Candara" w:eastAsia="Calibri" w:hAnsi="Candara" w:cs="Calibri"/>
          <w:sz w:val="24"/>
          <w:szCs w:val="24"/>
        </w:rPr>
        <w:t xml:space="preserve"> attrayante, offrant une gamme variée de produits et de services, tout en garantissant la sécurité des données et une livraison efficace. </w:t>
      </w:r>
    </w:p>
    <w:p w:rsidR="00314D7A" w:rsidRPr="001C6F96" w:rsidRDefault="00A32C5C" w:rsidP="00E90772">
      <w:pPr>
        <w:pStyle w:val="Paragraphedeliste"/>
        <w:numPr>
          <w:ilvl w:val="0"/>
          <w:numId w:val="41"/>
        </w:numPr>
        <w:jc w:val="both"/>
        <w:rPr>
          <w:rFonts w:ascii="Candara" w:hAnsi="Candara" w:cs="Calibri"/>
          <w:b/>
          <w:bCs/>
          <w:sz w:val="24"/>
          <w:szCs w:val="24"/>
        </w:rPr>
      </w:pPr>
      <w:r w:rsidRPr="001C6F96">
        <w:rPr>
          <w:rFonts w:ascii="Candara" w:hAnsi="Candara" w:cs="Calibri"/>
          <w:b/>
          <w:bCs/>
          <w:sz w:val="24"/>
          <w:szCs w:val="24"/>
        </w:rPr>
        <w:t xml:space="preserve">En </w:t>
      </w:r>
      <w:r w:rsidR="001A411D" w:rsidRPr="001C6F96">
        <w:rPr>
          <w:rFonts w:ascii="Candara" w:hAnsi="Candara" w:cs="Calibri"/>
          <w:b/>
          <w:bCs/>
          <w:sz w:val="24"/>
          <w:szCs w:val="24"/>
        </w:rPr>
        <w:t>quoi</w:t>
      </w:r>
      <w:r w:rsidRPr="001C6F96">
        <w:rPr>
          <w:rFonts w:ascii="Candara" w:hAnsi="Candara" w:cs="Calibri"/>
          <w:b/>
          <w:bCs/>
          <w:sz w:val="24"/>
          <w:szCs w:val="24"/>
        </w:rPr>
        <w:t xml:space="preserve"> consiste la </w:t>
      </w:r>
      <w:r w:rsidR="00E90772" w:rsidRPr="001C6F96">
        <w:rPr>
          <w:rFonts w:ascii="Candara" w:hAnsi="Candara" w:cs="Calibri"/>
          <w:b/>
          <w:bCs/>
          <w:sz w:val="24"/>
          <w:szCs w:val="24"/>
        </w:rPr>
        <w:t>boutique en ligne « Idoom Market »</w:t>
      </w:r>
      <w:r w:rsidR="001A411D" w:rsidRPr="001C6F96">
        <w:rPr>
          <w:rFonts w:ascii="Candara" w:hAnsi="Candara" w:cs="Calibri"/>
          <w:b/>
          <w:bCs/>
          <w:sz w:val="24"/>
          <w:szCs w:val="24"/>
        </w:rPr>
        <w:t xml:space="preserve"> ? </w:t>
      </w:r>
    </w:p>
    <w:p w:rsidR="00C2494E" w:rsidRPr="001C6F96" w:rsidRDefault="00F7243B" w:rsidP="00C2494E">
      <w:pPr>
        <w:pStyle w:val="Paragraphedeliste"/>
        <w:ind w:left="0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/>
          <w:sz w:val="24"/>
          <w:szCs w:val="24"/>
        </w:rPr>
        <w:t>Idoom Market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 est une plateforme de commerce en ligne</w:t>
      </w:r>
      <w:r w:rsidR="001C62C0" w:rsidRPr="001C6F96">
        <w:rPr>
          <w:rFonts w:ascii="Candara" w:hAnsi="Candara" w:cs="Times New Roman"/>
          <w:bCs/>
          <w:sz w:val="24"/>
          <w:szCs w:val="24"/>
        </w:rPr>
        <w:t>,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 qui permet aux clients de choisir parmi une gamme variée de produits et de services du </w:t>
      </w:r>
      <w:r w:rsidRPr="001C6F96">
        <w:rPr>
          <w:rFonts w:ascii="Candara" w:hAnsi="Candara" w:cs="Times New Roman"/>
          <w:b/>
          <w:sz w:val="24"/>
          <w:szCs w:val="24"/>
        </w:rPr>
        <w:t>dépôt vente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, puis de les acheter en ligne en toute simplicité. </w:t>
      </w:r>
    </w:p>
    <w:p w:rsidR="00C2494E" w:rsidRPr="001C6F96" w:rsidRDefault="00C2494E" w:rsidP="00C2494E">
      <w:pPr>
        <w:pStyle w:val="Paragraphedeliste"/>
        <w:ind w:left="0"/>
        <w:jc w:val="both"/>
        <w:rPr>
          <w:rFonts w:ascii="Candara" w:hAnsi="Candara" w:cs="Times New Roman"/>
          <w:bCs/>
          <w:sz w:val="24"/>
          <w:szCs w:val="24"/>
        </w:rPr>
      </w:pPr>
    </w:p>
    <w:p w:rsidR="00C2494E" w:rsidRPr="001C6F96" w:rsidRDefault="00C2494E" w:rsidP="00C2494E">
      <w:pPr>
        <w:pStyle w:val="Paragraphedeliste"/>
        <w:numPr>
          <w:ilvl w:val="0"/>
          <w:numId w:val="41"/>
        </w:numPr>
        <w:jc w:val="both"/>
        <w:rPr>
          <w:rFonts w:ascii="Candara" w:hAnsi="Candara" w:cs="Calibri"/>
          <w:b/>
          <w:bCs/>
          <w:sz w:val="24"/>
          <w:szCs w:val="24"/>
        </w:rPr>
      </w:pPr>
      <w:r w:rsidRPr="001C6F96">
        <w:rPr>
          <w:rFonts w:ascii="Candara" w:hAnsi="Candara" w:cs="Calibri"/>
          <w:b/>
          <w:bCs/>
          <w:sz w:val="24"/>
          <w:szCs w:val="24"/>
        </w:rPr>
        <w:t>Comment fonctionne la boutique en ligne « Idoom Market » ?</w:t>
      </w:r>
    </w:p>
    <w:p w:rsidR="003407B3" w:rsidRPr="001C6F96" w:rsidRDefault="00C2494E" w:rsidP="00E401FE">
      <w:pPr>
        <w:pStyle w:val="Paragraphedeliste"/>
        <w:ind w:left="0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 xml:space="preserve">En </w:t>
      </w:r>
      <w:r w:rsidR="00E401FE" w:rsidRPr="001C6F96">
        <w:rPr>
          <w:rFonts w:ascii="Candara" w:hAnsi="Candara" w:cs="Times New Roman"/>
          <w:bCs/>
          <w:sz w:val="24"/>
          <w:szCs w:val="24"/>
        </w:rPr>
        <w:t>accédant à la boutique « Idoom Market », l</w:t>
      </w:r>
      <w:r w:rsidR="00F7243B" w:rsidRPr="001C6F96">
        <w:rPr>
          <w:rFonts w:ascii="Candara" w:hAnsi="Candara" w:cs="Times New Roman"/>
          <w:bCs/>
          <w:sz w:val="24"/>
          <w:szCs w:val="24"/>
        </w:rPr>
        <w:t>es clients ont la flexibilité de sélectionner un ou plusieurs articles de leur choix et de finaliser leurs achats, avec la possibilité de recevoir leur commande à l'adresse de leur choix.</w:t>
      </w:r>
    </w:p>
    <w:p w:rsidR="00D7591C" w:rsidRPr="001C6F96" w:rsidRDefault="00D7591C" w:rsidP="00E401FE">
      <w:pPr>
        <w:pStyle w:val="Paragraphedeliste"/>
        <w:ind w:left="0"/>
        <w:jc w:val="both"/>
        <w:rPr>
          <w:rFonts w:ascii="Candara" w:hAnsi="Candara" w:cs="Times New Roman"/>
          <w:bCs/>
          <w:sz w:val="24"/>
          <w:szCs w:val="24"/>
        </w:rPr>
      </w:pPr>
    </w:p>
    <w:p w:rsidR="000C1862" w:rsidRPr="001C6F96" w:rsidRDefault="000C1862" w:rsidP="000C1862">
      <w:pPr>
        <w:pStyle w:val="Paragraphedeliste"/>
        <w:numPr>
          <w:ilvl w:val="0"/>
          <w:numId w:val="41"/>
        </w:numPr>
        <w:jc w:val="both"/>
        <w:rPr>
          <w:rFonts w:ascii="Candara" w:hAnsi="Candara" w:cs="Calibri"/>
          <w:b/>
          <w:bCs/>
          <w:sz w:val="24"/>
          <w:szCs w:val="24"/>
        </w:rPr>
      </w:pPr>
      <w:r w:rsidRPr="001C6F96">
        <w:rPr>
          <w:rFonts w:ascii="Candara" w:hAnsi="Candara" w:cs="Calibri"/>
          <w:b/>
          <w:bCs/>
          <w:sz w:val="24"/>
          <w:szCs w:val="24"/>
        </w:rPr>
        <w:t>Comment procéder à l’achat d’un produit via la boutique en ligne « Idoom Market » ?</w:t>
      </w:r>
    </w:p>
    <w:p w:rsidR="00C2494E" w:rsidRPr="001C6F96" w:rsidRDefault="00C2494E" w:rsidP="00E84B23">
      <w:p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 xml:space="preserve">Pour procéder à l’achat d’un produit sur </w:t>
      </w:r>
      <w:r w:rsidR="00E84B23" w:rsidRPr="001C6F96">
        <w:rPr>
          <w:rFonts w:ascii="Candara" w:hAnsi="Candara" w:cs="Times New Roman"/>
          <w:bCs/>
          <w:sz w:val="24"/>
          <w:szCs w:val="24"/>
        </w:rPr>
        <w:t>la boutique en ligne</w:t>
      </w:r>
      <w:r w:rsidR="000C1862" w:rsidRPr="001C6F96">
        <w:rPr>
          <w:rFonts w:ascii="Candara" w:hAnsi="Candara" w:cs="Times New Roman"/>
          <w:bCs/>
          <w:sz w:val="24"/>
          <w:szCs w:val="24"/>
        </w:rPr>
        <w:t xml:space="preserve"> d’Algérie Télécom</w:t>
      </w:r>
      <w:r w:rsidR="00E84B23" w:rsidRPr="001C6F96">
        <w:rPr>
          <w:rFonts w:ascii="Candara" w:hAnsi="Candara" w:cs="Times New Roman"/>
          <w:bCs/>
          <w:sz w:val="24"/>
          <w:szCs w:val="24"/>
        </w:rPr>
        <w:t xml:space="preserve">, il suffit      de 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:  </w:t>
      </w:r>
    </w:p>
    <w:p w:rsidR="00C2494E" w:rsidRPr="001C6F96" w:rsidRDefault="00C2494E" w:rsidP="00C2494E">
      <w:pPr>
        <w:pStyle w:val="Paragraphedeliste"/>
        <w:numPr>
          <w:ilvl w:val="0"/>
          <w:numId w:val="44"/>
        </w:num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Accéder à la boutique en ligne</w:t>
      </w:r>
      <w:r w:rsidR="00E84B23" w:rsidRPr="001C6F96">
        <w:rPr>
          <w:rFonts w:ascii="Candara" w:hAnsi="Candara" w:cs="Times New Roman"/>
          <w:bCs/>
          <w:sz w:val="24"/>
          <w:szCs w:val="24"/>
        </w:rPr>
        <w:t>, via le lien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 :  </w:t>
      </w:r>
      <w:r w:rsidRPr="001C6F96">
        <w:rPr>
          <w:rFonts w:ascii="Candara" w:hAnsi="Candara" w:cs="Times New Roman"/>
          <w:b/>
          <w:sz w:val="24"/>
          <w:szCs w:val="24"/>
          <w:u w:val="single"/>
        </w:rPr>
        <w:t>idoomarket-at.dz</w:t>
      </w:r>
      <w:r w:rsidR="000C1862" w:rsidRPr="001C6F96">
        <w:rPr>
          <w:rFonts w:ascii="Candara" w:hAnsi="Candara" w:cs="Times New Roman"/>
          <w:bCs/>
          <w:sz w:val="24"/>
          <w:szCs w:val="24"/>
        </w:rPr>
        <w:t> ;</w:t>
      </w:r>
    </w:p>
    <w:p w:rsidR="00C2494E" w:rsidRPr="001C6F96" w:rsidRDefault="00C2494E" w:rsidP="00C2494E">
      <w:pPr>
        <w:pStyle w:val="Paragraphedeliste"/>
        <w:numPr>
          <w:ilvl w:val="0"/>
          <w:numId w:val="44"/>
        </w:num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Faire une inscription (création de compte)</w:t>
      </w:r>
      <w:r w:rsidR="000C1862" w:rsidRPr="001C6F96">
        <w:rPr>
          <w:rFonts w:ascii="Candara" w:hAnsi="Candara" w:cs="Times New Roman"/>
          <w:bCs/>
          <w:sz w:val="24"/>
          <w:szCs w:val="24"/>
        </w:rPr>
        <w:t> ;</w:t>
      </w:r>
    </w:p>
    <w:p w:rsidR="00C2494E" w:rsidRPr="001C6F96" w:rsidRDefault="00C2494E" w:rsidP="00C2494E">
      <w:pPr>
        <w:pStyle w:val="Paragraphedeliste"/>
        <w:numPr>
          <w:ilvl w:val="0"/>
          <w:numId w:val="44"/>
        </w:num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Valider la souscription</w:t>
      </w:r>
      <w:r w:rsidR="000C1862" w:rsidRPr="001C6F96">
        <w:rPr>
          <w:rFonts w:ascii="Candara" w:hAnsi="Candara" w:cs="Times New Roman"/>
          <w:bCs/>
          <w:sz w:val="24"/>
          <w:szCs w:val="24"/>
        </w:rPr>
        <w:t> ;</w:t>
      </w:r>
    </w:p>
    <w:p w:rsidR="00C2494E" w:rsidRPr="001C6F96" w:rsidRDefault="00C2494E" w:rsidP="00C2494E">
      <w:pPr>
        <w:pStyle w:val="Paragraphedeliste"/>
        <w:numPr>
          <w:ilvl w:val="0"/>
          <w:numId w:val="44"/>
        </w:num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Effectuer une recherche pour trouver les produits / services souhaités</w:t>
      </w:r>
      <w:r w:rsidR="000C1862" w:rsidRPr="001C6F96">
        <w:rPr>
          <w:rFonts w:ascii="Candara" w:hAnsi="Candara" w:cs="Times New Roman"/>
          <w:bCs/>
          <w:sz w:val="24"/>
          <w:szCs w:val="24"/>
        </w:rPr>
        <w:t> ;</w:t>
      </w:r>
    </w:p>
    <w:p w:rsidR="000C1862" w:rsidRPr="001C6F96" w:rsidRDefault="00C2494E" w:rsidP="000C1862">
      <w:pPr>
        <w:pStyle w:val="Paragraphedeliste"/>
        <w:numPr>
          <w:ilvl w:val="0"/>
          <w:numId w:val="44"/>
        </w:num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Ajouter les articles sélectionnés au panier</w:t>
      </w:r>
      <w:r w:rsidR="000C1862" w:rsidRPr="001C6F96">
        <w:rPr>
          <w:rFonts w:ascii="Candara" w:hAnsi="Candara" w:cs="Times New Roman"/>
          <w:bCs/>
          <w:sz w:val="24"/>
          <w:szCs w:val="24"/>
        </w:rPr>
        <w:t> ;</w:t>
      </w:r>
    </w:p>
    <w:p w:rsidR="00C2494E" w:rsidRPr="001C6F96" w:rsidRDefault="00C2494E" w:rsidP="00F11FD9">
      <w:pPr>
        <w:pStyle w:val="Paragraphedeliste"/>
        <w:numPr>
          <w:ilvl w:val="0"/>
          <w:numId w:val="44"/>
        </w:num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Sélectionner la société de livraison</w:t>
      </w:r>
      <w:r w:rsidR="000C1862" w:rsidRPr="001C6F96">
        <w:rPr>
          <w:rFonts w:ascii="Candara" w:hAnsi="Candara" w:cs="Times New Roman"/>
          <w:bCs/>
          <w:sz w:val="24"/>
          <w:szCs w:val="24"/>
        </w:rPr>
        <w:t> ;</w:t>
      </w:r>
    </w:p>
    <w:p w:rsidR="00C2494E" w:rsidRPr="001C6F96" w:rsidRDefault="00C2494E" w:rsidP="00F11FD9">
      <w:pPr>
        <w:pStyle w:val="Paragraphedeliste"/>
        <w:numPr>
          <w:ilvl w:val="0"/>
          <w:numId w:val="44"/>
        </w:num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 xml:space="preserve">Paiement de la commande </w:t>
      </w:r>
      <w:r w:rsidR="00E84B23" w:rsidRPr="001C6F96">
        <w:rPr>
          <w:rFonts w:ascii="Candara" w:hAnsi="Candara" w:cs="Times New Roman"/>
          <w:bCs/>
          <w:sz w:val="24"/>
          <w:szCs w:val="24"/>
        </w:rPr>
        <w:t xml:space="preserve">en ligne </w:t>
      </w:r>
      <w:r w:rsidRPr="001C6F96">
        <w:rPr>
          <w:rFonts w:ascii="Candara" w:hAnsi="Candara" w:cs="Times New Roman"/>
          <w:bCs/>
          <w:sz w:val="24"/>
          <w:szCs w:val="24"/>
        </w:rPr>
        <w:t>et réception d’une confirmation d’achat</w:t>
      </w:r>
      <w:r w:rsidR="000C1862" w:rsidRPr="001C6F96">
        <w:rPr>
          <w:rFonts w:ascii="Candara" w:hAnsi="Candara" w:cs="Times New Roman"/>
          <w:bCs/>
          <w:sz w:val="24"/>
          <w:szCs w:val="24"/>
        </w:rPr>
        <w:t> ;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 </w:t>
      </w:r>
    </w:p>
    <w:p w:rsidR="00C2494E" w:rsidRPr="001C6F96" w:rsidRDefault="00C2494E" w:rsidP="00E84B23">
      <w:pPr>
        <w:pStyle w:val="Paragraphedeliste"/>
        <w:numPr>
          <w:ilvl w:val="0"/>
          <w:numId w:val="44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Suivi de l’envoi des commandes à l’aide d’un tracking number</w:t>
      </w:r>
      <w:r w:rsidR="00E84B23" w:rsidRPr="001C6F96">
        <w:rPr>
          <w:rFonts w:ascii="Candara" w:hAnsi="Candara" w:cs="Times New Roman"/>
          <w:bCs/>
          <w:sz w:val="24"/>
          <w:szCs w:val="24"/>
        </w:rPr>
        <w:t xml:space="preserve"> (Numéro de suivi).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  </w:t>
      </w:r>
    </w:p>
    <w:p w:rsidR="00C2494E" w:rsidRPr="001C6F96" w:rsidRDefault="00C2494E" w:rsidP="00C2494E">
      <w:pPr>
        <w:spacing w:after="0" w:line="36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0C1862" w:rsidRPr="001C6F96" w:rsidRDefault="000C1862" w:rsidP="00DD7184">
      <w:pPr>
        <w:pStyle w:val="Paragraphedeliste"/>
        <w:numPr>
          <w:ilvl w:val="0"/>
          <w:numId w:val="41"/>
        </w:numPr>
        <w:jc w:val="both"/>
        <w:rPr>
          <w:rFonts w:ascii="Candara" w:hAnsi="Candara" w:cs="Calibri"/>
          <w:b/>
          <w:bCs/>
          <w:sz w:val="24"/>
          <w:szCs w:val="24"/>
        </w:rPr>
      </w:pPr>
      <w:r w:rsidRPr="001C6F96">
        <w:rPr>
          <w:rFonts w:ascii="Candara" w:hAnsi="Candara" w:cs="Calibri"/>
          <w:b/>
          <w:bCs/>
          <w:sz w:val="24"/>
          <w:szCs w:val="24"/>
        </w:rPr>
        <w:t xml:space="preserve">Comment </w:t>
      </w:r>
      <w:r w:rsidR="00D7591C" w:rsidRPr="001C6F96">
        <w:rPr>
          <w:rFonts w:ascii="Candara" w:hAnsi="Candara" w:cs="Calibri"/>
          <w:b/>
          <w:bCs/>
          <w:sz w:val="24"/>
          <w:szCs w:val="24"/>
        </w:rPr>
        <w:t>se fera</w:t>
      </w:r>
      <w:r w:rsidRPr="001C6F96">
        <w:rPr>
          <w:rFonts w:ascii="Candara" w:hAnsi="Candara" w:cs="Calibri"/>
          <w:b/>
          <w:bCs/>
          <w:sz w:val="24"/>
          <w:szCs w:val="24"/>
        </w:rPr>
        <w:t xml:space="preserve"> la </w:t>
      </w:r>
      <w:r w:rsidR="00DD7184" w:rsidRPr="001C6F96">
        <w:rPr>
          <w:rFonts w:ascii="Candara" w:hAnsi="Candara" w:cs="Calibri"/>
          <w:b/>
          <w:bCs/>
          <w:sz w:val="24"/>
          <w:szCs w:val="24"/>
        </w:rPr>
        <w:t>livraison</w:t>
      </w:r>
      <w:r w:rsidRPr="001C6F96">
        <w:rPr>
          <w:rFonts w:ascii="Candara" w:hAnsi="Candara" w:cs="Calibri"/>
          <w:b/>
          <w:bCs/>
          <w:sz w:val="24"/>
          <w:szCs w:val="24"/>
        </w:rPr>
        <w:t xml:space="preserve"> d</w:t>
      </w:r>
      <w:r w:rsidR="00E401FE" w:rsidRPr="001C6F96">
        <w:rPr>
          <w:rFonts w:ascii="Candara" w:hAnsi="Candara" w:cs="Calibri"/>
          <w:b/>
          <w:bCs/>
          <w:sz w:val="24"/>
          <w:szCs w:val="24"/>
        </w:rPr>
        <w:t>es</w:t>
      </w:r>
      <w:r w:rsidRPr="001C6F96">
        <w:rPr>
          <w:rFonts w:ascii="Candara" w:hAnsi="Candara" w:cs="Calibri"/>
          <w:b/>
          <w:bCs/>
          <w:sz w:val="24"/>
          <w:szCs w:val="24"/>
        </w:rPr>
        <w:t xml:space="preserve"> produit</w:t>
      </w:r>
      <w:r w:rsidR="00E401FE" w:rsidRPr="001C6F96">
        <w:rPr>
          <w:rFonts w:ascii="Candara" w:hAnsi="Candara" w:cs="Calibri"/>
          <w:b/>
          <w:bCs/>
          <w:sz w:val="24"/>
          <w:szCs w:val="24"/>
        </w:rPr>
        <w:t>s</w:t>
      </w:r>
      <w:r w:rsidRPr="001C6F96">
        <w:rPr>
          <w:rFonts w:ascii="Candara" w:hAnsi="Candara" w:cs="Calibri"/>
          <w:b/>
          <w:bCs/>
          <w:sz w:val="24"/>
          <w:szCs w:val="24"/>
        </w:rPr>
        <w:t xml:space="preserve"> acheté</w:t>
      </w:r>
      <w:r w:rsidR="00E401FE" w:rsidRPr="001C6F96">
        <w:rPr>
          <w:rFonts w:ascii="Candara" w:hAnsi="Candara" w:cs="Calibri"/>
          <w:b/>
          <w:bCs/>
          <w:sz w:val="24"/>
          <w:szCs w:val="24"/>
        </w:rPr>
        <w:t>s</w:t>
      </w:r>
      <w:r w:rsidRPr="001C6F96">
        <w:rPr>
          <w:rFonts w:ascii="Candara" w:hAnsi="Candara" w:cs="Calibri"/>
          <w:b/>
          <w:bCs/>
          <w:sz w:val="24"/>
          <w:szCs w:val="24"/>
        </w:rPr>
        <w:t> ?</w:t>
      </w:r>
    </w:p>
    <w:p w:rsidR="00C2494E" w:rsidRPr="001C6F96" w:rsidRDefault="00C2494E" w:rsidP="00C7635C">
      <w:p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La livraison des produits sera assurée</w:t>
      </w:r>
      <w:r w:rsidR="001C62C0" w:rsidRPr="001C6F96">
        <w:rPr>
          <w:rFonts w:ascii="Candara" w:hAnsi="Candara" w:cs="Times New Roman"/>
          <w:bCs/>
          <w:sz w:val="24"/>
          <w:szCs w:val="24"/>
        </w:rPr>
        <w:t>,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 </w:t>
      </w:r>
      <w:r w:rsidR="00DD7184" w:rsidRPr="001C6F96">
        <w:rPr>
          <w:rFonts w:ascii="Candara" w:hAnsi="Candara" w:cs="Times New Roman"/>
          <w:bCs/>
          <w:sz w:val="24"/>
          <w:szCs w:val="24"/>
        </w:rPr>
        <w:t>par</w:t>
      </w:r>
      <w:r w:rsidR="00C7635C">
        <w:rPr>
          <w:rFonts w:ascii="Candara" w:hAnsi="Candara" w:cs="Times New Roman"/>
          <w:bCs/>
          <w:sz w:val="24"/>
          <w:szCs w:val="24"/>
        </w:rPr>
        <w:t xml:space="preserve"> à un organisme spécicialisé</w:t>
      </w:r>
      <w:r w:rsidRPr="001C6F96">
        <w:rPr>
          <w:rFonts w:ascii="Candara" w:hAnsi="Candara" w:cs="Times New Roman"/>
          <w:bCs/>
          <w:sz w:val="24"/>
          <w:szCs w:val="24"/>
        </w:rPr>
        <w:t>.</w:t>
      </w:r>
    </w:p>
    <w:p w:rsidR="00C2494E" w:rsidRPr="001C6F96" w:rsidRDefault="00C2494E" w:rsidP="00C2494E">
      <w:pPr>
        <w:spacing w:after="0" w:line="36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8F6C9E" w:rsidRPr="001C6F96" w:rsidRDefault="000C1862" w:rsidP="008F6C9E">
      <w:pPr>
        <w:pStyle w:val="Paragraphedeliste"/>
        <w:numPr>
          <w:ilvl w:val="0"/>
          <w:numId w:val="41"/>
        </w:numPr>
        <w:jc w:val="both"/>
        <w:rPr>
          <w:rFonts w:ascii="Candara" w:hAnsi="Candara" w:cs="Calibri"/>
          <w:b/>
          <w:bCs/>
          <w:sz w:val="24"/>
          <w:szCs w:val="24"/>
        </w:rPr>
      </w:pPr>
      <w:r w:rsidRPr="001C6F96">
        <w:rPr>
          <w:rFonts w:ascii="Candara" w:hAnsi="Candara" w:cs="Calibri"/>
          <w:b/>
          <w:bCs/>
          <w:sz w:val="24"/>
          <w:szCs w:val="24"/>
        </w:rPr>
        <w:t>Quels sont les délais de livraison après validation de la commande ?</w:t>
      </w:r>
    </w:p>
    <w:p w:rsidR="008F6C9E" w:rsidRPr="001C6F96" w:rsidRDefault="008F6C9E" w:rsidP="008F6C9E">
      <w:p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Le client sera systématiquement renseigné sur les délais et les frais de livraison</w:t>
      </w:r>
      <w:r w:rsidR="00B63516" w:rsidRPr="001C6F96">
        <w:rPr>
          <w:rFonts w:ascii="Candara" w:hAnsi="Candara" w:cs="Times New Roman"/>
          <w:bCs/>
          <w:sz w:val="24"/>
          <w:szCs w:val="24"/>
        </w:rPr>
        <w:t>,</w:t>
      </w:r>
      <w:r w:rsidRPr="001C6F96">
        <w:rPr>
          <w:rFonts w:ascii="Candara" w:hAnsi="Candara" w:cs="Times New Roman"/>
          <w:bCs/>
          <w:sz w:val="24"/>
          <w:szCs w:val="24"/>
        </w:rPr>
        <w:t xml:space="preserve"> lors de chaque confirmation de commande. </w:t>
      </w:r>
    </w:p>
    <w:p w:rsidR="008F6C9E" w:rsidRPr="001C6F96" w:rsidRDefault="008F6C9E" w:rsidP="008F6C9E">
      <w:p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Il est à noter, que ces délais peuvent varier en fonction de la société et de la destination.</w:t>
      </w:r>
    </w:p>
    <w:p w:rsidR="00DD7184" w:rsidRPr="001C6F96" w:rsidRDefault="00C01322" w:rsidP="001C62C0">
      <w:pPr>
        <w:pStyle w:val="Paragraphedeliste"/>
        <w:numPr>
          <w:ilvl w:val="0"/>
          <w:numId w:val="41"/>
        </w:numPr>
        <w:jc w:val="both"/>
        <w:rPr>
          <w:rFonts w:ascii="Candara" w:hAnsi="Candara" w:cs="Calibri"/>
          <w:b/>
          <w:bCs/>
          <w:sz w:val="24"/>
          <w:szCs w:val="24"/>
        </w:rPr>
      </w:pPr>
      <w:r w:rsidRPr="001C6F96">
        <w:rPr>
          <w:rFonts w:ascii="Candara" w:hAnsi="Candara" w:cs="Calibri"/>
          <w:b/>
          <w:bCs/>
          <w:sz w:val="24"/>
          <w:szCs w:val="24"/>
        </w:rPr>
        <w:lastRenderedPageBreak/>
        <w:t xml:space="preserve">Est-ce que la livraison est </w:t>
      </w:r>
      <w:r w:rsidR="001C62C0" w:rsidRPr="001C6F96">
        <w:rPr>
          <w:rFonts w:ascii="Candara" w:hAnsi="Candara" w:cs="Calibri"/>
          <w:b/>
          <w:bCs/>
          <w:sz w:val="24"/>
          <w:szCs w:val="24"/>
        </w:rPr>
        <w:t>payan</w:t>
      </w:r>
      <w:r w:rsidRPr="001C6F96">
        <w:rPr>
          <w:rFonts w:ascii="Candara" w:hAnsi="Candara" w:cs="Calibri"/>
          <w:b/>
          <w:bCs/>
          <w:sz w:val="24"/>
          <w:szCs w:val="24"/>
        </w:rPr>
        <w:t>te ?</w:t>
      </w:r>
    </w:p>
    <w:p w:rsidR="00C01322" w:rsidRPr="001C6F96" w:rsidRDefault="008F6C9E" w:rsidP="008F6C9E">
      <w:p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La livraison est payante.</w:t>
      </w:r>
    </w:p>
    <w:p w:rsidR="008F6C9E" w:rsidRPr="001C6F96" w:rsidRDefault="008F6C9E" w:rsidP="008F6C9E">
      <w:p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 w:rsidRPr="001C6F96">
        <w:rPr>
          <w:rFonts w:ascii="Candara" w:hAnsi="Candara" w:cs="Times New Roman"/>
          <w:bCs/>
          <w:sz w:val="24"/>
          <w:szCs w:val="24"/>
        </w:rPr>
        <w:t>Il est à noter, que le prix de la livraison varie en fonction de la société et de la destination.</w:t>
      </w:r>
    </w:p>
    <w:p w:rsidR="008F6C9E" w:rsidRPr="001C6F96" w:rsidRDefault="008F6C9E" w:rsidP="00C01322">
      <w:pPr>
        <w:pStyle w:val="Paragraphedeliste"/>
        <w:ind w:left="360"/>
        <w:jc w:val="both"/>
        <w:rPr>
          <w:rFonts w:ascii="Candara" w:hAnsi="Candara" w:cs="Calibri"/>
          <w:b/>
          <w:bCs/>
          <w:sz w:val="24"/>
          <w:szCs w:val="24"/>
        </w:rPr>
      </w:pPr>
    </w:p>
    <w:p w:rsidR="00F11FD9" w:rsidRPr="001C6F96" w:rsidRDefault="00F11FD9" w:rsidP="00F11FD9">
      <w:pPr>
        <w:pStyle w:val="Paragraphedeliste"/>
        <w:numPr>
          <w:ilvl w:val="0"/>
          <w:numId w:val="41"/>
        </w:numPr>
        <w:jc w:val="both"/>
        <w:rPr>
          <w:rFonts w:ascii="Candara" w:hAnsi="Candara" w:cs="Calibri"/>
          <w:b/>
          <w:bCs/>
          <w:sz w:val="24"/>
          <w:szCs w:val="24"/>
        </w:rPr>
      </w:pPr>
      <w:r w:rsidRPr="001C6F96">
        <w:rPr>
          <w:rFonts w:ascii="Candara" w:hAnsi="Candara" w:cs="Calibri"/>
          <w:b/>
          <w:bCs/>
          <w:sz w:val="24"/>
          <w:szCs w:val="24"/>
        </w:rPr>
        <w:t>Qui contacter en cas de problème ?</w:t>
      </w:r>
    </w:p>
    <w:p w:rsidR="00F21991" w:rsidRDefault="00C85F5B" w:rsidP="00F21991">
      <w:p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  <w:r>
        <w:rPr>
          <w:rFonts w:ascii="Candara" w:hAnsi="Candara" w:cs="Times New Roman"/>
          <w:bCs/>
          <w:sz w:val="24"/>
          <w:szCs w:val="24"/>
        </w:rPr>
        <w:t xml:space="preserve">En cas </w:t>
      </w:r>
      <w:proofErr w:type="gramStart"/>
      <w:r>
        <w:rPr>
          <w:rFonts w:ascii="Candara" w:hAnsi="Candara" w:cs="Times New Roman"/>
          <w:bCs/>
          <w:sz w:val="24"/>
          <w:szCs w:val="24"/>
        </w:rPr>
        <w:t>de  problème</w:t>
      </w:r>
      <w:proofErr w:type="gramEnd"/>
      <w:r>
        <w:rPr>
          <w:rFonts w:ascii="Candara" w:hAnsi="Candara" w:cs="Times New Roman"/>
          <w:bCs/>
          <w:sz w:val="24"/>
          <w:szCs w:val="24"/>
        </w:rPr>
        <w:t xml:space="preserve"> </w:t>
      </w:r>
      <w:r w:rsidR="00411872">
        <w:rPr>
          <w:rFonts w:ascii="Candara" w:hAnsi="Candara" w:cs="Times New Roman"/>
          <w:bCs/>
          <w:sz w:val="24"/>
          <w:szCs w:val="24"/>
        </w:rPr>
        <w:t xml:space="preserve">de produit livré </w:t>
      </w:r>
      <w:r w:rsidR="00411872" w:rsidRPr="005C3A5C">
        <w:rPr>
          <w:rFonts w:ascii="Candara" w:hAnsi="Candara" w:cs="Times New Roman"/>
          <w:b/>
          <w:bCs/>
          <w:sz w:val="24"/>
          <w:szCs w:val="24"/>
        </w:rPr>
        <w:t>(défectueux ou non conforme),</w:t>
      </w:r>
      <w:r w:rsidR="006545E0" w:rsidRPr="001C6F96">
        <w:rPr>
          <w:rFonts w:ascii="Candara" w:hAnsi="Candara" w:cs="Times New Roman"/>
          <w:bCs/>
          <w:sz w:val="24"/>
          <w:szCs w:val="24"/>
        </w:rPr>
        <w:t xml:space="preserve"> </w:t>
      </w:r>
      <w:r w:rsidR="00F21991">
        <w:rPr>
          <w:rFonts w:ascii="Candara" w:hAnsi="Candara" w:cs="Times New Roman"/>
          <w:bCs/>
          <w:sz w:val="24"/>
          <w:szCs w:val="24"/>
        </w:rPr>
        <w:t>l</w:t>
      </w:r>
      <w:r w:rsidR="000E5B64" w:rsidRPr="001C6F96">
        <w:rPr>
          <w:rFonts w:ascii="Candara" w:hAnsi="Candara" w:cs="Times New Roman"/>
          <w:bCs/>
          <w:sz w:val="24"/>
          <w:szCs w:val="24"/>
        </w:rPr>
        <w:t>e</w:t>
      </w:r>
      <w:r w:rsidR="009F63E7" w:rsidRPr="001C6F96">
        <w:rPr>
          <w:rFonts w:ascii="Candara" w:hAnsi="Candara" w:cs="Times New Roman"/>
          <w:bCs/>
          <w:sz w:val="24"/>
          <w:szCs w:val="24"/>
        </w:rPr>
        <w:t xml:space="preserve"> client</w:t>
      </w:r>
      <w:r w:rsidR="009F63E7">
        <w:rPr>
          <w:rFonts w:ascii="Candara" w:hAnsi="Candara" w:cs="Times New Roman"/>
          <w:bCs/>
          <w:sz w:val="24"/>
          <w:szCs w:val="24"/>
        </w:rPr>
        <w:t xml:space="preserve"> </w:t>
      </w:r>
      <w:r w:rsidR="000E5B64">
        <w:rPr>
          <w:rFonts w:ascii="Candara" w:hAnsi="Candara" w:cs="Times New Roman"/>
          <w:bCs/>
          <w:sz w:val="24"/>
          <w:szCs w:val="24"/>
        </w:rPr>
        <w:t xml:space="preserve">doit se rendre à l’agence commerciale </w:t>
      </w:r>
      <w:r w:rsidR="00F21991" w:rsidRPr="001C6F96">
        <w:rPr>
          <w:rFonts w:ascii="Candara" w:hAnsi="Candara" w:cs="Times New Roman"/>
          <w:bCs/>
          <w:sz w:val="24"/>
          <w:szCs w:val="24"/>
        </w:rPr>
        <w:t>la plus proche,</w:t>
      </w:r>
      <w:r w:rsidR="00F21991" w:rsidRPr="00F21991">
        <w:rPr>
          <w:rFonts w:ascii="Candara" w:hAnsi="Candara" w:cs="Times New Roman"/>
          <w:bCs/>
          <w:sz w:val="24"/>
          <w:szCs w:val="24"/>
        </w:rPr>
        <w:t xml:space="preserve"> </w:t>
      </w:r>
      <w:r w:rsidR="00F21991">
        <w:rPr>
          <w:rFonts w:ascii="Candara" w:hAnsi="Candara" w:cs="Times New Roman"/>
          <w:bCs/>
          <w:sz w:val="24"/>
          <w:szCs w:val="24"/>
        </w:rPr>
        <w:t>d</w:t>
      </w:r>
      <w:r w:rsidR="00F21991" w:rsidRPr="001C6F96">
        <w:rPr>
          <w:rFonts w:ascii="Candara" w:hAnsi="Candara" w:cs="Times New Roman"/>
          <w:bCs/>
          <w:sz w:val="24"/>
          <w:szCs w:val="24"/>
        </w:rPr>
        <w:t xml:space="preserve">ans un délai maximum de </w:t>
      </w:r>
      <w:r w:rsidR="00F21991" w:rsidRPr="001C6F96">
        <w:rPr>
          <w:rFonts w:ascii="Candara" w:hAnsi="Candara" w:cs="Times New Roman"/>
          <w:b/>
          <w:sz w:val="24"/>
          <w:szCs w:val="24"/>
        </w:rPr>
        <w:t>96 heures</w:t>
      </w:r>
      <w:r w:rsidR="00F21991">
        <w:rPr>
          <w:rFonts w:ascii="Candara" w:hAnsi="Candara" w:cs="Times New Roman"/>
          <w:b/>
          <w:sz w:val="24"/>
          <w:szCs w:val="24"/>
        </w:rPr>
        <w:t xml:space="preserve"> </w:t>
      </w:r>
      <w:r w:rsidR="00F21991" w:rsidRPr="00A50B9F">
        <w:rPr>
          <w:rFonts w:ascii="Candara" w:hAnsi="Candara" w:cs="Times New Roman"/>
          <w:bCs/>
          <w:sz w:val="24"/>
          <w:szCs w:val="24"/>
        </w:rPr>
        <w:t>(ouvrables)</w:t>
      </w:r>
      <w:r w:rsidR="00F21991" w:rsidRPr="001C6F96">
        <w:rPr>
          <w:rFonts w:ascii="Candara" w:hAnsi="Candara" w:cs="Times New Roman"/>
          <w:bCs/>
          <w:sz w:val="24"/>
          <w:szCs w:val="24"/>
        </w:rPr>
        <w:t>, s</w:t>
      </w:r>
      <w:r w:rsidR="00411872">
        <w:rPr>
          <w:rFonts w:ascii="Candara" w:hAnsi="Candara" w:cs="Times New Roman"/>
          <w:bCs/>
          <w:sz w:val="24"/>
          <w:szCs w:val="24"/>
        </w:rPr>
        <w:t>uivant la réception du produit</w:t>
      </w:r>
      <w:r w:rsidR="00F21991">
        <w:rPr>
          <w:rFonts w:ascii="Candara" w:hAnsi="Candara" w:cs="Times New Roman"/>
          <w:b/>
          <w:bCs/>
          <w:sz w:val="24"/>
          <w:szCs w:val="24"/>
        </w:rPr>
        <w:t>.</w:t>
      </w:r>
    </w:p>
    <w:p w:rsidR="00D73400" w:rsidRDefault="00D73400" w:rsidP="002916A2">
      <w:pPr>
        <w:jc w:val="both"/>
        <w:rPr>
          <w:rFonts w:ascii="Candara" w:hAnsi="Candara" w:cs="Times New Roman"/>
          <w:b/>
          <w:bCs/>
          <w:sz w:val="32"/>
          <w:szCs w:val="24"/>
        </w:rPr>
      </w:pPr>
    </w:p>
    <w:p w:rsidR="00687739" w:rsidRPr="002916A2" w:rsidRDefault="00D73400" w:rsidP="00D73400">
      <w:pPr>
        <w:jc w:val="both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32"/>
          <w:szCs w:val="24"/>
        </w:rPr>
        <w:t xml:space="preserve">7-1 </w:t>
      </w:r>
      <w:r w:rsidR="00687739" w:rsidRPr="002916A2">
        <w:rPr>
          <w:rFonts w:ascii="Candara" w:hAnsi="Candara" w:cs="Times New Roman"/>
          <w:b/>
          <w:bCs/>
          <w:sz w:val="24"/>
          <w:szCs w:val="24"/>
        </w:rPr>
        <w:t>Est-ce-que le client peut formuler une demande de remboursement ? et comment ?</w:t>
      </w:r>
    </w:p>
    <w:p w:rsidR="009C2AAA" w:rsidRDefault="00C85F5B" w:rsidP="00D73400">
      <w:pPr>
        <w:jc w:val="both"/>
        <w:rPr>
          <w:rFonts w:ascii="Candara" w:hAnsi="Candara" w:cs="Times New Roman"/>
          <w:bCs/>
          <w:sz w:val="24"/>
          <w:szCs w:val="24"/>
        </w:rPr>
      </w:pPr>
      <w:r>
        <w:rPr>
          <w:rFonts w:ascii="Candara" w:hAnsi="Candara" w:cs="Times New Roman"/>
          <w:bCs/>
          <w:sz w:val="24"/>
          <w:szCs w:val="24"/>
        </w:rPr>
        <w:t xml:space="preserve">Oui, </w:t>
      </w:r>
      <w:r w:rsidRPr="002916A2">
        <w:rPr>
          <w:rFonts w:ascii="Candara" w:hAnsi="Candara" w:cs="Times New Roman"/>
          <w:bCs/>
          <w:sz w:val="24"/>
          <w:szCs w:val="24"/>
        </w:rPr>
        <w:t>le</w:t>
      </w:r>
      <w:r w:rsidR="00687739" w:rsidRPr="002916A2">
        <w:rPr>
          <w:rFonts w:ascii="Candara" w:hAnsi="Candara" w:cs="Times New Roman"/>
          <w:bCs/>
          <w:sz w:val="24"/>
          <w:szCs w:val="24"/>
        </w:rPr>
        <w:t xml:space="preserve"> client peut formuler une demande de rembour</w:t>
      </w:r>
      <w:r w:rsidR="00D73400">
        <w:rPr>
          <w:rFonts w:ascii="Candara" w:hAnsi="Candara" w:cs="Times New Roman"/>
          <w:bCs/>
          <w:sz w:val="24"/>
          <w:szCs w:val="24"/>
        </w:rPr>
        <w:t>sement via la boutique en ligne.</w:t>
      </w:r>
    </w:p>
    <w:p w:rsidR="00D73400" w:rsidRDefault="00D73400" w:rsidP="00D73400">
      <w:pPr>
        <w:jc w:val="both"/>
        <w:rPr>
          <w:rFonts w:ascii="Candara" w:hAnsi="Candara" w:cs="Times New Roman"/>
          <w:b/>
          <w:bCs/>
          <w:sz w:val="24"/>
          <w:szCs w:val="24"/>
        </w:rPr>
      </w:pPr>
    </w:p>
    <w:p w:rsidR="00D73400" w:rsidRPr="005C3A5C" w:rsidRDefault="00D73400" w:rsidP="00D73400">
      <w:pPr>
        <w:jc w:val="both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24"/>
          <w:szCs w:val="24"/>
        </w:rPr>
        <w:t>7-1-1</w:t>
      </w:r>
      <w:r w:rsidR="00C85F5B">
        <w:rPr>
          <w:rFonts w:ascii="Candara" w:hAnsi="Candara" w:cs="Times New Roman"/>
          <w:b/>
          <w:bCs/>
          <w:sz w:val="24"/>
          <w:szCs w:val="24"/>
        </w:rPr>
        <w:t xml:space="preserve"> Cas produit non </w:t>
      </w:r>
      <w:proofErr w:type="gramStart"/>
      <w:r w:rsidR="00C85F5B">
        <w:rPr>
          <w:rFonts w:ascii="Candara" w:hAnsi="Candara" w:cs="Times New Roman"/>
          <w:b/>
          <w:bCs/>
          <w:sz w:val="24"/>
          <w:szCs w:val="24"/>
        </w:rPr>
        <w:t>livré</w:t>
      </w:r>
      <w:proofErr w:type="gramEnd"/>
      <w:r w:rsidR="00C85F5B">
        <w:rPr>
          <w:rFonts w:ascii="Candara" w:hAnsi="Candara" w:cs="Times New Roman"/>
          <w:b/>
          <w:bCs/>
          <w:sz w:val="24"/>
          <w:szCs w:val="24"/>
        </w:rPr>
        <w:t xml:space="preserve"> </w:t>
      </w:r>
      <w:r w:rsidRPr="005C3A5C">
        <w:rPr>
          <w:rFonts w:ascii="Candara" w:hAnsi="Candara" w:cs="Times New Roman"/>
          <w:b/>
          <w:bCs/>
          <w:sz w:val="24"/>
          <w:szCs w:val="24"/>
        </w:rPr>
        <w:t>dans les délais :</w:t>
      </w:r>
      <w:r>
        <w:rPr>
          <w:rFonts w:ascii="Candara" w:hAnsi="Candara" w:cs="Times New Roman"/>
          <w:b/>
          <w:bCs/>
          <w:sz w:val="24"/>
          <w:szCs w:val="24"/>
        </w:rPr>
        <w:t xml:space="preserve"> </w:t>
      </w:r>
    </w:p>
    <w:p w:rsidR="00D73400" w:rsidRDefault="00C85F5B" w:rsidP="00D73400">
      <w:pPr>
        <w:jc w:val="both"/>
        <w:rPr>
          <w:rFonts w:ascii="Candara" w:hAnsi="Candara" w:cs="Times New Roman"/>
          <w:bCs/>
          <w:sz w:val="24"/>
          <w:szCs w:val="24"/>
        </w:rPr>
      </w:pPr>
      <w:r>
        <w:rPr>
          <w:rFonts w:ascii="Candara" w:hAnsi="Candara" w:cs="Times New Roman"/>
          <w:bCs/>
          <w:sz w:val="24"/>
          <w:szCs w:val="24"/>
        </w:rPr>
        <w:t>Le client formule</w:t>
      </w:r>
      <w:r w:rsidR="00D73400" w:rsidRPr="002916A2">
        <w:rPr>
          <w:rFonts w:ascii="Candara" w:hAnsi="Candara" w:cs="Times New Roman"/>
          <w:bCs/>
          <w:sz w:val="24"/>
          <w:szCs w:val="24"/>
        </w:rPr>
        <w:t xml:space="preserve"> une demande de remboursement via la boutique en ligne, qui sera traitée par la </w:t>
      </w:r>
      <w:r w:rsidR="00D73400" w:rsidRPr="002916A2">
        <w:rPr>
          <w:rFonts w:ascii="Candara" w:hAnsi="Candara" w:cs="Times New Roman"/>
          <w:b/>
          <w:bCs/>
          <w:sz w:val="24"/>
          <w:szCs w:val="24"/>
        </w:rPr>
        <w:t>Cellule TME-R (DMI)</w:t>
      </w:r>
      <w:r w:rsidR="00D73400">
        <w:rPr>
          <w:rFonts w:ascii="Candara" w:hAnsi="Candara" w:cs="Times New Roman"/>
          <w:bCs/>
          <w:sz w:val="24"/>
          <w:szCs w:val="24"/>
        </w:rPr>
        <w:t>,</w:t>
      </w:r>
      <w:r w:rsidR="00D73400" w:rsidRPr="002916A2">
        <w:rPr>
          <w:rFonts w:ascii="Candara" w:hAnsi="Candara" w:cs="Times New Roman"/>
          <w:bCs/>
          <w:sz w:val="24"/>
          <w:szCs w:val="24"/>
        </w:rPr>
        <w:t xml:space="preserve"> dans le cas où le délai n’a pas été dépassé, aucun remboursement ne sera effectué.</w:t>
      </w:r>
    </w:p>
    <w:p w:rsidR="00D73400" w:rsidRPr="002916A2" w:rsidRDefault="00D73400" w:rsidP="00D73400">
      <w:pPr>
        <w:jc w:val="both"/>
        <w:rPr>
          <w:rFonts w:ascii="Candara" w:hAnsi="Candara" w:cs="Times New Roman"/>
          <w:bCs/>
          <w:sz w:val="24"/>
          <w:szCs w:val="24"/>
        </w:rPr>
      </w:pPr>
    </w:p>
    <w:p w:rsidR="00D73400" w:rsidRPr="005C3A5C" w:rsidRDefault="00D73400" w:rsidP="00D73400">
      <w:pPr>
        <w:jc w:val="both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24"/>
          <w:szCs w:val="24"/>
        </w:rPr>
        <w:t>7-1-2</w:t>
      </w:r>
      <w:r w:rsidRPr="005C3A5C">
        <w:rPr>
          <w:rFonts w:ascii="Candara" w:hAnsi="Candara" w:cs="Times New Roman"/>
          <w:b/>
          <w:bCs/>
          <w:sz w:val="24"/>
          <w:szCs w:val="24"/>
        </w:rPr>
        <w:t xml:space="preserve"> Cas produit livré (défectueux ou non conforme) :</w:t>
      </w:r>
      <w:r>
        <w:rPr>
          <w:rFonts w:ascii="Candara" w:hAnsi="Candara" w:cs="Times New Roman"/>
          <w:b/>
          <w:bCs/>
          <w:sz w:val="24"/>
          <w:szCs w:val="24"/>
        </w:rPr>
        <w:t xml:space="preserve"> </w:t>
      </w:r>
    </w:p>
    <w:p w:rsidR="00D73400" w:rsidRDefault="00D73400" w:rsidP="00D73400">
      <w:pPr>
        <w:jc w:val="both"/>
        <w:rPr>
          <w:rFonts w:ascii="Candara" w:hAnsi="Candara" w:cs="Times New Roman"/>
          <w:bCs/>
          <w:sz w:val="24"/>
          <w:szCs w:val="24"/>
        </w:rPr>
      </w:pPr>
      <w:r w:rsidRPr="004F4F75">
        <w:rPr>
          <w:rFonts w:ascii="Candara" w:hAnsi="Candara" w:cs="Times New Roman"/>
          <w:bCs/>
          <w:sz w:val="24"/>
          <w:szCs w:val="24"/>
        </w:rPr>
        <w:t xml:space="preserve">Le client se présente à l’ACTEL de son rattachement ou la plus proche pour la restitution du produit au cours des </w:t>
      </w:r>
      <w:r w:rsidRPr="004F4F75">
        <w:rPr>
          <w:rFonts w:ascii="Candara" w:hAnsi="Candara" w:cs="Times New Roman"/>
          <w:b/>
          <w:bCs/>
          <w:sz w:val="24"/>
          <w:szCs w:val="24"/>
        </w:rPr>
        <w:t>96h (ouvrables)</w:t>
      </w:r>
      <w:r>
        <w:rPr>
          <w:rFonts w:ascii="Candara" w:hAnsi="Candara" w:cs="Times New Roman"/>
          <w:b/>
          <w:bCs/>
          <w:sz w:val="24"/>
          <w:szCs w:val="24"/>
        </w:rPr>
        <w:t>,</w:t>
      </w:r>
      <w:r w:rsidRPr="004F4F75">
        <w:rPr>
          <w:rFonts w:ascii="Candara" w:hAnsi="Candara" w:cs="Times New Roman"/>
          <w:bCs/>
          <w:sz w:val="24"/>
          <w:szCs w:val="24"/>
        </w:rPr>
        <w:t xml:space="preserve"> à compter de la date de livraison, faute de quoi, sa demande de remboursement s</w:t>
      </w:r>
      <w:r>
        <w:rPr>
          <w:rFonts w:ascii="Candara" w:hAnsi="Candara" w:cs="Times New Roman"/>
          <w:bCs/>
          <w:sz w:val="24"/>
          <w:szCs w:val="24"/>
        </w:rPr>
        <w:t>era rejetée.</w:t>
      </w:r>
    </w:p>
    <w:p w:rsidR="00F47F50" w:rsidRPr="002916A2" w:rsidRDefault="00F47F50" w:rsidP="00D16545">
      <w:pPr>
        <w:jc w:val="both"/>
        <w:rPr>
          <w:rFonts w:ascii="Candara" w:hAnsi="Candara" w:cs="Times New Roman"/>
          <w:bCs/>
          <w:sz w:val="24"/>
          <w:szCs w:val="24"/>
        </w:rPr>
      </w:pPr>
    </w:p>
    <w:p w:rsidR="009C2AAA" w:rsidRPr="002916A2" w:rsidRDefault="00D73400" w:rsidP="009C2AAA">
      <w:pPr>
        <w:jc w:val="both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32"/>
          <w:szCs w:val="24"/>
        </w:rPr>
        <w:t xml:space="preserve">7-2 </w:t>
      </w:r>
      <w:r w:rsidR="009C2AAA" w:rsidRPr="002916A2">
        <w:rPr>
          <w:rFonts w:ascii="Candara" w:hAnsi="Candara" w:cs="Times New Roman"/>
          <w:b/>
          <w:bCs/>
          <w:sz w:val="24"/>
          <w:szCs w:val="24"/>
        </w:rPr>
        <w:t>Quand-est-ce-que la demande de remboursement est jugée recevable ?</w:t>
      </w:r>
    </w:p>
    <w:p w:rsidR="00687739" w:rsidRDefault="00687739" w:rsidP="00687739">
      <w:pPr>
        <w:jc w:val="both"/>
        <w:rPr>
          <w:rFonts w:ascii="Candara" w:hAnsi="Candara" w:cs="Times New Roman"/>
          <w:bCs/>
          <w:sz w:val="24"/>
          <w:szCs w:val="24"/>
        </w:rPr>
      </w:pPr>
      <w:r w:rsidRPr="002916A2">
        <w:rPr>
          <w:rFonts w:ascii="Candara" w:hAnsi="Candara" w:cs="Times New Roman"/>
          <w:bCs/>
          <w:sz w:val="24"/>
          <w:szCs w:val="24"/>
        </w:rPr>
        <w:t>Une demande de remboursement est jugée re</w:t>
      </w:r>
      <w:r w:rsidR="002916A2">
        <w:rPr>
          <w:rFonts w:ascii="Candara" w:hAnsi="Candara" w:cs="Times New Roman"/>
          <w:bCs/>
          <w:sz w:val="24"/>
          <w:szCs w:val="24"/>
        </w:rPr>
        <w:t>cevable dans les cas suivants :</w:t>
      </w:r>
    </w:p>
    <w:p w:rsidR="00D73400" w:rsidRDefault="00D73400" w:rsidP="00D73400">
      <w:pPr>
        <w:pStyle w:val="Paragraphedeliste"/>
        <w:numPr>
          <w:ilvl w:val="0"/>
          <w:numId w:val="47"/>
        </w:numPr>
        <w:jc w:val="both"/>
        <w:rPr>
          <w:rFonts w:ascii="Candara" w:hAnsi="Candara" w:cs="Times New Roman"/>
          <w:bCs/>
          <w:sz w:val="24"/>
          <w:szCs w:val="24"/>
        </w:rPr>
      </w:pPr>
      <w:r>
        <w:rPr>
          <w:rFonts w:ascii="Candara" w:hAnsi="Candara" w:cs="Times New Roman"/>
          <w:bCs/>
          <w:sz w:val="24"/>
          <w:szCs w:val="24"/>
        </w:rPr>
        <w:t>Délai de livraison dépassé ;</w:t>
      </w:r>
    </w:p>
    <w:p w:rsidR="00D73400" w:rsidRDefault="00D73400" w:rsidP="00D73400">
      <w:pPr>
        <w:pStyle w:val="Paragraphedeliste"/>
        <w:numPr>
          <w:ilvl w:val="0"/>
          <w:numId w:val="47"/>
        </w:numPr>
        <w:jc w:val="both"/>
        <w:rPr>
          <w:rFonts w:ascii="Candara" w:hAnsi="Candara" w:cs="Times New Roman"/>
          <w:bCs/>
          <w:sz w:val="24"/>
          <w:szCs w:val="24"/>
        </w:rPr>
      </w:pPr>
      <w:r>
        <w:rPr>
          <w:rFonts w:ascii="Candara" w:hAnsi="Candara" w:cs="Times New Roman"/>
          <w:bCs/>
          <w:sz w:val="24"/>
          <w:szCs w:val="24"/>
        </w:rPr>
        <w:t>Produit défectueux ;</w:t>
      </w:r>
    </w:p>
    <w:p w:rsidR="00D73400" w:rsidRPr="00D73400" w:rsidRDefault="00D73400" w:rsidP="00D73400">
      <w:pPr>
        <w:pStyle w:val="Paragraphedeliste"/>
        <w:numPr>
          <w:ilvl w:val="0"/>
          <w:numId w:val="47"/>
        </w:numPr>
        <w:jc w:val="both"/>
        <w:rPr>
          <w:rFonts w:ascii="Candara" w:hAnsi="Candara" w:cs="Times New Roman"/>
          <w:bCs/>
          <w:sz w:val="24"/>
          <w:szCs w:val="24"/>
        </w:rPr>
      </w:pPr>
      <w:r>
        <w:rPr>
          <w:rFonts w:ascii="Candara" w:hAnsi="Candara" w:cs="Times New Roman"/>
          <w:bCs/>
          <w:sz w:val="24"/>
          <w:szCs w:val="24"/>
        </w:rPr>
        <w:t>Produit non conforme.</w:t>
      </w:r>
    </w:p>
    <w:p w:rsidR="00F47F50" w:rsidRDefault="00F47F50" w:rsidP="002916A2">
      <w:pPr>
        <w:jc w:val="both"/>
        <w:rPr>
          <w:rFonts w:ascii="Candara" w:hAnsi="Candara" w:cs="Times New Roman"/>
          <w:bCs/>
          <w:sz w:val="24"/>
          <w:szCs w:val="24"/>
        </w:rPr>
      </w:pPr>
    </w:p>
    <w:p w:rsidR="00710E80" w:rsidRPr="005C3A5C" w:rsidRDefault="00D73400" w:rsidP="002916A2">
      <w:pPr>
        <w:jc w:val="both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32"/>
          <w:szCs w:val="24"/>
        </w:rPr>
        <w:lastRenderedPageBreak/>
        <w:t>8</w:t>
      </w:r>
      <w:r w:rsidR="005C3A5C" w:rsidRPr="005C3A5C">
        <w:rPr>
          <w:rFonts w:ascii="Candara" w:hAnsi="Candara" w:cs="Times New Roman"/>
          <w:b/>
          <w:bCs/>
          <w:sz w:val="32"/>
          <w:szCs w:val="24"/>
        </w:rPr>
        <w:t xml:space="preserve">- </w:t>
      </w:r>
      <w:r w:rsidR="004F4F75" w:rsidRPr="005C3A5C">
        <w:rPr>
          <w:rFonts w:ascii="Candara" w:hAnsi="Candara" w:cs="Times New Roman"/>
          <w:b/>
          <w:bCs/>
          <w:sz w:val="24"/>
          <w:szCs w:val="24"/>
        </w:rPr>
        <w:t>Qui prend en charge la réclamation</w:t>
      </w:r>
      <w:r w:rsidR="00AF5D50">
        <w:rPr>
          <w:rFonts w:ascii="Candara" w:hAnsi="Candara" w:cs="Times New Roman"/>
          <w:b/>
          <w:bCs/>
          <w:sz w:val="24"/>
          <w:szCs w:val="24"/>
        </w:rPr>
        <w:t xml:space="preserve"> de (</w:t>
      </w:r>
      <w:r w:rsidR="00AF5D50" w:rsidRPr="002916A2">
        <w:rPr>
          <w:rFonts w:ascii="Candara" w:hAnsi="Candara" w:cs="Times New Roman"/>
          <w:b/>
          <w:bCs/>
          <w:sz w:val="24"/>
          <w:szCs w:val="24"/>
        </w:rPr>
        <w:t>remboursement</w:t>
      </w:r>
      <w:r w:rsidR="00AF5D50">
        <w:rPr>
          <w:rFonts w:ascii="Candara" w:hAnsi="Candara" w:cs="Times New Roman"/>
          <w:b/>
          <w:bCs/>
          <w:sz w:val="24"/>
          <w:szCs w:val="24"/>
        </w:rPr>
        <w:t xml:space="preserve"> et </w:t>
      </w:r>
      <w:r w:rsidR="00AF5D50" w:rsidRPr="00F91710">
        <w:rPr>
          <w:rFonts w:ascii="Candara" w:hAnsi="Candara" w:cs="Times New Roman"/>
          <w:b/>
          <w:bCs/>
          <w:sz w:val="24"/>
          <w:szCs w:val="24"/>
        </w:rPr>
        <w:t>remplacement</w:t>
      </w:r>
      <w:r w:rsidR="00D16545">
        <w:rPr>
          <w:rFonts w:ascii="Candara" w:hAnsi="Candara" w:cs="Times New Roman"/>
          <w:b/>
          <w:bCs/>
          <w:sz w:val="24"/>
          <w:szCs w:val="24"/>
        </w:rPr>
        <w:t>)</w:t>
      </w:r>
      <w:r w:rsidR="00AF5D50" w:rsidRPr="002916A2">
        <w:rPr>
          <w:rFonts w:ascii="Candara" w:hAnsi="Candara" w:cs="Times New Roman"/>
          <w:b/>
          <w:bCs/>
          <w:sz w:val="24"/>
          <w:szCs w:val="24"/>
        </w:rPr>
        <w:t> </w:t>
      </w:r>
      <w:r w:rsidR="004F4F75" w:rsidRPr="005C3A5C">
        <w:rPr>
          <w:rFonts w:ascii="Candara" w:hAnsi="Candara" w:cs="Times New Roman"/>
          <w:b/>
          <w:bCs/>
          <w:sz w:val="24"/>
          <w:szCs w:val="24"/>
        </w:rPr>
        <w:t>au niveau de l’actel ?</w:t>
      </w:r>
    </w:p>
    <w:p w:rsidR="00D16545" w:rsidRDefault="00710E80" w:rsidP="00082149">
      <w:pPr>
        <w:jc w:val="both"/>
        <w:rPr>
          <w:rFonts w:ascii="Candara" w:hAnsi="Candara" w:cs="Times New Roman"/>
          <w:bCs/>
          <w:sz w:val="24"/>
          <w:szCs w:val="24"/>
        </w:rPr>
      </w:pPr>
      <w:r w:rsidRPr="00710E80">
        <w:rPr>
          <w:rFonts w:ascii="Candara" w:hAnsi="Candara" w:cs="Times New Roman"/>
          <w:bCs/>
          <w:sz w:val="24"/>
          <w:szCs w:val="24"/>
        </w:rPr>
        <w:t xml:space="preserve">La </w:t>
      </w:r>
      <w:r>
        <w:rPr>
          <w:rFonts w:ascii="Candara" w:hAnsi="Candara" w:cs="Times New Roman"/>
          <w:bCs/>
          <w:sz w:val="24"/>
          <w:szCs w:val="24"/>
        </w:rPr>
        <w:t xml:space="preserve">réclamation sera prise en charge par le </w:t>
      </w:r>
      <w:r w:rsidRPr="00710E80">
        <w:rPr>
          <w:rFonts w:ascii="Candara" w:hAnsi="Candara" w:cs="Times New Roman"/>
          <w:b/>
          <w:bCs/>
          <w:sz w:val="24"/>
          <w:szCs w:val="24"/>
        </w:rPr>
        <w:t>Superviseur FO</w:t>
      </w:r>
      <w:r w:rsidRPr="00710E80">
        <w:rPr>
          <w:rFonts w:ascii="Candara" w:hAnsi="Candara" w:cs="Times New Roman"/>
          <w:bCs/>
          <w:sz w:val="24"/>
          <w:szCs w:val="24"/>
        </w:rPr>
        <w:t xml:space="preserve"> de l’</w:t>
      </w:r>
      <w:r>
        <w:rPr>
          <w:rFonts w:ascii="Candara" w:hAnsi="Candara" w:cs="Times New Roman"/>
          <w:bCs/>
          <w:sz w:val="24"/>
          <w:szCs w:val="24"/>
        </w:rPr>
        <w:t>actel.</w:t>
      </w:r>
      <w:r w:rsidRPr="00710E80">
        <w:rPr>
          <w:rFonts w:ascii="Candara" w:hAnsi="Candara" w:cs="Times New Roman"/>
          <w:bCs/>
          <w:sz w:val="24"/>
          <w:szCs w:val="24"/>
        </w:rPr>
        <w:t xml:space="preserve"> </w:t>
      </w:r>
    </w:p>
    <w:p w:rsidR="00D16545" w:rsidRDefault="00D73400" w:rsidP="00082149">
      <w:pPr>
        <w:jc w:val="both"/>
        <w:rPr>
          <w:rFonts w:ascii="Candara" w:hAnsi="Candara" w:cs="Calibri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32"/>
          <w:szCs w:val="24"/>
        </w:rPr>
        <w:t>9</w:t>
      </w:r>
      <w:r w:rsidR="00F91710" w:rsidRPr="005C3A5C">
        <w:rPr>
          <w:rFonts w:ascii="Candara" w:hAnsi="Candara" w:cs="Times New Roman"/>
          <w:b/>
          <w:bCs/>
          <w:sz w:val="32"/>
          <w:szCs w:val="24"/>
        </w:rPr>
        <w:t xml:space="preserve">- </w:t>
      </w:r>
      <w:r w:rsidR="00437157" w:rsidRPr="00F91710">
        <w:rPr>
          <w:rFonts w:ascii="Candara" w:hAnsi="Candara" w:cs="Calibri"/>
          <w:b/>
          <w:bCs/>
          <w:sz w:val="24"/>
          <w:szCs w:val="24"/>
        </w:rPr>
        <w:t>Quel est le délai pour se faire rembourser</w:t>
      </w:r>
      <w:r w:rsidR="00F91710">
        <w:rPr>
          <w:rFonts w:ascii="Candara" w:hAnsi="Candara" w:cs="Calibri"/>
          <w:b/>
          <w:bCs/>
          <w:sz w:val="24"/>
          <w:szCs w:val="24"/>
        </w:rPr>
        <w:t xml:space="preserve"> </w:t>
      </w:r>
      <w:r w:rsidR="00F91710" w:rsidRPr="00F91710">
        <w:rPr>
          <w:rFonts w:ascii="Candara" w:hAnsi="Candara" w:cs="Calibri"/>
          <w:b/>
          <w:bCs/>
          <w:sz w:val="24"/>
          <w:szCs w:val="24"/>
        </w:rPr>
        <w:t>?</w:t>
      </w:r>
    </w:p>
    <w:p w:rsidR="00F26D93" w:rsidRDefault="00437157" w:rsidP="00F26D93">
      <w:pPr>
        <w:jc w:val="both"/>
        <w:rPr>
          <w:rFonts w:ascii="Candara" w:hAnsi="Candara" w:cs="Times New Roman"/>
          <w:bCs/>
          <w:sz w:val="24"/>
          <w:szCs w:val="24"/>
        </w:rPr>
      </w:pPr>
      <w:r w:rsidRPr="00437157">
        <w:rPr>
          <w:rFonts w:ascii="Candara" w:hAnsi="Candara" w:cs="Times New Roman"/>
          <w:bCs/>
          <w:sz w:val="24"/>
          <w:szCs w:val="24"/>
        </w:rPr>
        <w:t>Le délai de remboursement ne doit pas dépasser 15 jours à compter de la date de la demande de remboursement.</w:t>
      </w:r>
    </w:p>
    <w:p w:rsidR="00D16545" w:rsidRPr="00F91710" w:rsidRDefault="00D16545" w:rsidP="00F26D93">
      <w:pPr>
        <w:jc w:val="both"/>
        <w:rPr>
          <w:rFonts w:ascii="Candara" w:hAnsi="Candara" w:cs="Times New Roman"/>
          <w:bCs/>
          <w:sz w:val="24"/>
          <w:szCs w:val="24"/>
        </w:rPr>
      </w:pPr>
    </w:p>
    <w:p w:rsidR="00F47F50" w:rsidRDefault="00D73400" w:rsidP="00082149">
      <w:pPr>
        <w:jc w:val="both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32"/>
          <w:szCs w:val="24"/>
        </w:rPr>
        <w:t>10</w:t>
      </w:r>
      <w:r w:rsidR="00F91710" w:rsidRPr="005C3A5C">
        <w:rPr>
          <w:rFonts w:ascii="Candara" w:hAnsi="Candara" w:cs="Times New Roman"/>
          <w:b/>
          <w:bCs/>
          <w:sz w:val="32"/>
          <w:szCs w:val="24"/>
        </w:rPr>
        <w:t xml:space="preserve">- </w:t>
      </w:r>
      <w:r w:rsidR="00AF5D50" w:rsidRPr="00AF5D50">
        <w:rPr>
          <w:rFonts w:ascii="Candara" w:hAnsi="Candara" w:cs="Times New Roman"/>
          <w:b/>
          <w:bCs/>
          <w:sz w:val="24"/>
          <w:szCs w:val="24"/>
        </w:rPr>
        <w:t>Quelles sont les conditions de recevabilité</w:t>
      </w:r>
      <w:r w:rsidR="00AF5D50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F91710" w:rsidRPr="002916A2">
        <w:rPr>
          <w:rFonts w:ascii="Candara" w:hAnsi="Candara" w:cs="Times New Roman"/>
          <w:b/>
          <w:bCs/>
          <w:sz w:val="24"/>
          <w:szCs w:val="24"/>
        </w:rPr>
        <w:t>de</w:t>
      </w:r>
      <w:r w:rsidR="00AF5D50">
        <w:rPr>
          <w:rFonts w:ascii="Candara" w:hAnsi="Candara" w:cs="Times New Roman"/>
          <w:b/>
          <w:bCs/>
          <w:sz w:val="24"/>
          <w:szCs w:val="24"/>
        </w:rPr>
        <w:t xml:space="preserve"> ma demande</w:t>
      </w:r>
      <w:r w:rsidR="00F91710" w:rsidRPr="002916A2">
        <w:rPr>
          <w:rFonts w:ascii="Candara" w:hAnsi="Candara" w:cs="Times New Roman"/>
          <w:b/>
          <w:bCs/>
          <w:sz w:val="24"/>
          <w:szCs w:val="24"/>
        </w:rPr>
        <w:t xml:space="preserve"> </w:t>
      </w:r>
      <w:r w:rsidR="00AF5D50">
        <w:rPr>
          <w:rFonts w:ascii="Candara" w:hAnsi="Candara" w:cs="Times New Roman"/>
          <w:b/>
          <w:bCs/>
          <w:sz w:val="24"/>
          <w:szCs w:val="24"/>
        </w:rPr>
        <w:t xml:space="preserve">de </w:t>
      </w:r>
      <w:r w:rsidR="00F91710" w:rsidRPr="00F91710">
        <w:rPr>
          <w:rFonts w:ascii="Candara" w:hAnsi="Candara" w:cs="Times New Roman"/>
          <w:b/>
          <w:bCs/>
          <w:sz w:val="24"/>
          <w:szCs w:val="24"/>
        </w:rPr>
        <w:t>remplacement</w:t>
      </w:r>
      <w:r w:rsidR="00F91710" w:rsidRPr="002916A2">
        <w:rPr>
          <w:rFonts w:ascii="Candara" w:hAnsi="Candara" w:cs="Times New Roman"/>
          <w:b/>
          <w:bCs/>
          <w:sz w:val="24"/>
          <w:szCs w:val="24"/>
        </w:rPr>
        <w:t> ?</w:t>
      </w:r>
    </w:p>
    <w:p w:rsidR="00F91710" w:rsidRPr="00F91710" w:rsidRDefault="00F91710" w:rsidP="00F91710">
      <w:pPr>
        <w:jc w:val="both"/>
        <w:rPr>
          <w:rFonts w:ascii="Candara" w:hAnsi="Candara" w:cs="Times New Roman"/>
          <w:bCs/>
          <w:sz w:val="24"/>
          <w:szCs w:val="24"/>
        </w:rPr>
      </w:pPr>
      <w:r w:rsidRPr="00F91710">
        <w:rPr>
          <w:rFonts w:ascii="Candara" w:hAnsi="Candara" w:cs="Times New Roman"/>
          <w:bCs/>
          <w:sz w:val="24"/>
          <w:szCs w:val="24"/>
        </w:rPr>
        <w:t>Une demande de remplacement est jugée re</w:t>
      </w:r>
      <w:r>
        <w:rPr>
          <w:rFonts w:ascii="Candara" w:hAnsi="Candara" w:cs="Times New Roman"/>
          <w:bCs/>
          <w:sz w:val="24"/>
          <w:szCs w:val="24"/>
        </w:rPr>
        <w:t>cevable dans les cas suivants :</w:t>
      </w:r>
    </w:p>
    <w:p w:rsidR="00AF5D50" w:rsidRDefault="00AF5D50" w:rsidP="00BD0936">
      <w:pPr>
        <w:numPr>
          <w:ilvl w:val="0"/>
          <w:numId w:val="46"/>
        </w:numPr>
        <w:contextualSpacing/>
        <w:jc w:val="both"/>
        <w:rPr>
          <w:rFonts w:ascii="Candara" w:hAnsi="Candara" w:cs="Times New Roman"/>
          <w:bCs/>
          <w:sz w:val="24"/>
          <w:szCs w:val="24"/>
        </w:rPr>
      </w:pPr>
      <w:r>
        <w:rPr>
          <w:rFonts w:ascii="Candara" w:hAnsi="Candara" w:cs="Times New Roman"/>
          <w:bCs/>
          <w:sz w:val="24"/>
          <w:szCs w:val="24"/>
        </w:rPr>
        <w:t>Produit défectueux.</w:t>
      </w:r>
    </w:p>
    <w:p w:rsidR="00F91710" w:rsidRDefault="00AF5D50" w:rsidP="00BD0936">
      <w:pPr>
        <w:numPr>
          <w:ilvl w:val="0"/>
          <w:numId w:val="46"/>
        </w:numPr>
        <w:contextualSpacing/>
        <w:jc w:val="both"/>
        <w:rPr>
          <w:rFonts w:ascii="Candara" w:hAnsi="Candara" w:cs="Times New Roman"/>
          <w:bCs/>
          <w:sz w:val="24"/>
          <w:szCs w:val="24"/>
        </w:rPr>
      </w:pPr>
      <w:r>
        <w:rPr>
          <w:rFonts w:ascii="Candara" w:hAnsi="Candara" w:cs="Times New Roman"/>
          <w:bCs/>
          <w:sz w:val="24"/>
          <w:szCs w:val="24"/>
        </w:rPr>
        <w:t>Produit</w:t>
      </w:r>
      <w:r w:rsidRPr="00F91710">
        <w:rPr>
          <w:rFonts w:ascii="Candara" w:hAnsi="Candara" w:cs="Times New Roman"/>
          <w:bCs/>
          <w:sz w:val="24"/>
          <w:szCs w:val="24"/>
        </w:rPr>
        <w:t xml:space="preserve"> </w:t>
      </w:r>
      <w:r w:rsidR="00F91710" w:rsidRPr="00F91710">
        <w:rPr>
          <w:rFonts w:ascii="Candara" w:hAnsi="Candara" w:cs="Times New Roman"/>
          <w:bCs/>
          <w:sz w:val="24"/>
          <w:szCs w:val="24"/>
        </w:rPr>
        <w:t xml:space="preserve">non conforme </w:t>
      </w:r>
      <w:r>
        <w:rPr>
          <w:rFonts w:ascii="Candara" w:hAnsi="Candara" w:cs="Times New Roman"/>
          <w:bCs/>
          <w:sz w:val="24"/>
          <w:szCs w:val="24"/>
        </w:rPr>
        <w:t>(</w:t>
      </w:r>
      <w:r w:rsidR="00F91710" w:rsidRPr="00F91710">
        <w:rPr>
          <w:rFonts w:ascii="Candara" w:hAnsi="Candara" w:cs="Times New Roman"/>
          <w:bCs/>
          <w:sz w:val="24"/>
          <w:szCs w:val="24"/>
        </w:rPr>
        <w:t>ne correspond pas au produit commandé initialement par le client).</w:t>
      </w:r>
    </w:p>
    <w:p w:rsidR="00D16545" w:rsidRPr="00F91710" w:rsidRDefault="00D16545" w:rsidP="00D16545">
      <w:pPr>
        <w:ind w:left="720"/>
        <w:contextualSpacing/>
        <w:jc w:val="both"/>
        <w:rPr>
          <w:rFonts w:ascii="Candara" w:hAnsi="Candara" w:cs="Times New Roman"/>
          <w:bCs/>
          <w:sz w:val="24"/>
          <w:szCs w:val="24"/>
        </w:rPr>
      </w:pPr>
    </w:p>
    <w:p w:rsidR="00F47F50" w:rsidRPr="00AF5D50" w:rsidRDefault="00D73400" w:rsidP="00082149">
      <w:pPr>
        <w:jc w:val="both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32"/>
          <w:szCs w:val="24"/>
        </w:rPr>
        <w:t>11</w:t>
      </w:r>
      <w:r w:rsidR="00F91710" w:rsidRPr="005C3A5C">
        <w:rPr>
          <w:rFonts w:ascii="Candara" w:hAnsi="Candara" w:cs="Times New Roman"/>
          <w:b/>
          <w:bCs/>
          <w:sz w:val="32"/>
          <w:szCs w:val="24"/>
        </w:rPr>
        <w:t xml:space="preserve">- </w:t>
      </w:r>
      <w:r w:rsidR="00F91710" w:rsidRPr="00AF5D50">
        <w:rPr>
          <w:rFonts w:ascii="Candara" w:hAnsi="Candara" w:cs="Times New Roman"/>
          <w:b/>
          <w:bCs/>
          <w:sz w:val="24"/>
          <w:szCs w:val="24"/>
        </w:rPr>
        <w:t>Le produit livré est (défectueux ou non conforme) que dois-je faire ?</w:t>
      </w:r>
      <w:bookmarkStart w:id="0" w:name="_GoBack"/>
      <w:bookmarkEnd w:id="0"/>
    </w:p>
    <w:p w:rsidR="00AF5D50" w:rsidRPr="00AF5D50" w:rsidRDefault="00AF5D50" w:rsidP="00AF5D50">
      <w:pPr>
        <w:jc w:val="both"/>
        <w:rPr>
          <w:rFonts w:ascii="Candara" w:hAnsi="Candara" w:cs="Times New Roman"/>
          <w:bCs/>
          <w:sz w:val="24"/>
          <w:szCs w:val="24"/>
        </w:rPr>
      </w:pPr>
      <w:r w:rsidRPr="00AF5D50">
        <w:rPr>
          <w:rFonts w:ascii="Candara" w:hAnsi="Candara" w:cs="Times New Roman"/>
          <w:bCs/>
          <w:sz w:val="24"/>
          <w:szCs w:val="24"/>
        </w:rPr>
        <w:t>Le client se présente à l’ACTEL la plus proche, muni du bon de livraison, pour la restitution du produit au cours des 96h (ouvrables) à compter de la date de livraison, faute de quoi, il sera orienté vers les services SAV du déposant.</w:t>
      </w:r>
    </w:p>
    <w:p w:rsidR="00F91710" w:rsidRPr="00F91710" w:rsidRDefault="00F91710" w:rsidP="00F91710">
      <w:pPr>
        <w:jc w:val="both"/>
        <w:rPr>
          <w:rFonts w:ascii="Candara" w:hAnsi="Candara" w:cs="Calibri"/>
          <w:b/>
          <w:bCs/>
          <w:sz w:val="24"/>
          <w:szCs w:val="24"/>
        </w:rPr>
      </w:pPr>
    </w:p>
    <w:p w:rsidR="00F91710" w:rsidRPr="00F26D93" w:rsidRDefault="00F91710" w:rsidP="00F26D93">
      <w:pPr>
        <w:jc w:val="both"/>
        <w:rPr>
          <w:rFonts w:eastAsia="Calibri" w:cstheme="minorHAnsi"/>
          <w:bCs/>
          <w:color w:val="000000"/>
        </w:rPr>
      </w:pPr>
    </w:p>
    <w:p w:rsidR="00F26D93" w:rsidRPr="009C2AAA" w:rsidRDefault="00F26D93" w:rsidP="00F26D93">
      <w:pPr>
        <w:pStyle w:val="Paragraphedeliste"/>
        <w:jc w:val="both"/>
        <w:rPr>
          <w:rFonts w:eastAsia="Calibri" w:cstheme="minorHAnsi"/>
          <w:bCs/>
          <w:color w:val="000000"/>
        </w:rPr>
      </w:pPr>
    </w:p>
    <w:p w:rsidR="00687739" w:rsidRPr="001C6F96" w:rsidRDefault="00687739" w:rsidP="00687739">
      <w:pPr>
        <w:spacing w:after="0" w:line="360" w:lineRule="auto"/>
        <w:jc w:val="both"/>
        <w:rPr>
          <w:rFonts w:ascii="Candara" w:hAnsi="Candara" w:cs="Times New Roman"/>
          <w:bCs/>
          <w:sz w:val="24"/>
          <w:szCs w:val="24"/>
        </w:rPr>
      </w:pPr>
    </w:p>
    <w:sectPr w:rsidR="00687739" w:rsidRPr="001C6F96" w:rsidSect="000600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719" w:rsidRDefault="00466719" w:rsidP="001E164D">
      <w:pPr>
        <w:spacing w:after="0" w:line="240" w:lineRule="auto"/>
      </w:pPr>
      <w:r>
        <w:separator/>
      </w:r>
    </w:p>
  </w:endnote>
  <w:endnote w:type="continuationSeparator" w:id="0">
    <w:p w:rsidR="00466719" w:rsidRDefault="00466719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09C" w:rsidRDefault="0006009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2015060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AB58D7" w:rsidRPr="00D72754" w:rsidRDefault="00AB58D7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082149" w:rsidRPr="00082149">
          <w:rPr>
            <w:b/>
            <w:bCs/>
            <w:noProof/>
            <w:color w:val="335B74" w:themeColor="text2"/>
          </w:rPr>
          <w:t>4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AB58D7" w:rsidRDefault="00AB58D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09C" w:rsidRDefault="000600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719" w:rsidRDefault="00466719" w:rsidP="001E164D">
      <w:pPr>
        <w:spacing w:after="0" w:line="240" w:lineRule="auto"/>
      </w:pPr>
      <w:r>
        <w:separator/>
      </w:r>
    </w:p>
  </w:footnote>
  <w:footnote w:type="continuationSeparator" w:id="0">
    <w:p w:rsidR="00466719" w:rsidRDefault="00466719" w:rsidP="001E1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09C" w:rsidRDefault="0006009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09C" w:rsidRDefault="0006009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09C" w:rsidRDefault="0006009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2104"/>
    <w:multiLevelType w:val="hybridMultilevel"/>
    <w:tmpl w:val="B52CF5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50A26"/>
    <w:multiLevelType w:val="multilevel"/>
    <w:tmpl w:val="6E169C6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3F74C1A"/>
    <w:multiLevelType w:val="hybridMultilevel"/>
    <w:tmpl w:val="0E32187E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64990"/>
    <w:multiLevelType w:val="hybridMultilevel"/>
    <w:tmpl w:val="E558E878"/>
    <w:lvl w:ilvl="0" w:tplc="8CD2BC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4554B"/>
    <w:multiLevelType w:val="multilevel"/>
    <w:tmpl w:val="C2B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15444F"/>
    <w:multiLevelType w:val="hybridMultilevel"/>
    <w:tmpl w:val="C6F41C32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92A62"/>
    <w:multiLevelType w:val="hybridMultilevel"/>
    <w:tmpl w:val="47AABD3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600481"/>
    <w:multiLevelType w:val="hybridMultilevel"/>
    <w:tmpl w:val="BB9A818C"/>
    <w:lvl w:ilvl="0" w:tplc="8F9CF2DE">
      <w:start w:val="7"/>
      <w:numFmt w:val="bullet"/>
      <w:lvlText w:val="-"/>
      <w:lvlJc w:val="left"/>
      <w:pPr>
        <w:ind w:left="720" w:hanging="360"/>
      </w:pPr>
      <w:rPr>
        <w:rFonts w:ascii="Candara" w:eastAsiaTheme="minorEastAsia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E2433"/>
    <w:multiLevelType w:val="hybridMultilevel"/>
    <w:tmpl w:val="ECB81462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14554"/>
    <w:multiLevelType w:val="hybridMultilevel"/>
    <w:tmpl w:val="6B9E0D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17126"/>
    <w:multiLevelType w:val="hybridMultilevel"/>
    <w:tmpl w:val="866ED3F6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454522"/>
    <w:multiLevelType w:val="hybridMultilevel"/>
    <w:tmpl w:val="D4F65F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360B3"/>
    <w:multiLevelType w:val="hybridMultilevel"/>
    <w:tmpl w:val="147AD6E2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387BA4"/>
    <w:multiLevelType w:val="hybridMultilevel"/>
    <w:tmpl w:val="18D4F578"/>
    <w:lvl w:ilvl="0" w:tplc="D6062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A175B"/>
    <w:multiLevelType w:val="hybridMultilevel"/>
    <w:tmpl w:val="47AAAFF8"/>
    <w:lvl w:ilvl="0" w:tplc="783C1970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F2C665C"/>
    <w:multiLevelType w:val="hybridMultilevel"/>
    <w:tmpl w:val="35209E9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F743BF"/>
    <w:multiLevelType w:val="hybridMultilevel"/>
    <w:tmpl w:val="CEA4E4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D425C5"/>
    <w:multiLevelType w:val="hybridMultilevel"/>
    <w:tmpl w:val="CF244C40"/>
    <w:lvl w:ilvl="0" w:tplc="F3ACC584">
      <w:start w:val="3"/>
      <w:numFmt w:val="decimalZero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060089"/>
    <w:multiLevelType w:val="hybridMultilevel"/>
    <w:tmpl w:val="CEA4E4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5452D"/>
    <w:multiLevelType w:val="hybridMultilevel"/>
    <w:tmpl w:val="12324648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E4C74"/>
    <w:multiLevelType w:val="hybridMultilevel"/>
    <w:tmpl w:val="8236F0CA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E796C"/>
    <w:multiLevelType w:val="hybridMultilevel"/>
    <w:tmpl w:val="EE64F460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C1A09"/>
    <w:multiLevelType w:val="hybridMultilevel"/>
    <w:tmpl w:val="A920DA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DA43D6"/>
    <w:multiLevelType w:val="hybridMultilevel"/>
    <w:tmpl w:val="59A47EFC"/>
    <w:lvl w:ilvl="0" w:tplc="D6062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970891"/>
    <w:multiLevelType w:val="hybridMultilevel"/>
    <w:tmpl w:val="F8961416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3A2FB9"/>
    <w:multiLevelType w:val="hybridMultilevel"/>
    <w:tmpl w:val="5D56045E"/>
    <w:lvl w:ilvl="0" w:tplc="D6062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A3EF1"/>
    <w:multiLevelType w:val="hybridMultilevel"/>
    <w:tmpl w:val="DFA430E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114FC"/>
    <w:multiLevelType w:val="hybridMultilevel"/>
    <w:tmpl w:val="729C6A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478E5"/>
    <w:multiLevelType w:val="hybridMultilevel"/>
    <w:tmpl w:val="C6286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4C151E"/>
    <w:multiLevelType w:val="hybridMultilevel"/>
    <w:tmpl w:val="BF48E124"/>
    <w:lvl w:ilvl="0" w:tplc="DD8CE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B16638"/>
    <w:multiLevelType w:val="hybridMultilevel"/>
    <w:tmpl w:val="F4588C66"/>
    <w:lvl w:ilvl="0" w:tplc="88AE146C">
      <w:start w:val="3"/>
      <w:numFmt w:val="decimalZero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642838"/>
    <w:multiLevelType w:val="hybridMultilevel"/>
    <w:tmpl w:val="56C05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BA7BB6"/>
    <w:multiLevelType w:val="hybridMultilevel"/>
    <w:tmpl w:val="59C444A6"/>
    <w:lvl w:ilvl="0" w:tplc="2AA8E190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E2465B"/>
    <w:multiLevelType w:val="hybridMultilevel"/>
    <w:tmpl w:val="C696E146"/>
    <w:lvl w:ilvl="0" w:tplc="B76AD88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056B68"/>
    <w:multiLevelType w:val="hybridMultilevel"/>
    <w:tmpl w:val="8EA26C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0514E5"/>
    <w:multiLevelType w:val="hybridMultilevel"/>
    <w:tmpl w:val="B4D4B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024CFC"/>
    <w:multiLevelType w:val="hybridMultilevel"/>
    <w:tmpl w:val="A308D2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AE195C"/>
    <w:multiLevelType w:val="hybridMultilevel"/>
    <w:tmpl w:val="B0B2377E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826C25"/>
    <w:multiLevelType w:val="hybridMultilevel"/>
    <w:tmpl w:val="47AAAFF8"/>
    <w:lvl w:ilvl="0" w:tplc="783C1970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F0D79FA"/>
    <w:multiLevelType w:val="hybridMultilevel"/>
    <w:tmpl w:val="D902D2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5"/>
  </w:num>
  <w:num w:numId="3">
    <w:abstractNumId w:val="31"/>
  </w:num>
  <w:num w:numId="4">
    <w:abstractNumId w:val="32"/>
  </w:num>
  <w:num w:numId="5">
    <w:abstractNumId w:val="6"/>
  </w:num>
  <w:num w:numId="6">
    <w:abstractNumId w:val="27"/>
  </w:num>
  <w:num w:numId="7">
    <w:abstractNumId w:val="12"/>
  </w:num>
  <w:num w:numId="8">
    <w:abstractNumId w:val="22"/>
  </w:num>
  <w:num w:numId="9">
    <w:abstractNumId w:val="44"/>
  </w:num>
  <w:num w:numId="10">
    <w:abstractNumId w:val="38"/>
  </w:num>
  <w:num w:numId="11">
    <w:abstractNumId w:val="45"/>
  </w:num>
  <w:num w:numId="12">
    <w:abstractNumId w:val="17"/>
  </w:num>
  <w:num w:numId="13">
    <w:abstractNumId w:val="13"/>
  </w:num>
  <w:num w:numId="14">
    <w:abstractNumId w:val="34"/>
  </w:num>
  <w:num w:numId="15">
    <w:abstractNumId w:val="7"/>
  </w:num>
  <w:num w:numId="16">
    <w:abstractNumId w:val="23"/>
  </w:num>
  <w:num w:numId="17">
    <w:abstractNumId w:val="30"/>
  </w:num>
  <w:num w:numId="18">
    <w:abstractNumId w:val="5"/>
  </w:num>
  <w:num w:numId="19">
    <w:abstractNumId w:val="8"/>
  </w:num>
  <w:num w:numId="20">
    <w:abstractNumId w:val="39"/>
  </w:num>
  <w:num w:numId="21">
    <w:abstractNumId w:val="26"/>
  </w:num>
  <w:num w:numId="22">
    <w:abstractNumId w:val="29"/>
  </w:num>
  <w:num w:numId="23">
    <w:abstractNumId w:val="42"/>
  </w:num>
  <w:num w:numId="24">
    <w:abstractNumId w:val="16"/>
  </w:num>
  <w:num w:numId="25">
    <w:abstractNumId w:val="25"/>
  </w:num>
  <w:num w:numId="26">
    <w:abstractNumId w:val="20"/>
  </w:num>
  <w:num w:numId="27">
    <w:abstractNumId w:val="36"/>
  </w:num>
  <w:num w:numId="28">
    <w:abstractNumId w:val="24"/>
  </w:num>
  <w:num w:numId="29">
    <w:abstractNumId w:val="15"/>
  </w:num>
  <w:num w:numId="30">
    <w:abstractNumId w:val="28"/>
  </w:num>
  <w:num w:numId="31">
    <w:abstractNumId w:val="3"/>
  </w:num>
  <w:num w:numId="32">
    <w:abstractNumId w:val="18"/>
  </w:num>
  <w:num w:numId="33">
    <w:abstractNumId w:val="33"/>
  </w:num>
  <w:num w:numId="34">
    <w:abstractNumId w:val="40"/>
  </w:num>
  <w:num w:numId="35">
    <w:abstractNumId w:val="19"/>
  </w:num>
  <w:num w:numId="36">
    <w:abstractNumId w:val="21"/>
  </w:num>
  <w:num w:numId="37">
    <w:abstractNumId w:val="11"/>
  </w:num>
  <w:num w:numId="38">
    <w:abstractNumId w:val="14"/>
  </w:num>
  <w:num w:numId="39">
    <w:abstractNumId w:val="0"/>
  </w:num>
  <w:num w:numId="40">
    <w:abstractNumId w:val="46"/>
  </w:num>
  <w:num w:numId="41">
    <w:abstractNumId w:val="2"/>
  </w:num>
  <w:num w:numId="42">
    <w:abstractNumId w:val="37"/>
  </w:num>
  <w:num w:numId="43">
    <w:abstractNumId w:val="10"/>
  </w:num>
  <w:num w:numId="44">
    <w:abstractNumId w:val="41"/>
  </w:num>
  <w:num w:numId="45">
    <w:abstractNumId w:val="43"/>
  </w:num>
  <w:num w:numId="46">
    <w:abstractNumId w:val="4"/>
  </w:num>
  <w:num w:numId="4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3869"/>
    <w:rsid w:val="00025855"/>
    <w:rsid w:val="00026142"/>
    <w:rsid w:val="000326AA"/>
    <w:rsid w:val="00036204"/>
    <w:rsid w:val="000421BC"/>
    <w:rsid w:val="00047784"/>
    <w:rsid w:val="00054413"/>
    <w:rsid w:val="0006009C"/>
    <w:rsid w:val="000619E4"/>
    <w:rsid w:val="00065FAE"/>
    <w:rsid w:val="00067EEC"/>
    <w:rsid w:val="00076051"/>
    <w:rsid w:val="00076EE9"/>
    <w:rsid w:val="00082149"/>
    <w:rsid w:val="000821E0"/>
    <w:rsid w:val="00083EA6"/>
    <w:rsid w:val="0008413F"/>
    <w:rsid w:val="000871C6"/>
    <w:rsid w:val="00096AFF"/>
    <w:rsid w:val="000B6785"/>
    <w:rsid w:val="000C1862"/>
    <w:rsid w:val="000C3402"/>
    <w:rsid w:val="000D1220"/>
    <w:rsid w:val="000D154F"/>
    <w:rsid w:val="000D1995"/>
    <w:rsid w:val="000E2E0D"/>
    <w:rsid w:val="000E345D"/>
    <w:rsid w:val="000E39EF"/>
    <w:rsid w:val="000E5B64"/>
    <w:rsid w:val="000E69CF"/>
    <w:rsid w:val="000E79DC"/>
    <w:rsid w:val="001029DB"/>
    <w:rsid w:val="00103297"/>
    <w:rsid w:val="0011073F"/>
    <w:rsid w:val="00122AEF"/>
    <w:rsid w:val="00123C8E"/>
    <w:rsid w:val="001316A6"/>
    <w:rsid w:val="001323F7"/>
    <w:rsid w:val="00134752"/>
    <w:rsid w:val="00140A94"/>
    <w:rsid w:val="00145E5C"/>
    <w:rsid w:val="001469FE"/>
    <w:rsid w:val="00150FC6"/>
    <w:rsid w:val="001523FC"/>
    <w:rsid w:val="00162B07"/>
    <w:rsid w:val="001659F4"/>
    <w:rsid w:val="00170142"/>
    <w:rsid w:val="00172DB7"/>
    <w:rsid w:val="00181A31"/>
    <w:rsid w:val="001848D6"/>
    <w:rsid w:val="00190334"/>
    <w:rsid w:val="001903FD"/>
    <w:rsid w:val="0019217F"/>
    <w:rsid w:val="00195EE4"/>
    <w:rsid w:val="001A19CF"/>
    <w:rsid w:val="001A411D"/>
    <w:rsid w:val="001A41D5"/>
    <w:rsid w:val="001A757E"/>
    <w:rsid w:val="001B2782"/>
    <w:rsid w:val="001B6BF6"/>
    <w:rsid w:val="001C09B6"/>
    <w:rsid w:val="001C2FAE"/>
    <w:rsid w:val="001C403F"/>
    <w:rsid w:val="001C62C0"/>
    <w:rsid w:val="001C6A2F"/>
    <w:rsid w:val="001C6F96"/>
    <w:rsid w:val="001D7ADE"/>
    <w:rsid w:val="001E164D"/>
    <w:rsid w:val="001E256C"/>
    <w:rsid w:val="001E2C47"/>
    <w:rsid w:val="001F09CF"/>
    <w:rsid w:val="001F72F9"/>
    <w:rsid w:val="00200DC6"/>
    <w:rsid w:val="00203C27"/>
    <w:rsid w:val="00205586"/>
    <w:rsid w:val="00211738"/>
    <w:rsid w:val="00214EE8"/>
    <w:rsid w:val="00216C03"/>
    <w:rsid w:val="00220A5A"/>
    <w:rsid w:val="00225E23"/>
    <w:rsid w:val="00227482"/>
    <w:rsid w:val="00230D38"/>
    <w:rsid w:val="0023475E"/>
    <w:rsid w:val="00250A1B"/>
    <w:rsid w:val="00253D37"/>
    <w:rsid w:val="002549C5"/>
    <w:rsid w:val="00256E34"/>
    <w:rsid w:val="0025746A"/>
    <w:rsid w:val="002574BB"/>
    <w:rsid w:val="00257A52"/>
    <w:rsid w:val="00260760"/>
    <w:rsid w:val="00260975"/>
    <w:rsid w:val="00260D6F"/>
    <w:rsid w:val="002646E7"/>
    <w:rsid w:val="00275A33"/>
    <w:rsid w:val="002916A2"/>
    <w:rsid w:val="00291C51"/>
    <w:rsid w:val="002B0D2A"/>
    <w:rsid w:val="002B4943"/>
    <w:rsid w:val="002B7612"/>
    <w:rsid w:val="002C21DB"/>
    <w:rsid w:val="002E1731"/>
    <w:rsid w:val="002E3AF4"/>
    <w:rsid w:val="002E740E"/>
    <w:rsid w:val="002F0C9A"/>
    <w:rsid w:val="002F1DD2"/>
    <w:rsid w:val="003047D0"/>
    <w:rsid w:val="00305BB5"/>
    <w:rsid w:val="00311CB1"/>
    <w:rsid w:val="00312E79"/>
    <w:rsid w:val="00314D7A"/>
    <w:rsid w:val="00316F2D"/>
    <w:rsid w:val="00317ED5"/>
    <w:rsid w:val="00321097"/>
    <w:rsid w:val="003300AC"/>
    <w:rsid w:val="003322E2"/>
    <w:rsid w:val="003329C5"/>
    <w:rsid w:val="003375D7"/>
    <w:rsid w:val="003407B3"/>
    <w:rsid w:val="00341E21"/>
    <w:rsid w:val="00343C0B"/>
    <w:rsid w:val="00344677"/>
    <w:rsid w:val="00346FB0"/>
    <w:rsid w:val="0035034E"/>
    <w:rsid w:val="00355177"/>
    <w:rsid w:val="00361B25"/>
    <w:rsid w:val="00371907"/>
    <w:rsid w:val="003720C5"/>
    <w:rsid w:val="0037358C"/>
    <w:rsid w:val="00381E1F"/>
    <w:rsid w:val="00393EC1"/>
    <w:rsid w:val="003949B9"/>
    <w:rsid w:val="00394D14"/>
    <w:rsid w:val="0039728C"/>
    <w:rsid w:val="003A0AD5"/>
    <w:rsid w:val="003A4BBA"/>
    <w:rsid w:val="003A4C56"/>
    <w:rsid w:val="003B08A5"/>
    <w:rsid w:val="003B59D3"/>
    <w:rsid w:val="003C2226"/>
    <w:rsid w:val="003C27E8"/>
    <w:rsid w:val="003C3F3E"/>
    <w:rsid w:val="003D122D"/>
    <w:rsid w:val="003D5A88"/>
    <w:rsid w:val="003D6945"/>
    <w:rsid w:val="003D7A39"/>
    <w:rsid w:val="003E0840"/>
    <w:rsid w:val="003F73B3"/>
    <w:rsid w:val="004048D9"/>
    <w:rsid w:val="004049C8"/>
    <w:rsid w:val="004077CC"/>
    <w:rsid w:val="00407F14"/>
    <w:rsid w:val="00410F39"/>
    <w:rsid w:val="00411872"/>
    <w:rsid w:val="00412BCA"/>
    <w:rsid w:val="00424BE5"/>
    <w:rsid w:val="00424EB5"/>
    <w:rsid w:val="004262EC"/>
    <w:rsid w:val="00427809"/>
    <w:rsid w:val="00427A1D"/>
    <w:rsid w:val="0043080C"/>
    <w:rsid w:val="004310AA"/>
    <w:rsid w:val="00431D53"/>
    <w:rsid w:val="004358A6"/>
    <w:rsid w:val="00437157"/>
    <w:rsid w:val="00450B22"/>
    <w:rsid w:val="004528FE"/>
    <w:rsid w:val="00453F38"/>
    <w:rsid w:val="004555DD"/>
    <w:rsid w:val="0045650A"/>
    <w:rsid w:val="00457B9E"/>
    <w:rsid w:val="00461C7C"/>
    <w:rsid w:val="00466719"/>
    <w:rsid w:val="00471296"/>
    <w:rsid w:val="00473ED9"/>
    <w:rsid w:val="00474BF8"/>
    <w:rsid w:val="0047644C"/>
    <w:rsid w:val="00477FFC"/>
    <w:rsid w:val="00480A22"/>
    <w:rsid w:val="00481808"/>
    <w:rsid w:val="00485E4C"/>
    <w:rsid w:val="00486FA9"/>
    <w:rsid w:val="00493712"/>
    <w:rsid w:val="00493F21"/>
    <w:rsid w:val="004962A3"/>
    <w:rsid w:val="004A01A5"/>
    <w:rsid w:val="004A6264"/>
    <w:rsid w:val="004A7115"/>
    <w:rsid w:val="004B0E24"/>
    <w:rsid w:val="004B1B1D"/>
    <w:rsid w:val="004B3819"/>
    <w:rsid w:val="004C27B4"/>
    <w:rsid w:val="004C3DAE"/>
    <w:rsid w:val="004C3FDF"/>
    <w:rsid w:val="004D05E3"/>
    <w:rsid w:val="004D14C1"/>
    <w:rsid w:val="004D1F69"/>
    <w:rsid w:val="004E523C"/>
    <w:rsid w:val="004F1F7A"/>
    <w:rsid w:val="004F4F75"/>
    <w:rsid w:val="004F5E4D"/>
    <w:rsid w:val="005007F7"/>
    <w:rsid w:val="00504007"/>
    <w:rsid w:val="00506DB7"/>
    <w:rsid w:val="00506DC6"/>
    <w:rsid w:val="00507AE0"/>
    <w:rsid w:val="00511BFF"/>
    <w:rsid w:val="00520960"/>
    <w:rsid w:val="00520BFA"/>
    <w:rsid w:val="00522DFE"/>
    <w:rsid w:val="005245AC"/>
    <w:rsid w:val="00524BC5"/>
    <w:rsid w:val="00526603"/>
    <w:rsid w:val="0053114A"/>
    <w:rsid w:val="005440F8"/>
    <w:rsid w:val="005459B1"/>
    <w:rsid w:val="005502F3"/>
    <w:rsid w:val="00551C3F"/>
    <w:rsid w:val="005532BE"/>
    <w:rsid w:val="0055584D"/>
    <w:rsid w:val="00557DD4"/>
    <w:rsid w:val="0056171E"/>
    <w:rsid w:val="00564993"/>
    <w:rsid w:val="0056649F"/>
    <w:rsid w:val="00566C1B"/>
    <w:rsid w:val="00566EED"/>
    <w:rsid w:val="00567C1B"/>
    <w:rsid w:val="005713F9"/>
    <w:rsid w:val="0058098E"/>
    <w:rsid w:val="005817CD"/>
    <w:rsid w:val="00587FB8"/>
    <w:rsid w:val="00591334"/>
    <w:rsid w:val="00591FFE"/>
    <w:rsid w:val="00596709"/>
    <w:rsid w:val="005A101D"/>
    <w:rsid w:val="005A1A1F"/>
    <w:rsid w:val="005A4535"/>
    <w:rsid w:val="005A7171"/>
    <w:rsid w:val="005B10C5"/>
    <w:rsid w:val="005B30B6"/>
    <w:rsid w:val="005B55E1"/>
    <w:rsid w:val="005B5D34"/>
    <w:rsid w:val="005B691B"/>
    <w:rsid w:val="005B6B2F"/>
    <w:rsid w:val="005B7A57"/>
    <w:rsid w:val="005C3A5C"/>
    <w:rsid w:val="005C6C08"/>
    <w:rsid w:val="005D3E1F"/>
    <w:rsid w:val="005E61A7"/>
    <w:rsid w:val="00600FBD"/>
    <w:rsid w:val="00603789"/>
    <w:rsid w:val="00604EC0"/>
    <w:rsid w:val="00605A00"/>
    <w:rsid w:val="00610167"/>
    <w:rsid w:val="0061151A"/>
    <w:rsid w:val="0061401E"/>
    <w:rsid w:val="006252D5"/>
    <w:rsid w:val="006253E1"/>
    <w:rsid w:val="0062685B"/>
    <w:rsid w:val="00626D2C"/>
    <w:rsid w:val="006300A7"/>
    <w:rsid w:val="006310C3"/>
    <w:rsid w:val="006340F0"/>
    <w:rsid w:val="00634596"/>
    <w:rsid w:val="00640291"/>
    <w:rsid w:val="00642E53"/>
    <w:rsid w:val="00644F2F"/>
    <w:rsid w:val="006451BA"/>
    <w:rsid w:val="006468C9"/>
    <w:rsid w:val="006503A0"/>
    <w:rsid w:val="0065190A"/>
    <w:rsid w:val="00653D0B"/>
    <w:rsid w:val="006545E0"/>
    <w:rsid w:val="0066725B"/>
    <w:rsid w:val="006718EF"/>
    <w:rsid w:val="00675E5D"/>
    <w:rsid w:val="006778C7"/>
    <w:rsid w:val="00682151"/>
    <w:rsid w:val="00687739"/>
    <w:rsid w:val="006909BA"/>
    <w:rsid w:val="006911C7"/>
    <w:rsid w:val="006933CE"/>
    <w:rsid w:val="0069352D"/>
    <w:rsid w:val="00694F86"/>
    <w:rsid w:val="00695683"/>
    <w:rsid w:val="006A04F4"/>
    <w:rsid w:val="006A1800"/>
    <w:rsid w:val="006A26FA"/>
    <w:rsid w:val="006A48DC"/>
    <w:rsid w:val="006A5221"/>
    <w:rsid w:val="006B0D3B"/>
    <w:rsid w:val="006B26EE"/>
    <w:rsid w:val="006B7043"/>
    <w:rsid w:val="006C0DB1"/>
    <w:rsid w:val="006C1A2C"/>
    <w:rsid w:val="006C3AB9"/>
    <w:rsid w:val="006C6E64"/>
    <w:rsid w:val="006C7D73"/>
    <w:rsid w:val="006D085D"/>
    <w:rsid w:val="006D2FA0"/>
    <w:rsid w:val="006D6464"/>
    <w:rsid w:val="006D6ADE"/>
    <w:rsid w:val="006D79F4"/>
    <w:rsid w:val="006F56F7"/>
    <w:rsid w:val="006F60A9"/>
    <w:rsid w:val="006F78D1"/>
    <w:rsid w:val="0070170B"/>
    <w:rsid w:val="007051F5"/>
    <w:rsid w:val="00710E80"/>
    <w:rsid w:val="00712E2F"/>
    <w:rsid w:val="007209C0"/>
    <w:rsid w:val="0072512E"/>
    <w:rsid w:val="00730D0F"/>
    <w:rsid w:val="007323A5"/>
    <w:rsid w:val="00734B0C"/>
    <w:rsid w:val="00736F61"/>
    <w:rsid w:val="00736FBB"/>
    <w:rsid w:val="00737FDF"/>
    <w:rsid w:val="0074004E"/>
    <w:rsid w:val="00740CD8"/>
    <w:rsid w:val="00743360"/>
    <w:rsid w:val="0074572D"/>
    <w:rsid w:val="00746E37"/>
    <w:rsid w:val="0074764F"/>
    <w:rsid w:val="00752527"/>
    <w:rsid w:val="00753D3D"/>
    <w:rsid w:val="00757268"/>
    <w:rsid w:val="00760DC5"/>
    <w:rsid w:val="0076126A"/>
    <w:rsid w:val="00770DF6"/>
    <w:rsid w:val="00771F43"/>
    <w:rsid w:val="007831BD"/>
    <w:rsid w:val="007841F5"/>
    <w:rsid w:val="00790DDD"/>
    <w:rsid w:val="007921D7"/>
    <w:rsid w:val="00794461"/>
    <w:rsid w:val="00796CBF"/>
    <w:rsid w:val="007A37B7"/>
    <w:rsid w:val="007A662A"/>
    <w:rsid w:val="007B429C"/>
    <w:rsid w:val="007B42D8"/>
    <w:rsid w:val="007B69BF"/>
    <w:rsid w:val="007B7BA1"/>
    <w:rsid w:val="007C13AE"/>
    <w:rsid w:val="007C4ADA"/>
    <w:rsid w:val="007C7658"/>
    <w:rsid w:val="007D1633"/>
    <w:rsid w:val="007D1C42"/>
    <w:rsid w:val="007D3D7D"/>
    <w:rsid w:val="007D54B2"/>
    <w:rsid w:val="007D6274"/>
    <w:rsid w:val="007D6350"/>
    <w:rsid w:val="007E1B82"/>
    <w:rsid w:val="007E212F"/>
    <w:rsid w:val="007E37E7"/>
    <w:rsid w:val="00802824"/>
    <w:rsid w:val="00802F71"/>
    <w:rsid w:val="0080546A"/>
    <w:rsid w:val="008101EE"/>
    <w:rsid w:val="008138F0"/>
    <w:rsid w:val="00815687"/>
    <w:rsid w:val="00816D03"/>
    <w:rsid w:val="008304AF"/>
    <w:rsid w:val="00830D65"/>
    <w:rsid w:val="00837CD8"/>
    <w:rsid w:val="00842735"/>
    <w:rsid w:val="0084420C"/>
    <w:rsid w:val="008453EF"/>
    <w:rsid w:val="00853547"/>
    <w:rsid w:val="0086131A"/>
    <w:rsid w:val="008621CE"/>
    <w:rsid w:val="0086252A"/>
    <w:rsid w:val="00864195"/>
    <w:rsid w:val="008654F7"/>
    <w:rsid w:val="00866002"/>
    <w:rsid w:val="008711BD"/>
    <w:rsid w:val="008778BC"/>
    <w:rsid w:val="00882D26"/>
    <w:rsid w:val="00885382"/>
    <w:rsid w:val="0088766E"/>
    <w:rsid w:val="00896855"/>
    <w:rsid w:val="008B348A"/>
    <w:rsid w:val="008B44C6"/>
    <w:rsid w:val="008B5AB7"/>
    <w:rsid w:val="008C1822"/>
    <w:rsid w:val="008C3EA8"/>
    <w:rsid w:val="008D0A92"/>
    <w:rsid w:val="008D1EDD"/>
    <w:rsid w:val="008D27F8"/>
    <w:rsid w:val="008E01C1"/>
    <w:rsid w:val="008E5B59"/>
    <w:rsid w:val="008F02FA"/>
    <w:rsid w:val="008F29D0"/>
    <w:rsid w:val="008F6C8D"/>
    <w:rsid w:val="008F6C9E"/>
    <w:rsid w:val="00902624"/>
    <w:rsid w:val="0090353B"/>
    <w:rsid w:val="00906E3D"/>
    <w:rsid w:val="00911312"/>
    <w:rsid w:val="009113F4"/>
    <w:rsid w:val="009166F3"/>
    <w:rsid w:val="00916E6B"/>
    <w:rsid w:val="009204F1"/>
    <w:rsid w:val="009250A2"/>
    <w:rsid w:val="009311AC"/>
    <w:rsid w:val="00936869"/>
    <w:rsid w:val="00942EF0"/>
    <w:rsid w:val="00944265"/>
    <w:rsid w:val="00945777"/>
    <w:rsid w:val="0094753C"/>
    <w:rsid w:val="0095175B"/>
    <w:rsid w:val="00955940"/>
    <w:rsid w:val="009633D5"/>
    <w:rsid w:val="00964619"/>
    <w:rsid w:val="0096573B"/>
    <w:rsid w:val="00965958"/>
    <w:rsid w:val="0097030F"/>
    <w:rsid w:val="00974F77"/>
    <w:rsid w:val="00975216"/>
    <w:rsid w:val="00976E71"/>
    <w:rsid w:val="00983E35"/>
    <w:rsid w:val="00984DD5"/>
    <w:rsid w:val="00986EA8"/>
    <w:rsid w:val="00991C49"/>
    <w:rsid w:val="009931EE"/>
    <w:rsid w:val="009966C5"/>
    <w:rsid w:val="00997122"/>
    <w:rsid w:val="009A477B"/>
    <w:rsid w:val="009A58F8"/>
    <w:rsid w:val="009A70A2"/>
    <w:rsid w:val="009A743C"/>
    <w:rsid w:val="009C2AAA"/>
    <w:rsid w:val="009C2C69"/>
    <w:rsid w:val="009C32CD"/>
    <w:rsid w:val="009C5089"/>
    <w:rsid w:val="009C5B54"/>
    <w:rsid w:val="009C7672"/>
    <w:rsid w:val="009D24A9"/>
    <w:rsid w:val="009D55E8"/>
    <w:rsid w:val="009E00CE"/>
    <w:rsid w:val="009E4568"/>
    <w:rsid w:val="009F039A"/>
    <w:rsid w:val="009F2827"/>
    <w:rsid w:val="009F63E7"/>
    <w:rsid w:val="00A01C8B"/>
    <w:rsid w:val="00A02BD6"/>
    <w:rsid w:val="00A051E6"/>
    <w:rsid w:val="00A05A36"/>
    <w:rsid w:val="00A10717"/>
    <w:rsid w:val="00A16D80"/>
    <w:rsid w:val="00A214AD"/>
    <w:rsid w:val="00A244A4"/>
    <w:rsid w:val="00A26BD5"/>
    <w:rsid w:val="00A26C71"/>
    <w:rsid w:val="00A301CC"/>
    <w:rsid w:val="00A30BAB"/>
    <w:rsid w:val="00A32C5C"/>
    <w:rsid w:val="00A40551"/>
    <w:rsid w:val="00A42708"/>
    <w:rsid w:val="00A46263"/>
    <w:rsid w:val="00A50B9F"/>
    <w:rsid w:val="00A53C3F"/>
    <w:rsid w:val="00A53FA0"/>
    <w:rsid w:val="00A544AA"/>
    <w:rsid w:val="00A62B07"/>
    <w:rsid w:val="00A62E64"/>
    <w:rsid w:val="00A65FC6"/>
    <w:rsid w:val="00A66877"/>
    <w:rsid w:val="00A66AA4"/>
    <w:rsid w:val="00A7132C"/>
    <w:rsid w:val="00A75EF8"/>
    <w:rsid w:val="00A80A85"/>
    <w:rsid w:val="00A8227A"/>
    <w:rsid w:val="00A852A5"/>
    <w:rsid w:val="00A8753A"/>
    <w:rsid w:val="00A91AC1"/>
    <w:rsid w:val="00A93038"/>
    <w:rsid w:val="00A94571"/>
    <w:rsid w:val="00A94655"/>
    <w:rsid w:val="00A94B64"/>
    <w:rsid w:val="00AA17DB"/>
    <w:rsid w:val="00AA7178"/>
    <w:rsid w:val="00AB011C"/>
    <w:rsid w:val="00AB0E70"/>
    <w:rsid w:val="00AB3260"/>
    <w:rsid w:val="00AB58D7"/>
    <w:rsid w:val="00AC0450"/>
    <w:rsid w:val="00AC251B"/>
    <w:rsid w:val="00AC2725"/>
    <w:rsid w:val="00AD540A"/>
    <w:rsid w:val="00AE2B6B"/>
    <w:rsid w:val="00AE628E"/>
    <w:rsid w:val="00AE711C"/>
    <w:rsid w:val="00AF5D50"/>
    <w:rsid w:val="00AF74FA"/>
    <w:rsid w:val="00B01AF9"/>
    <w:rsid w:val="00B033E4"/>
    <w:rsid w:val="00B04971"/>
    <w:rsid w:val="00B04C1B"/>
    <w:rsid w:val="00B13292"/>
    <w:rsid w:val="00B135DA"/>
    <w:rsid w:val="00B13ABA"/>
    <w:rsid w:val="00B16B54"/>
    <w:rsid w:val="00B17056"/>
    <w:rsid w:val="00B34163"/>
    <w:rsid w:val="00B53234"/>
    <w:rsid w:val="00B5339C"/>
    <w:rsid w:val="00B54EEE"/>
    <w:rsid w:val="00B54F6F"/>
    <w:rsid w:val="00B56E9B"/>
    <w:rsid w:val="00B6312B"/>
    <w:rsid w:val="00B63516"/>
    <w:rsid w:val="00B64A38"/>
    <w:rsid w:val="00B701B6"/>
    <w:rsid w:val="00B7650B"/>
    <w:rsid w:val="00B76FE6"/>
    <w:rsid w:val="00B77674"/>
    <w:rsid w:val="00B80E03"/>
    <w:rsid w:val="00B816BB"/>
    <w:rsid w:val="00B8489B"/>
    <w:rsid w:val="00B85122"/>
    <w:rsid w:val="00BA2086"/>
    <w:rsid w:val="00BA2510"/>
    <w:rsid w:val="00BA6C1F"/>
    <w:rsid w:val="00BA7F89"/>
    <w:rsid w:val="00BB0583"/>
    <w:rsid w:val="00BB37EC"/>
    <w:rsid w:val="00BB62DF"/>
    <w:rsid w:val="00BC7A70"/>
    <w:rsid w:val="00BD0812"/>
    <w:rsid w:val="00BD536F"/>
    <w:rsid w:val="00BD564B"/>
    <w:rsid w:val="00BF0790"/>
    <w:rsid w:val="00BF13D4"/>
    <w:rsid w:val="00BF1A0E"/>
    <w:rsid w:val="00BF3FB4"/>
    <w:rsid w:val="00C00B67"/>
    <w:rsid w:val="00C01322"/>
    <w:rsid w:val="00C02683"/>
    <w:rsid w:val="00C07031"/>
    <w:rsid w:val="00C134D7"/>
    <w:rsid w:val="00C157C0"/>
    <w:rsid w:val="00C16F63"/>
    <w:rsid w:val="00C20B57"/>
    <w:rsid w:val="00C23F4C"/>
    <w:rsid w:val="00C2494E"/>
    <w:rsid w:val="00C25DD1"/>
    <w:rsid w:val="00C313BE"/>
    <w:rsid w:val="00C32FD8"/>
    <w:rsid w:val="00C42B98"/>
    <w:rsid w:val="00C501DF"/>
    <w:rsid w:val="00C50BED"/>
    <w:rsid w:val="00C518B2"/>
    <w:rsid w:val="00C57C58"/>
    <w:rsid w:val="00C61119"/>
    <w:rsid w:val="00C62752"/>
    <w:rsid w:val="00C70519"/>
    <w:rsid w:val="00C712CE"/>
    <w:rsid w:val="00C73998"/>
    <w:rsid w:val="00C7635C"/>
    <w:rsid w:val="00C76BA8"/>
    <w:rsid w:val="00C76E88"/>
    <w:rsid w:val="00C81268"/>
    <w:rsid w:val="00C85788"/>
    <w:rsid w:val="00C85F5B"/>
    <w:rsid w:val="00C8796C"/>
    <w:rsid w:val="00C90DF3"/>
    <w:rsid w:val="00C95235"/>
    <w:rsid w:val="00CA6D05"/>
    <w:rsid w:val="00CA7968"/>
    <w:rsid w:val="00CB38EF"/>
    <w:rsid w:val="00CB6970"/>
    <w:rsid w:val="00CC27AC"/>
    <w:rsid w:val="00CC334E"/>
    <w:rsid w:val="00CC57FE"/>
    <w:rsid w:val="00CD3D4F"/>
    <w:rsid w:val="00CE6F35"/>
    <w:rsid w:val="00D00ABD"/>
    <w:rsid w:val="00D056C0"/>
    <w:rsid w:val="00D06D13"/>
    <w:rsid w:val="00D157D6"/>
    <w:rsid w:val="00D16545"/>
    <w:rsid w:val="00D239F9"/>
    <w:rsid w:val="00D34099"/>
    <w:rsid w:val="00D3448E"/>
    <w:rsid w:val="00D368B1"/>
    <w:rsid w:val="00D4120A"/>
    <w:rsid w:val="00D46EAF"/>
    <w:rsid w:val="00D52344"/>
    <w:rsid w:val="00D52F0C"/>
    <w:rsid w:val="00D53F2E"/>
    <w:rsid w:val="00D53F95"/>
    <w:rsid w:val="00D54D24"/>
    <w:rsid w:val="00D55C92"/>
    <w:rsid w:val="00D677D0"/>
    <w:rsid w:val="00D67949"/>
    <w:rsid w:val="00D72754"/>
    <w:rsid w:val="00D73400"/>
    <w:rsid w:val="00D7591C"/>
    <w:rsid w:val="00D76C90"/>
    <w:rsid w:val="00D811E4"/>
    <w:rsid w:val="00D84C4D"/>
    <w:rsid w:val="00D853B9"/>
    <w:rsid w:val="00D874C4"/>
    <w:rsid w:val="00D91EBB"/>
    <w:rsid w:val="00D97735"/>
    <w:rsid w:val="00DA639F"/>
    <w:rsid w:val="00DA6AF9"/>
    <w:rsid w:val="00DB3A9F"/>
    <w:rsid w:val="00DD7184"/>
    <w:rsid w:val="00DD77AD"/>
    <w:rsid w:val="00DE1403"/>
    <w:rsid w:val="00DE29D6"/>
    <w:rsid w:val="00DE2FAC"/>
    <w:rsid w:val="00DF7E91"/>
    <w:rsid w:val="00E00EE9"/>
    <w:rsid w:val="00E01236"/>
    <w:rsid w:val="00E05F9B"/>
    <w:rsid w:val="00E06F52"/>
    <w:rsid w:val="00E10B5F"/>
    <w:rsid w:val="00E12043"/>
    <w:rsid w:val="00E1324C"/>
    <w:rsid w:val="00E1338E"/>
    <w:rsid w:val="00E264F1"/>
    <w:rsid w:val="00E311AE"/>
    <w:rsid w:val="00E3275D"/>
    <w:rsid w:val="00E401FE"/>
    <w:rsid w:val="00E444B0"/>
    <w:rsid w:val="00E5210F"/>
    <w:rsid w:val="00E52EA4"/>
    <w:rsid w:val="00E657D8"/>
    <w:rsid w:val="00E65A05"/>
    <w:rsid w:val="00E65C45"/>
    <w:rsid w:val="00E66A16"/>
    <w:rsid w:val="00E678FE"/>
    <w:rsid w:val="00E7061C"/>
    <w:rsid w:val="00E73557"/>
    <w:rsid w:val="00E7605D"/>
    <w:rsid w:val="00E82435"/>
    <w:rsid w:val="00E83833"/>
    <w:rsid w:val="00E84B23"/>
    <w:rsid w:val="00E85A87"/>
    <w:rsid w:val="00E90772"/>
    <w:rsid w:val="00E9394D"/>
    <w:rsid w:val="00E94FBD"/>
    <w:rsid w:val="00EB790F"/>
    <w:rsid w:val="00ED5203"/>
    <w:rsid w:val="00EE6B1C"/>
    <w:rsid w:val="00EE6F60"/>
    <w:rsid w:val="00EF2088"/>
    <w:rsid w:val="00EF4BD9"/>
    <w:rsid w:val="00F03629"/>
    <w:rsid w:val="00F07010"/>
    <w:rsid w:val="00F10785"/>
    <w:rsid w:val="00F11FD9"/>
    <w:rsid w:val="00F213BA"/>
    <w:rsid w:val="00F21938"/>
    <w:rsid w:val="00F21991"/>
    <w:rsid w:val="00F26D93"/>
    <w:rsid w:val="00F303D1"/>
    <w:rsid w:val="00F32568"/>
    <w:rsid w:val="00F36BF5"/>
    <w:rsid w:val="00F430BA"/>
    <w:rsid w:val="00F4450B"/>
    <w:rsid w:val="00F47F50"/>
    <w:rsid w:val="00F54CE5"/>
    <w:rsid w:val="00F557FC"/>
    <w:rsid w:val="00F62723"/>
    <w:rsid w:val="00F6422C"/>
    <w:rsid w:val="00F7243B"/>
    <w:rsid w:val="00F73A86"/>
    <w:rsid w:val="00F751E2"/>
    <w:rsid w:val="00F773CF"/>
    <w:rsid w:val="00F802D1"/>
    <w:rsid w:val="00F91710"/>
    <w:rsid w:val="00F95582"/>
    <w:rsid w:val="00FA1E3D"/>
    <w:rsid w:val="00FA42E5"/>
    <w:rsid w:val="00FA7569"/>
    <w:rsid w:val="00FA7E98"/>
    <w:rsid w:val="00FC3080"/>
    <w:rsid w:val="00FC3932"/>
    <w:rsid w:val="00FC6BBA"/>
    <w:rsid w:val="00FE0423"/>
    <w:rsid w:val="00FE4FCE"/>
    <w:rsid w:val="00FE5C4D"/>
    <w:rsid w:val="00FF4D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934195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E65C45"/>
  </w:style>
  <w:style w:type="paragraph" w:customStyle="1" w:styleId="xmsonormal">
    <w:name w:val="x_msonormal"/>
    <w:basedOn w:val="Normal"/>
    <w:rsid w:val="0090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04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778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8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4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5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85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1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1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7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13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5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712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3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2023-09-06T00:00:00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457388-B216-4FFD-9E06-EE399FF69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652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3</cp:revision>
  <cp:lastPrinted>2023-09-12T09:29:00Z</cp:lastPrinted>
  <dcterms:created xsi:type="dcterms:W3CDTF">2025-11-25T16:41:00Z</dcterms:created>
  <dcterms:modified xsi:type="dcterms:W3CDTF">2025-12-01T09:07:00Z</dcterms:modified>
</cp:coreProperties>
</file>