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94C3" w14:textId="521162F3" w:rsidR="00BD3939" w:rsidRDefault="00BD3939" w:rsidP="00BD3939">
      <w:r w:rsidRPr="00BD3939">
        <w:t>Book4_</w:t>
      </w:r>
      <w:r w:rsidR="008C70E0">
        <w:t>0</w:t>
      </w:r>
      <w:r w:rsidRPr="00BD3939">
        <w:t>0000032</w:t>
      </w:r>
      <w:r>
        <w:t xml:space="preserve"> A</w:t>
      </w:r>
    </w:p>
    <w:p w14:paraId="215B96B8" w14:textId="2FB72949" w:rsidR="008D0125" w:rsidRDefault="00C25469" w:rsidP="004A34AD">
      <w:pPr>
        <w:jc w:val="right"/>
        <w:rPr>
          <w:rtl/>
        </w:rPr>
      </w:pPr>
      <w:r>
        <w:rPr>
          <w:rFonts w:hint="cs"/>
          <w:rtl/>
        </w:rPr>
        <w:t>من التخليص لخل</w:t>
      </w:r>
      <w:r w:rsidR="00FD3D09">
        <w:rPr>
          <w:rFonts w:hint="cs"/>
          <w:rtl/>
        </w:rPr>
        <w:t>َ</w:t>
      </w:r>
      <w:r>
        <w:rPr>
          <w:rFonts w:hint="cs"/>
          <w:rtl/>
        </w:rPr>
        <w:t xml:space="preserve">ف ومع السكت في غير </w:t>
      </w:r>
      <w:r>
        <w:rPr>
          <w:rFonts w:hint="cs"/>
          <w:rtl/>
          <w:lang w:bidi="ps-AF"/>
        </w:rPr>
        <w:t>المد من المبهج والمصباح</w:t>
      </w:r>
    </w:p>
    <w:p w14:paraId="51B1E18A" w14:textId="6B1974A6" w:rsidR="00C25469" w:rsidRDefault="00FD3D09" w:rsidP="004A34AD">
      <w:pPr>
        <w:jc w:val="right"/>
        <w:rPr>
          <w:rtl/>
          <w:lang w:bidi="ps-AF"/>
        </w:rPr>
      </w:pPr>
      <w:r>
        <w:rPr>
          <w:rFonts w:hint="cs"/>
          <w:rtl/>
        </w:rPr>
        <w:t>لَهُ</w:t>
      </w:r>
      <w:r w:rsidR="00C25469">
        <w:rPr>
          <w:rFonts w:hint="cs"/>
          <w:rtl/>
          <w:lang w:bidi="ps-AF"/>
        </w:rPr>
        <w:t xml:space="preserve"> أی</w:t>
      </w:r>
      <w:r>
        <w:rPr>
          <w:rFonts w:hint="cs"/>
          <w:rtl/>
        </w:rPr>
        <w:t>ضً</w:t>
      </w:r>
      <w:r w:rsidR="00C25469">
        <w:rPr>
          <w:rFonts w:hint="cs"/>
          <w:rtl/>
          <w:lang w:bidi="ps-AF"/>
        </w:rPr>
        <w:t>ا</w:t>
      </w:r>
      <w:r w:rsidR="006A43F9">
        <w:rPr>
          <w:rFonts w:hint="cs"/>
          <w:rtl/>
        </w:rPr>
        <w:t xml:space="preserve"> ومن المستنير لحم</w:t>
      </w:r>
      <w:r w:rsidR="006A43F9">
        <w:rPr>
          <w:rFonts w:hint="cs"/>
          <w:rtl/>
          <w:lang w:bidi="ps-AF"/>
        </w:rPr>
        <w:t>زة ولایأتی مع غیرذل</w:t>
      </w:r>
      <w:r>
        <w:rPr>
          <w:rFonts w:hint="cs"/>
          <w:rtl/>
        </w:rPr>
        <w:t>ك</w:t>
      </w:r>
      <w:r w:rsidR="006A43F9">
        <w:rPr>
          <w:rFonts w:hint="cs"/>
          <w:rtl/>
          <w:lang w:bidi="ps-AF"/>
        </w:rPr>
        <w:t xml:space="preserve"> . و</w:t>
      </w:r>
      <w:r>
        <w:rPr>
          <w:rFonts w:hint="cs"/>
          <w:rtl/>
        </w:rPr>
        <w:t>ا</w:t>
      </w:r>
      <w:r w:rsidR="006A43F9">
        <w:rPr>
          <w:rFonts w:hint="cs"/>
          <w:rtl/>
        </w:rPr>
        <w:t>ن ش</w:t>
      </w:r>
      <w:r>
        <w:rPr>
          <w:rFonts w:hint="cs"/>
          <w:rtl/>
        </w:rPr>
        <w:t>ئ</w:t>
      </w:r>
      <w:r w:rsidR="006A43F9">
        <w:rPr>
          <w:rFonts w:hint="cs"/>
          <w:rtl/>
          <w:lang w:bidi="ps-AF"/>
        </w:rPr>
        <w:t xml:space="preserve">ت </w:t>
      </w:r>
    </w:p>
    <w:p w14:paraId="30265D06" w14:textId="00E8CD43" w:rsidR="006A43F9" w:rsidRDefault="006A43F9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قلت بدل ه</w:t>
      </w:r>
      <w:r w:rsidR="00F36688">
        <w:rPr>
          <w:rFonts w:hint="cs"/>
          <w:rtl/>
          <w:lang w:bidi="ps-AF"/>
        </w:rPr>
        <w:t>ذین البیت</w:t>
      </w:r>
      <w:r w:rsidR="00FD3D09">
        <w:rPr>
          <w:rFonts w:hint="cs"/>
          <w:rtl/>
        </w:rPr>
        <w:t>ي</w:t>
      </w:r>
      <w:r w:rsidR="00F36688">
        <w:rPr>
          <w:rFonts w:hint="cs"/>
          <w:rtl/>
          <w:lang w:bidi="ps-AF"/>
        </w:rPr>
        <w:t>ن.</w:t>
      </w:r>
    </w:p>
    <w:p w14:paraId="4ACB8C9D" w14:textId="0FC8C17D" w:rsidR="00F36688" w:rsidRDefault="00F36688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وعن حمزةٍ ما کان فی المد ساک</w:t>
      </w:r>
      <w:r w:rsidR="00FD3D09">
        <w:rPr>
          <w:rFonts w:hint="cs"/>
          <w:rtl/>
        </w:rPr>
        <w:t>تً</w:t>
      </w:r>
      <w:r>
        <w:rPr>
          <w:rFonts w:hint="cs"/>
          <w:rtl/>
          <w:lang w:bidi="ps-AF"/>
        </w:rPr>
        <w:t xml:space="preserve">ا </w:t>
      </w:r>
      <w:r w:rsidR="00FD3D09">
        <w:rPr>
          <w:rFonts w:hint="cs"/>
          <w:rtl/>
        </w:rPr>
        <w:t>فَلَا</w:t>
      </w:r>
      <w:r>
        <w:rPr>
          <w:rFonts w:hint="cs"/>
          <w:rtl/>
          <w:lang w:bidi="ps-AF"/>
        </w:rPr>
        <w:t xml:space="preserve"> تس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تن وا</w:t>
      </w:r>
      <w:r w:rsidR="00FD3D09">
        <w:rPr>
          <w:rFonts w:hint="cs"/>
          <w:rtl/>
        </w:rPr>
        <w:t>سْتَوْفِ</w:t>
      </w:r>
      <w:r>
        <w:rPr>
          <w:rFonts w:hint="cs"/>
          <w:rtl/>
          <w:lang w:bidi="ps-AF"/>
        </w:rPr>
        <w:t xml:space="preserve"> نشرًا تأمّلا </w:t>
      </w:r>
    </w:p>
    <w:p w14:paraId="7DDE5047" w14:textId="77777777" w:rsidR="00F36688" w:rsidRDefault="00F36688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ویؤخذ من قولنا </w:t>
      </w:r>
      <w:r>
        <w:rPr>
          <w:rtl/>
          <w:lang w:bidi="ps-AF"/>
        </w:rPr>
        <w:t>–</w:t>
      </w:r>
      <w:r>
        <w:rPr>
          <w:rFonts w:hint="cs"/>
          <w:rtl/>
          <w:lang w:bidi="ps-AF"/>
        </w:rPr>
        <w:t xml:space="preserve"> وعن حمزة </w:t>
      </w:r>
      <w:r>
        <w:rPr>
          <w:rtl/>
          <w:lang w:bidi="ps-AF"/>
        </w:rPr>
        <w:t>–</w:t>
      </w:r>
      <w:r>
        <w:rPr>
          <w:rFonts w:hint="cs"/>
          <w:rtl/>
          <w:lang w:bidi="ps-AF"/>
        </w:rPr>
        <w:t xml:space="preserve"> ردّ ما نقله الأزم</w:t>
      </w:r>
      <w:r w:rsidR="00C40ACE">
        <w:rPr>
          <w:rFonts w:hint="cs"/>
          <w:rtl/>
          <w:lang w:bidi="ps-AF"/>
        </w:rPr>
        <w:t xml:space="preserve">یري عن شیوخه </w:t>
      </w:r>
    </w:p>
    <w:p w14:paraId="54BAAD8D" w14:textId="77777777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من السکت فی حرف المد لخلف کما تقدم.</w:t>
      </w:r>
    </w:p>
    <w:p w14:paraId="18A0DA82" w14:textId="2E5F2E98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ودّع غنَّة البصري عند 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>دغامه ال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بیر وللدوري 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یعقوب واصلا</w:t>
      </w:r>
    </w:p>
    <w:p w14:paraId="6DEB705C" w14:textId="3CAF5921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وخُصَّ بها الت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بیر للسوس مظهرا</w:t>
      </w:r>
    </w:p>
    <w:p w14:paraId="7C427008" w14:textId="79038791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            </w:t>
      </w:r>
      <w:r w:rsidR="004A34AD">
        <w:rPr>
          <w:rFonts w:hint="cs"/>
          <w:rtl/>
          <w:lang w:bidi="ps-AF"/>
        </w:rPr>
        <w:t xml:space="preserve">                </w:t>
      </w:r>
      <w:r>
        <w:rPr>
          <w:rFonts w:hint="cs"/>
          <w:rtl/>
          <w:lang w:bidi="ps-AF"/>
        </w:rPr>
        <w:t xml:space="preserve">  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ذا لابن جماز ولا 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 مهملاَ</w:t>
      </w:r>
    </w:p>
    <w:p w14:paraId="1BD0D16E" w14:textId="73CA1213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علی وجه صادِ عند 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بیر قُنبلِ</w:t>
      </w:r>
    </w:p>
    <w:p w14:paraId="34FF1971" w14:textId="2A24558B" w:rsidR="00C40ACE" w:rsidRDefault="004A34AD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                              </w:t>
      </w:r>
      <w:r w:rsidR="00C40ACE">
        <w:rPr>
          <w:rFonts w:hint="cs"/>
          <w:rtl/>
          <w:lang w:bidi="ps-AF"/>
        </w:rPr>
        <w:t>وعن هشام حیث ماهو بَسملَا</w:t>
      </w:r>
      <w:r>
        <w:rPr>
          <w:rFonts w:hint="cs"/>
          <w:rtl/>
          <w:lang w:bidi="ps-AF"/>
        </w:rPr>
        <w:t xml:space="preserve">     </w:t>
      </w:r>
    </w:p>
    <w:p w14:paraId="397FCB88" w14:textId="7BA96F5B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عَلی تر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 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بیر فقل بجوازها</w:t>
      </w:r>
    </w:p>
    <w:p w14:paraId="76B0052F" w14:textId="77777777" w:rsidR="00C40ACE" w:rsidRDefault="004A34AD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                           </w:t>
      </w:r>
      <w:r w:rsidR="00C40ACE">
        <w:rPr>
          <w:rFonts w:hint="cs"/>
          <w:rtl/>
          <w:lang w:bidi="ps-AF"/>
        </w:rPr>
        <w:t xml:space="preserve">وعند </w:t>
      </w:r>
      <w:r w:rsidR="00C40ACE">
        <w:rPr>
          <w:rFonts w:hint="cs"/>
          <w:rtl/>
        </w:rPr>
        <w:t>إ</w:t>
      </w:r>
      <w:r w:rsidR="00C40ACE">
        <w:rPr>
          <w:rFonts w:hint="cs"/>
          <w:rtl/>
          <w:lang w:bidi="ps-AF"/>
        </w:rPr>
        <w:t>بن ذکوان فجوِّز مبسملا</w:t>
      </w:r>
      <w:r>
        <w:rPr>
          <w:rFonts w:hint="cs"/>
          <w:rtl/>
          <w:lang w:bidi="ps-AF"/>
        </w:rPr>
        <w:t xml:space="preserve">      </w:t>
      </w:r>
    </w:p>
    <w:p w14:paraId="59C3C1AD" w14:textId="77777777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تمتنع الغنة مع اللام والراء للبصرِیَّیْن أبي عمرو یعقوب فی</w:t>
      </w:r>
    </w:p>
    <w:p w14:paraId="45E9EF60" w14:textId="77777777"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وجه ال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 xml:space="preserve">دغام الکبیر وفیه بحث یأتي . </w:t>
      </w:r>
      <w:r w:rsidR="007A34DC">
        <w:rPr>
          <w:rFonts w:hint="cs"/>
          <w:rtl/>
          <w:lang w:bidi="ps-AF"/>
        </w:rPr>
        <w:t xml:space="preserve">وللدوی ویعقوب </w:t>
      </w:r>
    </w:p>
    <w:p w14:paraId="3A91146F" w14:textId="77777777"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فی وجه الوصل بین السورتین ویختص وجه التکبیر بها...</w:t>
      </w:r>
    </w:p>
    <w:p w14:paraId="6AC9C901" w14:textId="77777777"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للسوسی علی وجه ال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 xml:space="preserve">ظهار </w:t>
      </w:r>
      <w:r>
        <w:rPr>
          <w:rtl/>
          <w:lang w:bidi="ps-AF"/>
        </w:rPr>
        <w:t>–</w:t>
      </w:r>
      <w:r>
        <w:rPr>
          <w:rFonts w:hint="cs"/>
          <w:rtl/>
          <w:lang w:bidi="ps-AF"/>
        </w:rPr>
        <w:t xml:space="preserve"> أما علی وجه ال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>دغام فتقدَّم</w:t>
      </w:r>
    </w:p>
    <w:p w14:paraId="5A310DAB" w14:textId="1CD1ADC0"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منعها علی ما فیه و</w:t>
      </w:r>
      <w:r w:rsidR="00FD3D09">
        <w:rPr>
          <w:rFonts w:hint="cs"/>
          <w:rtl/>
        </w:rPr>
        <w:t>كذلك</w:t>
      </w:r>
      <w:r>
        <w:rPr>
          <w:rFonts w:hint="cs"/>
          <w:rtl/>
          <w:lang w:bidi="ps-AF"/>
        </w:rPr>
        <w:t xml:space="preserve"> یختص بها وجه الت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بیر لابن </w:t>
      </w:r>
    </w:p>
    <w:p w14:paraId="26E63EF3" w14:textId="6F6EBC66" w:rsidR="004A34AD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جمَّاز و</w:t>
      </w:r>
      <w:r w:rsidR="00FD3D09">
        <w:rPr>
          <w:rFonts w:hint="cs"/>
          <w:rtl/>
        </w:rPr>
        <w:t>كذا</w:t>
      </w:r>
      <w:r>
        <w:rPr>
          <w:rFonts w:hint="cs"/>
          <w:rtl/>
          <w:lang w:bidi="ps-AF"/>
        </w:rPr>
        <w:t xml:space="preserve"> ال</w:t>
      </w:r>
      <w:r w:rsidR="00FD3D09">
        <w:rPr>
          <w:rFonts w:hint="cs"/>
          <w:rtl/>
        </w:rPr>
        <w:t>ثقي</w:t>
      </w:r>
      <w:r>
        <w:rPr>
          <w:rFonts w:hint="cs"/>
          <w:rtl/>
          <w:lang w:bidi="ps-AF"/>
        </w:rPr>
        <w:t>ل علی وجه الصاد فی الصراط وصراط من</w:t>
      </w:r>
      <w:r w:rsidR="004A34AD">
        <w:rPr>
          <w:rFonts w:hint="cs"/>
          <w:rtl/>
          <w:lang w:bidi="ps-AF"/>
        </w:rPr>
        <w:t xml:space="preserve">  </w:t>
      </w:r>
    </w:p>
    <w:p w14:paraId="6A09C458" w14:textId="26A3BCBF"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طریق </w:t>
      </w:r>
      <w:r w:rsidR="00FD3D09">
        <w:rPr>
          <w:rFonts w:hint="cs"/>
          <w:rtl/>
        </w:rPr>
        <w:t>ا</w:t>
      </w:r>
      <w:r>
        <w:rPr>
          <w:rFonts w:hint="cs"/>
          <w:rtl/>
        </w:rPr>
        <w:t>بن شنبو</w:t>
      </w:r>
      <w:r>
        <w:rPr>
          <w:rFonts w:hint="cs"/>
          <w:rtl/>
          <w:lang w:bidi="ps-AF"/>
        </w:rPr>
        <w:t xml:space="preserve">ذ . وتختص هی لهشام بوجه البسملة بین </w:t>
      </w:r>
    </w:p>
    <w:p w14:paraId="13BE5C88" w14:textId="30F77BDB" w:rsidR="007A34DC" w:rsidRDefault="007A34DC" w:rsidP="004A34AD">
      <w:pPr>
        <w:jc w:val="right"/>
        <w:rPr>
          <w:lang w:bidi="ps-AF"/>
        </w:rPr>
      </w:pPr>
      <w:r>
        <w:rPr>
          <w:rFonts w:hint="cs"/>
          <w:rtl/>
          <w:lang w:bidi="ps-AF"/>
        </w:rPr>
        <w:t>السورتین بلا 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بیر . ولابن ذکوان بوجه البسملة مع </w:t>
      </w:r>
      <w:r w:rsidR="004A34AD">
        <w:rPr>
          <w:rFonts w:hint="cs"/>
          <w:rtl/>
          <w:lang w:bidi="ps-AF"/>
        </w:rPr>
        <w:t>ال</w:t>
      </w:r>
      <w:r>
        <w:rPr>
          <w:rFonts w:hint="cs"/>
          <w:rtl/>
          <w:lang w:bidi="ps-AF"/>
        </w:rPr>
        <w:t>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بیر  </w:t>
      </w:r>
    </w:p>
    <w:p w14:paraId="08F08ADA" w14:textId="77777777" w:rsidR="00854C90" w:rsidRDefault="00854C90" w:rsidP="004A34AD">
      <w:pPr>
        <w:jc w:val="right"/>
        <w:rPr>
          <w:lang w:bidi="ps-AF"/>
        </w:rPr>
      </w:pPr>
    </w:p>
    <w:p w14:paraId="0F0B7E94" w14:textId="77777777" w:rsidR="00854C90" w:rsidRDefault="00854C90" w:rsidP="004A34AD">
      <w:pPr>
        <w:jc w:val="right"/>
        <w:rPr>
          <w:lang w:bidi="ps-AF"/>
        </w:rPr>
      </w:pPr>
    </w:p>
    <w:p w14:paraId="47039BC7" w14:textId="77777777" w:rsidR="00854C90" w:rsidRDefault="00854C90" w:rsidP="004A34AD">
      <w:pPr>
        <w:jc w:val="right"/>
        <w:rPr>
          <w:lang w:bidi="ps-AF"/>
        </w:rPr>
      </w:pPr>
    </w:p>
    <w:p w14:paraId="707BFAFB" w14:textId="77777777" w:rsidR="00854C90" w:rsidRDefault="00854C90" w:rsidP="004A34AD">
      <w:pPr>
        <w:jc w:val="right"/>
        <w:rPr>
          <w:lang w:bidi="ps-AF"/>
        </w:rPr>
      </w:pPr>
    </w:p>
    <w:p w14:paraId="7513882F" w14:textId="3AEA5AAD" w:rsidR="00BD3939" w:rsidRDefault="00BD3939" w:rsidP="00BD3939">
      <w:r w:rsidRPr="00BD3939">
        <w:lastRenderedPageBreak/>
        <w:t>Book4_00000032</w:t>
      </w:r>
      <w:r>
        <w:t xml:space="preserve"> B</w:t>
      </w:r>
    </w:p>
    <w:p w14:paraId="5F585948" w14:textId="77777777" w:rsidR="00854C90" w:rsidRDefault="00854C90" w:rsidP="004A34AD">
      <w:pPr>
        <w:jc w:val="right"/>
        <w:rPr>
          <w:lang w:bidi="ps-AF"/>
        </w:rPr>
      </w:pPr>
    </w:p>
    <w:p w14:paraId="5B6600C9" w14:textId="01F84E8C" w:rsidR="00854C90" w:rsidRDefault="00854C90" w:rsidP="002A5E88">
      <w:pPr>
        <w:jc w:val="right"/>
        <w:rPr>
          <w:rtl/>
          <w:lang w:bidi="ps-AF"/>
        </w:rPr>
      </w:pPr>
      <w:r>
        <w:rPr>
          <w:rFonts w:hint="cs"/>
          <w:rtl/>
        </w:rPr>
        <w:t>التكبير وع</w:t>
      </w:r>
      <w:r>
        <w:rPr>
          <w:rFonts w:hint="cs"/>
          <w:rtl/>
          <w:lang w:bidi="ps-AF"/>
        </w:rPr>
        <w:t xml:space="preserve">دمه: ففی قوله تعالی </w:t>
      </w:r>
      <w:r w:rsidR="00FD3D09">
        <w:rPr>
          <w:rFonts w:hint="cs"/>
          <w:rtl/>
        </w:rPr>
        <w:t>ا</w:t>
      </w:r>
      <w:r>
        <w:rPr>
          <w:rFonts w:hint="cs"/>
          <w:rtl/>
        </w:rPr>
        <w:t>ه</w:t>
      </w:r>
      <w:r>
        <w:rPr>
          <w:rFonts w:hint="cs"/>
          <w:rtl/>
          <w:lang w:bidi="ps-AF"/>
        </w:rPr>
        <w:t xml:space="preserve">دنا الصراط المستقیم </w:t>
      </w:r>
    </w:p>
    <w:p w14:paraId="733912DB" w14:textId="2DE9FBA5" w:rsidR="00753F12" w:rsidRDefault="00753F12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...الی قوله تعالی : هدی للمتقین</w:t>
      </w:r>
      <w:r>
        <w:rPr>
          <w:rFonts w:hint="cs"/>
          <w:rtl/>
        </w:rPr>
        <w:t>)) لل</w:t>
      </w:r>
      <w:r>
        <w:rPr>
          <w:rFonts w:hint="cs"/>
          <w:rtl/>
          <w:lang w:bidi="ps-AF"/>
        </w:rPr>
        <w:t>د</w:t>
      </w:r>
      <w:r>
        <w:rPr>
          <w:rFonts w:hint="cs"/>
          <w:rtl/>
        </w:rPr>
        <w:t xml:space="preserve"> وري أ</w:t>
      </w:r>
      <w:r>
        <w:rPr>
          <w:rFonts w:hint="cs"/>
          <w:rtl/>
          <w:lang w:bidi="ps-AF"/>
        </w:rPr>
        <w:t xml:space="preserve">حد عشر وجها </w:t>
      </w:r>
    </w:p>
    <w:p w14:paraId="6F9554B7" w14:textId="476FD88A" w:rsidR="00753F12" w:rsidRDefault="00753F12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الاول الی السادس : البسملة بلات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بیر مع ال</w:t>
      </w:r>
      <w:r w:rsidR="00FD3D09">
        <w:rPr>
          <w:rFonts w:hint="cs"/>
          <w:rtl/>
        </w:rPr>
        <w:t>إ</w:t>
      </w:r>
      <w:r>
        <w:rPr>
          <w:rFonts w:hint="cs"/>
          <w:rtl/>
          <w:lang w:bidi="ps-AF"/>
        </w:rPr>
        <w:t xml:space="preserve">ظهار وعدم الغنة </w:t>
      </w:r>
    </w:p>
    <w:p w14:paraId="4EDFE5BE" w14:textId="61E6C023" w:rsidR="0085197B" w:rsidRDefault="00753F12" w:rsidP="002A5E88">
      <w:pPr>
        <w:jc w:val="right"/>
        <w:rPr>
          <w:rtl/>
        </w:rPr>
      </w:pPr>
      <w:r>
        <w:rPr>
          <w:rFonts w:hint="cs"/>
          <w:rtl/>
          <w:lang w:bidi="ps-AF"/>
        </w:rPr>
        <w:t>من الهاد</w:t>
      </w:r>
      <w:r w:rsidR="00FD3D09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والهدایة في الوجه الثالث </w:t>
      </w:r>
      <w:r w:rsidR="0085197B">
        <w:rPr>
          <w:rFonts w:hint="cs"/>
          <w:rtl/>
          <w:lang w:bidi="ps-AF"/>
        </w:rPr>
        <w:t>وهو</w:t>
      </w:r>
      <w:r w:rsidR="00FD3D09">
        <w:rPr>
          <w:rFonts w:hint="cs"/>
          <w:rtl/>
        </w:rPr>
        <w:t>ا</w:t>
      </w:r>
      <w:r w:rsidR="0085197B">
        <w:rPr>
          <w:rFonts w:hint="cs"/>
          <w:rtl/>
        </w:rPr>
        <w:t>ختيار ...</w:t>
      </w:r>
    </w:p>
    <w:p w14:paraId="7E7D8E33" w14:textId="46FB34C8" w:rsidR="00753F12" w:rsidRDefault="0085197B" w:rsidP="002A5E88">
      <w:pPr>
        <w:jc w:val="right"/>
        <w:rPr>
          <w:rtl/>
          <w:lang w:bidi="ps-AF"/>
        </w:rPr>
      </w:pPr>
      <w:r>
        <w:rPr>
          <w:rFonts w:hint="cs"/>
          <w:rtl/>
        </w:rPr>
        <w:t>صاحب الكافي ومن تلخيص أبي معشر: وقال الخ</w:t>
      </w:r>
      <w:r w:rsidR="00FD3D09">
        <w:rPr>
          <w:rFonts w:hint="cs"/>
          <w:rtl/>
        </w:rPr>
        <w:t>ز</w:t>
      </w:r>
      <w:r>
        <w:rPr>
          <w:rFonts w:hint="cs"/>
          <w:rtl/>
          <w:lang w:bidi="ps-AF"/>
        </w:rPr>
        <w:t xml:space="preserve">اعي </w:t>
      </w:r>
    </w:p>
    <w:p w14:paraId="31C5351C" w14:textId="6BA0757B" w:rsidR="0085197B" w:rsidRDefault="0085197B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وال</w:t>
      </w:r>
      <w:r w:rsidR="00FD3D09">
        <w:rPr>
          <w:rFonts w:hint="cs"/>
          <w:rtl/>
        </w:rPr>
        <w:t>أ</w:t>
      </w:r>
      <w:r>
        <w:rPr>
          <w:rFonts w:hint="cs"/>
          <w:rtl/>
          <w:lang w:bidi="ps-AF"/>
        </w:rPr>
        <w:t>هوازي وم</w:t>
      </w:r>
      <w:r w:rsidR="00FD3D09">
        <w:rPr>
          <w:rFonts w:hint="cs"/>
          <w:rtl/>
        </w:rPr>
        <w:t>كى</w:t>
      </w:r>
      <w:r>
        <w:rPr>
          <w:rFonts w:hint="cs"/>
          <w:rtl/>
          <w:lang w:bidi="ps-AF"/>
        </w:rPr>
        <w:t xml:space="preserve"> و</w:t>
      </w:r>
      <w:r w:rsidR="00FD3D09">
        <w:rPr>
          <w:rFonts w:hint="cs"/>
          <w:rtl/>
        </w:rPr>
        <w:t>ا</w:t>
      </w:r>
      <w:r>
        <w:rPr>
          <w:rFonts w:hint="cs"/>
          <w:rtl/>
        </w:rPr>
        <w:t>بن سفيان واله</w:t>
      </w:r>
      <w:r>
        <w:rPr>
          <w:rFonts w:hint="cs"/>
          <w:rtl/>
          <w:lang w:bidi="ps-AF"/>
        </w:rPr>
        <w:t>ذلي. والتسمیة بین</w:t>
      </w:r>
    </w:p>
    <w:p w14:paraId="7593534D" w14:textId="4992E724" w:rsidR="0085197B" w:rsidRDefault="0085197B" w:rsidP="002A5E88">
      <w:pPr>
        <w:jc w:val="right"/>
        <w:rPr>
          <w:rtl/>
        </w:rPr>
      </w:pPr>
      <w:r>
        <w:rPr>
          <w:rFonts w:hint="cs"/>
          <w:rtl/>
          <w:lang w:bidi="ps-AF"/>
        </w:rPr>
        <w:t xml:space="preserve">السورتین مذهب البصریّین </w:t>
      </w:r>
      <w:r w:rsidR="006072C9">
        <w:rPr>
          <w:rFonts w:hint="cs"/>
          <w:rtl/>
        </w:rPr>
        <w:t xml:space="preserve">من أبي عمرو </w:t>
      </w:r>
      <w:r w:rsidR="00FD3D09">
        <w:rPr>
          <w:rFonts w:hint="cs"/>
          <w:rtl/>
        </w:rPr>
        <w:t>إل</w:t>
      </w:r>
      <w:r w:rsidR="006072C9">
        <w:rPr>
          <w:rFonts w:hint="cs"/>
          <w:rtl/>
        </w:rPr>
        <w:t>ا</w:t>
      </w:r>
      <w:r w:rsidR="00FD3D09">
        <w:rPr>
          <w:rFonts w:hint="cs"/>
          <w:rtl/>
        </w:rPr>
        <w:t xml:space="preserve"> </w:t>
      </w:r>
      <w:r w:rsidR="006072C9">
        <w:rPr>
          <w:rFonts w:hint="cs"/>
          <w:rtl/>
        </w:rPr>
        <w:t xml:space="preserve">أن </w:t>
      </w:r>
    </w:p>
    <w:p w14:paraId="2FEFB2E6" w14:textId="16B1B50A" w:rsidR="006072C9" w:rsidRDefault="006072C9" w:rsidP="002A5E88">
      <w:pPr>
        <w:jc w:val="right"/>
        <w:rPr>
          <w:rtl/>
          <w:lang w:bidi="ps-AF"/>
        </w:rPr>
      </w:pPr>
      <w:r>
        <w:rPr>
          <w:rFonts w:hint="cs"/>
          <w:rtl/>
        </w:rPr>
        <w:t>ال</w:t>
      </w:r>
      <w:r w:rsidR="00FD3D09">
        <w:rPr>
          <w:rFonts w:hint="cs"/>
          <w:rtl/>
        </w:rPr>
        <w:t>أ</w:t>
      </w:r>
      <w:r>
        <w:rPr>
          <w:rFonts w:hint="cs"/>
          <w:rtl/>
        </w:rPr>
        <w:t>هوا</w:t>
      </w:r>
      <w:r>
        <w:rPr>
          <w:rFonts w:hint="cs"/>
          <w:rtl/>
          <w:lang w:bidi="ps-AF"/>
        </w:rPr>
        <w:t>ز</w:t>
      </w:r>
      <w:r w:rsidR="00FD3D09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عن أبي عمرو لیس من طریق الطیبة. ومع </w:t>
      </w:r>
    </w:p>
    <w:p w14:paraId="19AEFA33" w14:textId="54C4F3C5" w:rsidR="002E6AE5" w:rsidRDefault="002E6AE5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الغنة من ال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امل . ومع الادغام وعدم الغنة من تلخیص أب</w:t>
      </w:r>
      <w:r w:rsidR="0060696F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</w:t>
      </w:r>
    </w:p>
    <w:p w14:paraId="68C1256E" w14:textId="0A4AEB6D" w:rsidR="002E6AE5" w:rsidRDefault="002E6AE5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معشر وال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امل . ومع الت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>بیر والاظهار وعدم الغنة لأب</w:t>
      </w:r>
      <w:r w:rsidR="0060696F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العلاء</w:t>
      </w:r>
    </w:p>
    <w:p w14:paraId="54C5E1EC" w14:textId="00683A27" w:rsidR="002E6AE5" w:rsidRDefault="002E6AE5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ومع الغنة للهذل</w:t>
      </w:r>
      <w:r w:rsidR="0060696F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ومع الادغام وعدم الغنة ل</w:t>
      </w:r>
      <w:r w:rsidR="0060696F">
        <w:rPr>
          <w:rFonts w:hint="cs"/>
          <w:rtl/>
        </w:rPr>
        <w:t>أ</w:t>
      </w:r>
      <w:r>
        <w:rPr>
          <w:rFonts w:hint="cs"/>
          <w:rtl/>
          <w:lang w:bidi="ps-AF"/>
        </w:rPr>
        <w:t>ب</w:t>
      </w:r>
      <w:r w:rsidR="0060696F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العلاء والهذل</w:t>
      </w:r>
      <w:r w:rsidR="0060696F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</w:t>
      </w:r>
    </w:p>
    <w:p w14:paraId="46790954" w14:textId="4CEF2654" w:rsidR="002E6AE5" w:rsidRDefault="002E6AE5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والسابع والثامن والتاسع: </w:t>
      </w:r>
      <w:r w:rsidR="00510C99">
        <w:rPr>
          <w:rFonts w:hint="cs"/>
          <w:rtl/>
          <w:lang w:bidi="ps-AF"/>
        </w:rPr>
        <w:t>الس</w:t>
      </w:r>
      <w:r w:rsidR="00FD3D09">
        <w:rPr>
          <w:rFonts w:hint="cs"/>
          <w:rtl/>
        </w:rPr>
        <w:t>ك</w:t>
      </w:r>
      <w:r w:rsidR="00510C99">
        <w:rPr>
          <w:rFonts w:hint="cs"/>
          <w:rtl/>
          <w:lang w:bidi="ps-AF"/>
        </w:rPr>
        <w:t xml:space="preserve">ت بین السورتین مع الاظهار </w:t>
      </w:r>
    </w:p>
    <w:p w14:paraId="2C67B941" w14:textId="5DF61A16" w:rsidR="00510C99" w:rsidRDefault="00510C99" w:rsidP="002A5E88">
      <w:pPr>
        <w:jc w:val="right"/>
        <w:rPr>
          <w:rtl/>
        </w:rPr>
      </w:pPr>
      <w:r>
        <w:rPr>
          <w:rFonts w:hint="cs"/>
          <w:rtl/>
          <w:lang w:bidi="ps-AF"/>
        </w:rPr>
        <w:t>وعدم الغنة من الشاطبیة والتیسیر وبه قرأ الدا</w:t>
      </w:r>
      <w:r w:rsidR="0060696F">
        <w:rPr>
          <w:rFonts w:hint="cs"/>
          <w:rtl/>
        </w:rPr>
        <w:t>نى</w:t>
      </w:r>
      <w:r w:rsidR="00FD3D09">
        <w:rPr>
          <w:rFonts w:hint="cs"/>
          <w:rtl/>
        </w:rPr>
        <w:t xml:space="preserve"> على</w:t>
      </w:r>
    </w:p>
    <w:p w14:paraId="223AAF02" w14:textId="3710A8B8" w:rsidR="00510C99" w:rsidRDefault="00510C99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أب</w:t>
      </w:r>
      <w:r w:rsidR="00FD3D09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الحسن وأب</w:t>
      </w:r>
      <w:r w:rsidR="00FD3D09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الفتح ومن الهدایة والهاد</w:t>
      </w:r>
      <w:r w:rsidR="0060696F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والتبصرة ...</w:t>
      </w:r>
    </w:p>
    <w:p w14:paraId="4058A2A3" w14:textId="138827DF" w:rsidR="00510C99" w:rsidRDefault="00510C99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والتلخیص والتذکرة وال</w:t>
      </w:r>
      <w:r w:rsidR="00FD3D09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افي وغایة أبي العلاء وبه قرأ </w:t>
      </w:r>
    </w:p>
    <w:p w14:paraId="236428EC" w14:textId="77777777" w:rsidR="00510C99" w:rsidRDefault="00510C99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صاحب التجوید علی الفارسي وهوالذي في المستنیر </w:t>
      </w:r>
      <w:r w:rsidR="0058035B">
        <w:rPr>
          <w:rFonts w:hint="cs"/>
          <w:rtl/>
          <w:lang w:bidi="ps-AF"/>
        </w:rPr>
        <w:t xml:space="preserve">والروضة </w:t>
      </w:r>
    </w:p>
    <w:p w14:paraId="5482BA2D" w14:textId="00A52885" w:rsidR="0058035B" w:rsidRDefault="0058035B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والمبهج وسائر کتب العراقیَین ومع الغنة</w:t>
      </w:r>
      <w:r w:rsidR="0060696F">
        <w:rPr>
          <w:rFonts w:hint="cs"/>
          <w:rtl/>
        </w:rPr>
        <w:t xml:space="preserve"> من</w:t>
      </w:r>
      <w:r>
        <w:rPr>
          <w:rFonts w:hint="cs"/>
          <w:rtl/>
          <w:lang w:bidi="ps-AF"/>
        </w:rPr>
        <w:t xml:space="preserve"> المستنیر </w:t>
      </w:r>
    </w:p>
    <w:p w14:paraId="362D4563" w14:textId="5D55AA93" w:rsidR="0058035B" w:rsidRDefault="0058035B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وغایة </w:t>
      </w:r>
      <w:r w:rsidR="0060696F">
        <w:rPr>
          <w:rFonts w:hint="cs"/>
          <w:rtl/>
        </w:rPr>
        <w:t>ا</w:t>
      </w:r>
      <w:r>
        <w:rPr>
          <w:rFonts w:hint="cs"/>
          <w:rtl/>
        </w:rPr>
        <w:t>بن مهران والكامل. ومع ا</w:t>
      </w:r>
      <w:r w:rsidR="0060696F">
        <w:rPr>
          <w:rFonts w:hint="cs"/>
          <w:rtl/>
        </w:rPr>
        <w:t>لإ</w:t>
      </w:r>
      <w:r>
        <w:rPr>
          <w:rFonts w:hint="cs"/>
          <w:rtl/>
          <w:lang w:bidi="ps-AF"/>
        </w:rPr>
        <w:t xml:space="preserve">دغام وعدم الغنة </w:t>
      </w:r>
    </w:p>
    <w:p w14:paraId="01CBB62B" w14:textId="57E3AE8A" w:rsidR="0058035B" w:rsidRDefault="0058035B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من جامع البیان وال</w:t>
      </w:r>
      <w:r w:rsidR="0060696F">
        <w:rPr>
          <w:rFonts w:hint="cs"/>
          <w:rtl/>
        </w:rPr>
        <w:t>ك</w:t>
      </w:r>
      <w:r>
        <w:rPr>
          <w:rFonts w:hint="cs"/>
          <w:rtl/>
          <w:lang w:bidi="ps-AF"/>
        </w:rPr>
        <w:t>امل وتلخیص أبي معشر وغایة أب</w:t>
      </w:r>
      <w:r w:rsidR="0060696F">
        <w:rPr>
          <w:rFonts w:hint="cs"/>
          <w:rtl/>
        </w:rPr>
        <w:t>ى</w:t>
      </w:r>
      <w:r>
        <w:rPr>
          <w:rFonts w:hint="cs"/>
          <w:rtl/>
          <w:lang w:bidi="ps-AF"/>
        </w:rPr>
        <w:t xml:space="preserve"> </w:t>
      </w:r>
    </w:p>
    <w:p w14:paraId="7F1842DE" w14:textId="77777777" w:rsidR="0058035B" w:rsidRDefault="0058035B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العلاء والمبهج والمستنیر وسائر کتب العراقَیَین </w:t>
      </w:r>
    </w:p>
    <w:p w14:paraId="60CA4824" w14:textId="77777777" w:rsidR="0058035B" w:rsidRDefault="0058035B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والعاشر </w:t>
      </w:r>
      <w:r w:rsidR="00B943D8">
        <w:rPr>
          <w:rFonts w:hint="cs"/>
          <w:rtl/>
          <w:lang w:bidi="ps-AF"/>
        </w:rPr>
        <w:t xml:space="preserve">والحادي عشر : الوصل بین السورتین مع الاظهار وعدم </w:t>
      </w:r>
    </w:p>
    <w:p w14:paraId="4B3E89D5" w14:textId="77777777" w:rsidR="00B943D8" w:rsidRDefault="00B943D8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الغنة من العنوان والمصباح وبه قرأد الدانی علی الفارسی </w:t>
      </w:r>
    </w:p>
    <w:p w14:paraId="393A9AC7" w14:textId="4F66FBEE" w:rsidR="00B943D8" w:rsidRDefault="00B943D8" w:rsidP="002A5E88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عن أبی طاهر وهو</w:t>
      </w:r>
      <w:r w:rsidR="0060696F">
        <w:rPr>
          <w:rFonts w:hint="cs"/>
          <w:rtl/>
        </w:rPr>
        <w:t xml:space="preserve"> </w:t>
      </w:r>
      <w:r>
        <w:rPr>
          <w:rFonts w:hint="cs"/>
          <w:rtl/>
          <w:lang w:bidi="ps-AF"/>
        </w:rPr>
        <w:t>فی ال</w:t>
      </w:r>
      <w:r w:rsidR="0060696F">
        <w:rPr>
          <w:rFonts w:hint="cs"/>
          <w:rtl/>
        </w:rPr>
        <w:t>ك</w:t>
      </w:r>
      <w:r>
        <w:rPr>
          <w:rFonts w:hint="cs"/>
          <w:rtl/>
          <w:lang w:bidi="ps-AF"/>
        </w:rPr>
        <w:t xml:space="preserve">افی والشاطبیة والهدایة وغایة </w:t>
      </w:r>
    </w:p>
    <w:p w14:paraId="18509B70" w14:textId="77777777" w:rsidR="002E6AE5" w:rsidRDefault="002E6AE5" w:rsidP="002E6AE5">
      <w:pPr>
        <w:jc w:val="center"/>
        <w:rPr>
          <w:rtl/>
          <w:lang w:bidi="ps-AF"/>
        </w:rPr>
      </w:pPr>
    </w:p>
    <w:p w14:paraId="1C779030" w14:textId="77777777" w:rsidR="00BD3939" w:rsidRDefault="00BD3939" w:rsidP="002E6AE5">
      <w:pPr>
        <w:jc w:val="center"/>
        <w:rPr>
          <w:rtl/>
          <w:lang w:bidi="ps-AF"/>
        </w:rPr>
      </w:pPr>
    </w:p>
    <w:p w14:paraId="5BF12975" w14:textId="67A2D45F" w:rsidR="00BD3939" w:rsidRPr="00BD3939" w:rsidRDefault="00BD3939" w:rsidP="00BD3939">
      <w:pPr>
        <w:rPr>
          <w:lang w:val="en-GB"/>
        </w:rPr>
      </w:pPr>
      <w:r w:rsidRPr="00BD3939">
        <w:t>Book6_00000035</w:t>
      </w:r>
      <w:r>
        <w:rPr>
          <w:lang w:val="en-GB"/>
        </w:rPr>
        <w:t xml:space="preserve"> A</w:t>
      </w:r>
    </w:p>
    <w:p w14:paraId="75966CB4" w14:textId="26D51B72" w:rsidR="00BD3939" w:rsidRPr="00BD3939" w:rsidRDefault="00BD3939" w:rsidP="00BD3939">
      <w:pPr>
        <w:jc w:val="right"/>
        <w:rPr>
          <w:rFonts w:cs="Arial"/>
        </w:rPr>
      </w:pPr>
      <w:r>
        <w:rPr>
          <w:rFonts w:cs="Arial"/>
          <w:rtl/>
        </w:rPr>
        <w:t>رَبيعَةَ قَالَ ثِقة وَأبُو الزِّنَادِ أَعْلَمُ مِنْهُ وَقَالَ اسْحَاقُ بْنَ مَنصُور</w:t>
      </w:r>
    </w:p>
    <w:p w14:paraId="4B51B05F" w14:textId="77777777" w:rsidR="00BD3939" w:rsidRDefault="00BD3939" w:rsidP="00BD3939">
      <w:pPr>
        <w:jc w:val="right"/>
      </w:pPr>
      <w:r>
        <w:rPr>
          <w:rFonts w:cs="Arial"/>
          <w:rtl/>
        </w:rPr>
        <w:t>وَ احْمد بْنُ سَعْد بْن ابي مَرْيَمٍ عَنْ يحيى بْنَ معِين ثقَة زادَ ابْن ابي مَريمَ</w:t>
      </w:r>
    </w:p>
    <w:p w14:paraId="17E81843" w14:textId="77777777" w:rsidR="00BD3939" w:rsidRDefault="00BD3939" w:rsidP="00BD3939">
      <w:pPr>
        <w:jc w:val="right"/>
      </w:pPr>
      <w:r>
        <w:rPr>
          <w:rFonts w:cs="Arial"/>
          <w:rtl/>
        </w:rPr>
        <w:t>حُجَّة وَقَالَ عَلي بْن المَديني لَمْ يكُنْ بالمدينَةِ بَعْدَ كِبَارِ التَّابِعين</w:t>
      </w:r>
    </w:p>
    <w:p w14:paraId="3DF77D75" w14:textId="77777777" w:rsidR="00BD3939" w:rsidRDefault="00BD3939" w:rsidP="00BD3939">
      <w:pPr>
        <w:jc w:val="right"/>
      </w:pPr>
      <w:r>
        <w:rPr>
          <w:rFonts w:cs="Arial"/>
          <w:rtl/>
        </w:rPr>
        <w:t>اعْلَمُ من ابْن شهَابٍ وَيحيى بْن سَعِيد الانصَاري وَ ابي الزّنادِ</w:t>
      </w:r>
    </w:p>
    <w:p w14:paraId="5A94D768" w14:textId="77777777" w:rsidR="00BD3939" w:rsidRDefault="00BD3939" w:rsidP="00BD3939">
      <w:pPr>
        <w:jc w:val="right"/>
      </w:pPr>
      <w:r>
        <w:rPr>
          <w:rFonts w:cs="Arial"/>
          <w:rtl/>
        </w:rPr>
        <w:t>وَ بُكيْر بْن عَبْدِ اللَّهِ بْن الاشج وَقَالَ خَلِيفَةُ بْنُ خيَّاطٍ طبقه عدَدُهم</w:t>
      </w:r>
    </w:p>
    <w:p w14:paraId="1B188BD2" w14:textId="77777777" w:rsidR="00BD3939" w:rsidRDefault="00BD3939" w:rsidP="00BD3939">
      <w:pPr>
        <w:jc w:val="right"/>
      </w:pPr>
      <w:r>
        <w:rPr>
          <w:rFonts w:cs="Arial"/>
          <w:rtl/>
        </w:rPr>
        <w:t>عِندَ النّاسِ فِي اتباع التّابعين وَقَدْ لَقُوا الصَّحابَة منهُم ابُو الزّنادِ</w:t>
      </w:r>
    </w:p>
    <w:p w14:paraId="0E715707" w14:textId="6665C4C1" w:rsidR="00BD3939" w:rsidRDefault="00BD3939" w:rsidP="00BD3939">
      <w:pPr>
        <w:jc w:val="right"/>
        <w:rPr>
          <w:rFonts w:cs="Arial"/>
          <w:rtl/>
        </w:rPr>
      </w:pPr>
      <w:r>
        <w:rPr>
          <w:rFonts w:cs="Arial"/>
          <w:rtl/>
        </w:rPr>
        <w:t>قَدْ لَقى عبْدَ اللَّهِ ابن عُمَرَ وَ انسَّ بْن مَالِكٍ وَقَالَ</w:t>
      </w:r>
    </w:p>
    <w:p w14:paraId="59800888" w14:textId="7ED3C4F3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ابُو حَاتمٍ ثقه فَقِيهٌ صَالِح الحَدِيثِ صَاحِبُ سُنَّةٍ وَهُوَ ممَّن</w:t>
      </w:r>
    </w:p>
    <w:p w14:paraId="2AFC7B2B" w14:textId="1F22577A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تَقُومُ بِهِ الْحجَّةُ لذَا رَوَى عَنْهُ الثِقاتُ وقالَ البخارى اصحُّ الأسانيدِ</w:t>
      </w:r>
    </w:p>
    <w:p w14:paraId="38D5C37B" w14:textId="03829B4C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كلها مَالِك عَنْ نَافعٍ عَن ابْن عُمَرْ وَاصح اسَّابيد ابي هرَيْرة ابُو الرّناد</w:t>
      </w:r>
    </w:p>
    <w:p w14:paraId="08544559" w14:textId="448C5A06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عَن الأعْرَج عَنْ ابي هُرَيْرةَ وَقالَ الّليث بْن سَعْدِ عَنْ عَبْد رَبِّه</w:t>
      </w:r>
    </w:p>
    <w:p w14:paraId="0B1E1F61" w14:textId="5766607C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بن سَّعيد رَأيْتُ ابَا الزّنَادِ دَخل مسْجد النبي صَلّى اللَّهُ عَلَيْه وسَلّمَ</w:t>
      </w:r>
    </w:p>
    <w:p w14:paraId="15A6F65D" w14:textId="0D9059C1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وَمَعَهُ مِن الأتباع مِثْلَ مَا مَعَ السُّلْطَان ومن سَايل عَن فريضَةٍ</w:t>
      </w:r>
    </w:p>
    <w:p w14:paraId="392650EC" w14:textId="5EF28B95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وَمنْ سَّايل عَن الحِسَّاب وَمن سَّايل عَن الشّعْرْ وَمن سَّايلٍ عَن</w:t>
      </w:r>
    </w:p>
    <w:p w14:paraId="7A29B8C3" w14:textId="7FB197AE" w:rsidR="00BD3939" w:rsidRPr="00BD3939" w:rsidRDefault="00BD3939" w:rsidP="00BD3939">
      <w:pPr>
        <w:jc w:val="right"/>
        <w:rPr>
          <w:rFonts w:cs="Arial"/>
        </w:rPr>
      </w:pPr>
      <w:r w:rsidRPr="00BD3939">
        <w:rPr>
          <w:rFonts w:cs="Arial"/>
          <w:rtl/>
        </w:rPr>
        <w:t>الْحَدِيث وَمِن سَّائِيلٍ عَن مُعْضِلَةٍ وَقالَ يحيى بْن بكيّر عَن اللّيث بن</w:t>
      </w:r>
    </w:p>
    <w:p w14:paraId="73479401" w14:textId="2DA217CA" w:rsidR="00BD3939" w:rsidRPr="00BD3939" w:rsidRDefault="00BD3939" w:rsidP="00BD3939">
      <w:pPr>
        <w:jc w:val="right"/>
        <w:rPr>
          <w:rFonts w:cs="Arial"/>
          <w:rtl/>
        </w:rPr>
      </w:pPr>
      <w:r w:rsidRPr="00BD3939">
        <w:rPr>
          <w:rFonts w:cs="Arial"/>
          <w:rtl/>
        </w:rPr>
        <w:t>سَعُد رَايتُ ابَا الزِّناد وَحلفه ثلثمائَه تَابِع مِنْ طَالِب فِقْهٍ</w:t>
      </w:r>
    </w:p>
    <w:p w14:paraId="6767D4AD" w14:textId="77777777" w:rsidR="002E6AE5" w:rsidRDefault="002E6AE5" w:rsidP="00BD3939">
      <w:pPr>
        <w:bidi/>
        <w:rPr>
          <w:rtl/>
        </w:rPr>
      </w:pPr>
    </w:p>
    <w:p w14:paraId="3CC072C2" w14:textId="77777777" w:rsidR="00BD3939" w:rsidRDefault="00BD3939" w:rsidP="00BD3939">
      <w:pPr>
        <w:bidi/>
        <w:rPr>
          <w:rtl/>
        </w:rPr>
      </w:pPr>
    </w:p>
    <w:p w14:paraId="08F263D7" w14:textId="77777777" w:rsidR="00BD3939" w:rsidRDefault="00BD3939" w:rsidP="00BD3939">
      <w:pPr>
        <w:bidi/>
        <w:rPr>
          <w:rtl/>
        </w:rPr>
      </w:pPr>
    </w:p>
    <w:p w14:paraId="7D892B1B" w14:textId="77777777" w:rsidR="00BD3939" w:rsidRDefault="00BD3939" w:rsidP="00BD3939">
      <w:pPr>
        <w:bidi/>
        <w:rPr>
          <w:rtl/>
        </w:rPr>
      </w:pPr>
    </w:p>
    <w:p w14:paraId="61533107" w14:textId="77777777" w:rsidR="00BD3939" w:rsidRDefault="00BD3939" w:rsidP="00BD3939">
      <w:pPr>
        <w:bidi/>
        <w:rPr>
          <w:rtl/>
        </w:rPr>
      </w:pPr>
    </w:p>
    <w:p w14:paraId="64855FDE" w14:textId="77777777" w:rsidR="00BD3939" w:rsidRDefault="00BD3939" w:rsidP="00BD3939">
      <w:pPr>
        <w:bidi/>
        <w:rPr>
          <w:rtl/>
        </w:rPr>
      </w:pPr>
    </w:p>
    <w:p w14:paraId="1837A9B2" w14:textId="77777777" w:rsidR="00BD3939" w:rsidRDefault="00BD3939" w:rsidP="00BD3939">
      <w:pPr>
        <w:bidi/>
        <w:rPr>
          <w:rtl/>
        </w:rPr>
      </w:pPr>
    </w:p>
    <w:p w14:paraId="06EFDB86" w14:textId="77777777" w:rsidR="00BD3939" w:rsidRDefault="00BD3939" w:rsidP="00BD3939">
      <w:pPr>
        <w:bidi/>
        <w:rPr>
          <w:rtl/>
        </w:rPr>
      </w:pPr>
    </w:p>
    <w:p w14:paraId="411D5AA6" w14:textId="77777777" w:rsidR="00BD3939" w:rsidRDefault="00BD3939" w:rsidP="00BD3939">
      <w:pPr>
        <w:bidi/>
        <w:rPr>
          <w:rtl/>
        </w:rPr>
      </w:pPr>
    </w:p>
    <w:p w14:paraId="043F4957" w14:textId="77777777" w:rsidR="00BD3939" w:rsidRDefault="00BD3939" w:rsidP="00BD3939">
      <w:pPr>
        <w:bidi/>
        <w:rPr>
          <w:rtl/>
        </w:rPr>
      </w:pPr>
    </w:p>
    <w:p w14:paraId="66CF2F82" w14:textId="063A92C5" w:rsidR="00BD3939" w:rsidRPr="00BD3939" w:rsidRDefault="00BD3939" w:rsidP="00BD3939">
      <w:pPr>
        <w:rPr>
          <w:lang w:val="en-GB"/>
        </w:rPr>
      </w:pPr>
      <w:r w:rsidRPr="00BD3939">
        <w:t>Book6_00000035</w:t>
      </w:r>
      <w:r>
        <w:rPr>
          <w:lang w:val="en-GB"/>
        </w:rPr>
        <w:t xml:space="preserve"> B</w:t>
      </w:r>
    </w:p>
    <w:p w14:paraId="15DC21D9" w14:textId="77777777" w:rsidR="00BD3939" w:rsidRDefault="00BD3939" w:rsidP="00BD3939">
      <w:pPr>
        <w:bidi/>
        <w:rPr>
          <w:rtl/>
        </w:rPr>
      </w:pPr>
    </w:p>
    <w:p w14:paraId="5379B7B3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وَعِلم وَشِعْدٍّ وَصُنُوفٍ ثُمّ لَمْ يَلْبَث ان بقى وَحْدَهُ وَاقْبلُوا عَلَى</w:t>
      </w:r>
    </w:p>
    <w:p w14:paraId="068A4978" w14:textId="671C4F0E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رَبيعَة وَكانَ رَبيعَةُ يَقُولُ شِبْرٌ مِّنْ خَطْوَةٍ خَيْرٌ من باع</w:t>
      </w:r>
      <w:r>
        <w:rPr>
          <w:rFonts w:cs="Arial" w:hint="cs"/>
          <w:rtl/>
        </w:rPr>
        <w:t>ٍ</w:t>
      </w:r>
      <w:r>
        <w:rPr>
          <w:rFonts w:cs="Arial"/>
          <w:rtl/>
        </w:rPr>
        <w:t xml:space="preserve"> مِّن</w:t>
      </w:r>
    </w:p>
    <w:p w14:paraId="32AA9F1A" w14:textId="4411BD9A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عِلمٍ وَقالَ ابُو يُوسُّفَ عَنْ ابي حنِيفَةَ قَدمْتُ الْمَدِينَةَ فاتيتُ</w:t>
      </w:r>
    </w:p>
    <w:p w14:paraId="56A6825C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ابَا الزِّناد وَرَايتُ رَبيعَة فَاذَا النَّاسُ عَلي رَبيعَةَ وابُو الزّنادِ</w:t>
      </w:r>
    </w:p>
    <w:p w14:paraId="5FF09F60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افقه الرَّجُلَيْن فقلتُ لَهُ انت افقَهُ أَهْلِ بَلَدِكَ وَالْعَملُ عَلي رَبيعَةَ</w:t>
      </w:r>
    </w:p>
    <w:p w14:paraId="1D7510EB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فقالَ وَيْحَك كفّ حَطٍّ خَيْر مِّن جرَّابٍ مِنْ علمٍ وَقَالَ ابُو بكْر بن ابي</w:t>
      </w:r>
    </w:p>
    <w:p w14:paraId="15950DCF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خيثمه عَن مصْعَب بْن عَبْدِ اللَّهِ الزُبَيْرّيّ كان ابُو الزّناد فَقِيهَ</w:t>
      </w:r>
    </w:p>
    <w:p w14:paraId="293A9187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اهْل المَدِينَةِ وَكانَ صَاحِبَ كتابٍ وَحِسّابٍ وَكان كاتِبًا لخالِد بن</w:t>
      </w:r>
    </w:p>
    <w:p w14:paraId="26BB94BD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عَبْد الملِكِ بن الحارْث بْن الحكم بالْمدِينَةِ وَكانَ كَاتِبًا لِّعَبْدِ الحميدِ</w:t>
      </w:r>
    </w:p>
    <w:p w14:paraId="6273C65C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بْن عبْد الرّحْمن بن زَيْد بن الخطّابِ وَقَدِمَ عَلَى هشَامِ بن عبْد الملك</w:t>
      </w:r>
    </w:p>
    <w:p w14:paraId="6807A924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لِحسَّاب دِيوَان المَدينَة فجالَسَّ هشَامًا مَعَ ابْن شهابٍ فسَّالَ</w:t>
      </w:r>
    </w:p>
    <w:p w14:paraId="135A19B6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هِشَامُ ابنَ شهَابٍ في ايّ شهْرٍ كان يُخرّجُ عُثْمان العَطا لِأهل المدينةِ</w:t>
      </w:r>
    </w:p>
    <w:p w14:paraId="433C6120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قالَ لَا ادْرِّي قَالَ ابُو الزّناد فسَّالَنِي هِشَام فقُلْت المحرم قَالَ</w:t>
      </w:r>
    </w:p>
    <w:p w14:paraId="4CD12EFB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هشام لابن شهَاب يَا ابَا بكْر هَذَا عِلم افدتَه اليَوْم قالَ ابْن شِهَاب</w:t>
      </w:r>
    </w:p>
    <w:p w14:paraId="0D39FA18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مجلسُ أمير المُؤمنين اهْل ان يُقَادَ فيهِ العِلْم قَالَ وَكَانَ أبُو الزِّناد</w:t>
      </w:r>
    </w:p>
    <w:p w14:paraId="11D7F068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مُعَاديا لِربيعَة بْن ابي عَبْد الرّحْمَن وَكَانَ ابُو الزِّنادِ و رَبيعَةُ</w:t>
      </w:r>
    </w:p>
    <w:p w14:paraId="4DB1E2C1" w14:textId="28AC0B18" w:rsidR="00BD3939" w:rsidRDefault="00BD3939" w:rsidP="00BD3939">
      <w:pPr>
        <w:bidi/>
        <w:jc w:val="both"/>
        <w:rPr>
          <w:rFonts w:cs="Arial"/>
          <w:rtl/>
        </w:rPr>
      </w:pPr>
      <w:r>
        <w:rPr>
          <w:rFonts w:cs="Arial"/>
          <w:rtl/>
        </w:rPr>
        <w:t>فقيهي البلد في زمَانِهمَا وَكانَ المَاجَشُون وَاسْمهُ يَعْقُوب بْن ابي سّلمة</w:t>
      </w:r>
    </w:p>
    <w:p w14:paraId="5E9B017E" w14:textId="77777777" w:rsidR="00BD3939" w:rsidRDefault="00BD3939" w:rsidP="00BD3939">
      <w:pPr>
        <w:bidi/>
        <w:jc w:val="both"/>
        <w:rPr>
          <w:rFonts w:cs="Arial"/>
          <w:rtl/>
        </w:rPr>
      </w:pPr>
    </w:p>
    <w:p w14:paraId="2689DAE9" w14:textId="77777777" w:rsidR="00BD3939" w:rsidRDefault="00BD3939" w:rsidP="00BD3939">
      <w:pPr>
        <w:bidi/>
        <w:jc w:val="both"/>
        <w:rPr>
          <w:rtl/>
        </w:rPr>
      </w:pPr>
    </w:p>
    <w:p w14:paraId="7ED7E00E" w14:textId="77777777" w:rsidR="00BD3939" w:rsidRDefault="00BD3939" w:rsidP="00BD3939">
      <w:pPr>
        <w:bidi/>
        <w:jc w:val="both"/>
        <w:rPr>
          <w:rtl/>
        </w:rPr>
      </w:pPr>
    </w:p>
    <w:p w14:paraId="469E8CD1" w14:textId="77777777" w:rsidR="00BD3939" w:rsidRDefault="00BD3939" w:rsidP="00BD3939">
      <w:pPr>
        <w:bidi/>
        <w:jc w:val="both"/>
        <w:rPr>
          <w:rtl/>
        </w:rPr>
      </w:pPr>
    </w:p>
    <w:p w14:paraId="7D9D8E4B" w14:textId="77777777" w:rsidR="00BD3939" w:rsidRDefault="00BD3939" w:rsidP="00BD3939">
      <w:pPr>
        <w:bidi/>
        <w:jc w:val="both"/>
        <w:rPr>
          <w:rtl/>
        </w:rPr>
      </w:pPr>
    </w:p>
    <w:p w14:paraId="6ED867DE" w14:textId="77777777" w:rsidR="00BD3939" w:rsidRDefault="00BD3939" w:rsidP="00BD3939">
      <w:pPr>
        <w:bidi/>
        <w:jc w:val="both"/>
        <w:rPr>
          <w:rtl/>
        </w:rPr>
      </w:pPr>
    </w:p>
    <w:p w14:paraId="1D073F2D" w14:textId="77777777" w:rsidR="00BD3939" w:rsidRDefault="00BD3939" w:rsidP="00BD3939">
      <w:pPr>
        <w:bidi/>
        <w:jc w:val="both"/>
        <w:rPr>
          <w:rtl/>
        </w:rPr>
      </w:pPr>
    </w:p>
    <w:p w14:paraId="1308FFDF" w14:textId="77777777" w:rsidR="00BD3939" w:rsidRDefault="00BD3939" w:rsidP="00BD3939">
      <w:r>
        <w:t>Book7_00000336 A</w:t>
      </w:r>
    </w:p>
    <w:p w14:paraId="5B4CC768" w14:textId="77777777" w:rsidR="00BD3939" w:rsidRDefault="00BD3939" w:rsidP="00BD3939">
      <w:pPr>
        <w:jc w:val="right"/>
        <w:rPr>
          <w:rtl/>
        </w:rPr>
      </w:pPr>
    </w:p>
    <w:p w14:paraId="2B8ABFDE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والمواهب من الله عز وجل لا يرد سَايلا فيه</w:t>
      </w:r>
    </w:p>
    <w:p w14:paraId="04EF6E62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قال ابو يعقوب حدثنا محمّد عن ابيه</w:t>
      </w:r>
    </w:p>
    <w:p w14:paraId="706A6B0F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عن جده عن سعيد عن مكحول انّه</w:t>
      </w:r>
    </w:p>
    <w:p w14:paraId="3D9A06E6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قال قال لي كعب الاحبَار اتبعني</w:t>
      </w:r>
    </w:p>
    <w:p w14:paraId="5907877C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فاتبعته حتى وصلنا غار الى في الجبَل</w:t>
      </w:r>
    </w:p>
    <w:p w14:paraId="10E58966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يقال له قاسيون فصلى فيه وصليت</w:t>
      </w:r>
    </w:p>
    <w:p w14:paraId="50D4D05E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معه فسمعته يجتهد في الدعا ثم سَار</w:t>
      </w:r>
    </w:p>
    <w:p w14:paraId="0F4A767A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حتى دخلنا المدينة من باب الفراديس</w:t>
      </w:r>
    </w:p>
    <w:p w14:paraId="36AFCF02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فسمعته يقول ايّها الناس انا كعب</w:t>
      </w:r>
    </w:p>
    <w:p w14:paraId="11A54B68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الاحبَار وجدت في الواح شيث ابن</w:t>
      </w:r>
    </w:p>
    <w:p w14:paraId="0D4A99CB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ادم مرتين يقول الفراديس جنتى</w:t>
      </w:r>
    </w:p>
    <w:p w14:paraId="01FABF64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واليها</w:t>
      </w:r>
    </w:p>
    <w:p w14:paraId="0B8D0D1D" w14:textId="77777777" w:rsidR="00BD3939" w:rsidRDefault="00BD3939" w:rsidP="00BD3939"/>
    <w:p w14:paraId="24957AD0" w14:textId="77777777" w:rsidR="00BD3939" w:rsidRDefault="00BD3939" w:rsidP="00BD3939"/>
    <w:p w14:paraId="191C6C13" w14:textId="77777777" w:rsidR="00BD3939" w:rsidRDefault="00BD3939" w:rsidP="00BD3939"/>
    <w:p w14:paraId="04AD2D64" w14:textId="77777777" w:rsidR="00BD3939" w:rsidRDefault="00BD3939" w:rsidP="00BD3939"/>
    <w:p w14:paraId="279F6CF1" w14:textId="77777777" w:rsidR="00BD3939" w:rsidRDefault="00BD3939" w:rsidP="00BD3939"/>
    <w:p w14:paraId="233DEE97" w14:textId="77777777" w:rsidR="00BD3939" w:rsidRDefault="00BD3939" w:rsidP="00BD3939"/>
    <w:p w14:paraId="30EA14EF" w14:textId="77777777" w:rsidR="00BD3939" w:rsidRDefault="00BD3939" w:rsidP="00BD3939"/>
    <w:p w14:paraId="568D04BC" w14:textId="77777777" w:rsidR="00BD3939" w:rsidRDefault="00BD3939" w:rsidP="00BD3939"/>
    <w:p w14:paraId="1E582D91" w14:textId="77777777" w:rsidR="00BD3939" w:rsidRDefault="00BD3939" w:rsidP="00BD3939"/>
    <w:p w14:paraId="165C46CD" w14:textId="77777777" w:rsidR="00BD3939" w:rsidRDefault="00BD3939" w:rsidP="00BD3939"/>
    <w:p w14:paraId="58441F8C" w14:textId="77777777" w:rsidR="00BD3939" w:rsidRDefault="00BD3939" w:rsidP="00BD3939">
      <w:pPr>
        <w:rPr>
          <w:rtl/>
        </w:rPr>
      </w:pPr>
    </w:p>
    <w:p w14:paraId="3D3CC457" w14:textId="77777777" w:rsidR="00BD3939" w:rsidRDefault="00BD3939" w:rsidP="00BD3939">
      <w:r>
        <w:t>Book7_00000336 B</w:t>
      </w:r>
    </w:p>
    <w:p w14:paraId="5F450DEB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واليهَا تجتمع اهل محبّتي اخبرنا تمام قال</w:t>
      </w:r>
    </w:p>
    <w:p w14:paraId="7733D67F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واخبرني ابو الحارث بنْ عمارة حدثني</w:t>
      </w:r>
    </w:p>
    <w:p w14:paraId="1AB8B615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ابى حدثنا محمد بن احمد حدثنا هشام</w:t>
      </w:r>
    </w:p>
    <w:p w14:paraId="3B2E057E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عن الوليد عن سعيد عن مكحُول</w:t>
      </w:r>
    </w:p>
    <w:p w14:paraId="6F957FA6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قال قال لي كعب الاحبار اتبعني</w:t>
      </w:r>
    </w:p>
    <w:p w14:paraId="554EEB14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فاتبعته حتى وصلنا الى غار في جبل</w:t>
      </w:r>
      <w:r>
        <w:t xml:space="preserve"> </w:t>
      </w:r>
    </w:p>
    <w:p w14:paraId="4F9D4E22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يقال له قاسيون فصلى وَصَليت</w:t>
      </w:r>
    </w:p>
    <w:p w14:paraId="60CB4F75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معه فسمعته يجتهد في الدّعَا ثم</w:t>
      </w:r>
    </w:p>
    <w:p w14:paraId="72B424ED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سار حتى دحلنا المدينة من باب</w:t>
      </w:r>
    </w:p>
    <w:p w14:paraId="03F987BF" w14:textId="77777777" w:rsidR="00BD3939" w:rsidRDefault="00BD3939" w:rsidP="00BD3939">
      <w:pPr>
        <w:jc w:val="right"/>
        <w:rPr>
          <w:rtl/>
        </w:rPr>
      </w:pPr>
      <w:r>
        <w:rPr>
          <w:rFonts w:cs="Arial"/>
          <w:rtl/>
        </w:rPr>
        <w:t>الفراديس فسمعته يقول يا ايها الناس</w:t>
      </w:r>
    </w:p>
    <w:p w14:paraId="79611262" w14:textId="16D95061" w:rsidR="00BD3939" w:rsidRDefault="00BD3939" w:rsidP="00BD3939">
      <w:pPr>
        <w:bidi/>
        <w:jc w:val="both"/>
        <w:rPr>
          <w:rtl/>
        </w:rPr>
      </w:pPr>
      <w:r>
        <w:rPr>
          <w:rFonts w:cs="Arial"/>
          <w:rtl/>
        </w:rPr>
        <w:t>انا كعب الاحبَار وجدت في الواح.</w:t>
      </w:r>
    </w:p>
    <w:sectPr w:rsidR="00BD3939" w:rsidSect="008D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469"/>
    <w:rsid w:val="001D018C"/>
    <w:rsid w:val="002A5E88"/>
    <w:rsid w:val="002E6AE5"/>
    <w:rsid w:val="003638B0"/>
    <w:rsid w:val="004A34AD"/>
    <w:rsid w:val="00510C99"/>
    <w:rsid w:val="0058035B"/>
    <w:rsid w:val="0060696F"/>
    <w:rsid w:val="006072C9"/>
    <w:rsid w:val="006A43F9"/>
    <w:rsid w:val="00753F12"/>
    <w:rsid w:val="007A34DC"/>
    <w:rsid w:val="0085197B"/>
    <w:rsid w:val="00854C90"/>
    <w:rsid w:val="008C70E0"/>
    <w:rsid w:val="008D0125"/>
    <w:rsid w:val="00B943D8"/>
    <w:rsid w:val="00BD3939"/>
    <w:rsid w:val="00C25469"/>
    <w:rsid w:val="00C40ACE"/>
    <w:rsid w:val="00D05826"/>
    <w:rsid w:val="00F36688"/>
    <w:rsid w:val="00FD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9AF7"/>
  <w15:docId w15:val="{5604E370-8A09-48D4-A720-80C1A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F11A6-8261-4117-BEF8-564C71D0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rayan</cp:lastModifiedBy>
  <cp:revision>7</cp:revision>
  <dcterms:created xsi:type="dcterms:W3CDTF">2005-01-01T09:08:00Z</dcterms:created>
  <dcterms:modified xsi:type="dcterms:W3CDTF">2023-04-12T18:18:00Z</dcterms:modified>
</cp:coreProperties>
</file>