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:rsidP="03750BF1" w14:paraId="5F94AB73" wp14:textId="044BE8E1">
      <w:pPr>
        <w:spacing w:before="0" w:after="0"/>
        <w:jc w:val="center"/>
        <w:rPr>
          <w:rFonts w:ascii="Times New Roman" w:hAnsi="Times New Roman"/>
          <w:b w:val="1"/>
          <w:bCs w:val="1"/>
          <w:sz w:val="44"/>
          <w:szCs w:val="44"/>
        </w:rPr>
      </w:pPr>
      <w:r w:rsidRPr="03750BF1" w:rsidR="12760718">
        <w:rPr>
          <w:rFonts w:ascii="Times New Roman" w:hAnsi="Times New Roman"/>
          <w:b w:val="1"/>
          <w:bCs w:val="1"/>
          <w:sz w:val="44"/>
          <w:szCs w:val="44"/>
        </w:rPr>
        <w:t xml:space="preserve">EXPERIMENT </w:t>
      </w:r>
      <w:r w:rsidRPr="03750BF1" w:rsidR="214C64A4">
        <w:rPr>
          <w:rFonts w:ascii="Times New Roman" w:hAnsi="Times New Roman"/>
          <w:b w:val="1"/>
          <w:bCs w:val="1"/>
          <w:sz w:val="44"/>
          <w:szCs w:val="44"/>
        </w:rPr>
        <w:t>5</w:t>
      </w:r>
    </w:p>
    <w:p xmlns:wp14="http://schemas.microsoft.com/office/word/2010/wordml" w:rsidP="33D6154F" w14:paraId="25F5CD93" wp14:textId="1C0FBEFB">
      <w:pPr>
        <w:pStyle w:val="Normal"/>
        <w:spacing w:before="0" w:after="0"/>
        <w:jc w:val="center"/>
        <w:rPr>
          <w:rFonts w:ascii="Times New Roman" w:hAnsi="Times New Roman"/>
          <w:b w:val="0"/>
          <w:bCs w:val="0"/>
          <w:sz w:val="24"/>
          <w:szCs w:val="24"/>
        </w:rPr>
      </w:pPr>
      <w:r w:rsidRPr="33D6154F" w:rsidR="19916F5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Electromagnetic Simulation and S-Parameter Characterization of a Microwave Directional Coupler and Two-Way Power Divider </w:t>
      </w:r>
    </w:p>
    <w:p xmlns:wp14="http://schemas.microsoft.com/office/word/2010/wordml" w14:paraId="12FA8EFD" wp14:textId="77777777">
      <w:pPr>
        <w:pStyle w:val="Heading1"/>
      </w:pPr>
      <w:r>
        <w:t>1. Aim</w:t>
      </w:r>
    </w:p>
    <w:p xmlns:wp14="http://schemas.microsoft.com/office/word/2010/wordml" w14:paraId="4A9AC857" wp14:textId="77777777">
      <w:pPr/>
      <w:r>
        <w:t>To analyze the S-parameter response of a microwave directional coupler and a two-way power divider over 8–12 GHz, and to evaluate coupling, isolation, insertion loss, directivity and equal power division at a design frequency of 10 GHz.</w:t>
      </w:r>
    </w:p>
    <w:p xmlns:wp14="http://schemas.microsoft.com/office/word/2010/wordml" w14:paraId="672D8E0E" wp14:textId="77777777">
      <w:pPr>
        <w:pStyle w:val="Heading1"/>
      </w:pPr>
      <w:r w:rsidR="33D6154F">
        <w:rPr/>
        <w:t>2. Objectives</w:t>
      </w:r>
    </w:p>
    <w:p xmlns:wp14="http://schemas.microsoft.com/office/word/2010/wordml" w:rsidP="33D6154F" w14:paraId="1E6D61D3" wp14:textId="74724EE5">
      <w:pPr>
        <w:pStyle w:val="ListNumber"/>
        <w:rPr>
          <w:noProof w:val="0"/>
          <w:lang w:val="en-US"/>
        </w:rPr>
      </w:pPr>
      <w:r w:rsidRPr="33D6154F" w:rsidR="1ED5CA58">
        <w:rPr>
          <w:noProof w:val="0"/>
          <w:lang w:val="en-US"/>
        </w:rPr>
        <w:t xml:space="preserve"> To design microwave directional-coupler and power-divider structures for a specified operating frequency. </w:t>
      </w:r>
    </w:p>
    <w:p xmlns:wp14="http://schemas.microsoft.com/office/word/2010/wordml" w:rsidP="33D6154F" w14:paraId="07C639EE" wp14:textId="0AA34446">
      <w:pPr>
        <w:pStyle w:val="ListNumber"/>
        <w:rPr>
          <w:noProof w:val="0"/>
          <w:lang w:val="en-US"/>
        </w:rPr>
      </w:pPr>
      <w:r w:rsidRPr="33D6154F" w:rsidR="1ED5CA58">
        <w:rPr>
          <w:noProof w:val="0"/>
          <w:lang w:val="en-US"/>
        </w:rPr>
        <w:t xml:space="preserve"> To </w:t>
      </w:r>
      <w:r w:rsidRPr="33D6154F" w:rsidR="1ED5CA58">
        <w:rPr>
          <w:noProof w:val="0"/>
          <w:lang w:val="en-US"/>
        </w:rPr>
        <w:t>determine</w:t>
      </w:r>
      <w:r w:rsidRPr="33D6154F" w:rsidR="1ED5CA58">
        <w:rPr>
          <w:noProof w:val="0"/>
          <w:lang w:val="en-US"/>
        </w:rPr>
        <w:t xml:space="preserve"> coupling factor, isolation, insertion </w:t>
      </w:r>
      <w:r w:rsidRPr="33D6154F" w:rsidR="1ED5CA58">
        <w:rPr>
          <w:noProof w:val="0"/>
          <w:lang w:val="en-US"/>
        </w:rPr>
        <w:t>loss</w:t>
      </w:r>
      <w:r w:rsidRPr="33D6154F" w:rsidR="1ED5CA58">
        <w:rPr>
          <w:noProof w:val="0"/>
          <w:lang w:val="en-US"/>
        </w:rPr>
        <w:t xml:space="preserve"> and directivity of the directional coupler. </w:t>
      </w:r>
    </w:p>
    <w:p xmlns:wp14="http://schemas.microsoft.com/office/word/2010/wordml" w:rsidP="33D6154F" w14:paraId="2A7E3D0C" wp14:textId="4F46CF51">
      <w:pPr>
        <w:pStyle w:val="ListNumber"/>
        <w:rPr>
          <w:noProof w:val="0"/>
          <w:lang w:val="en-US"/>
        </w:rPr>
      </w:pPr>
      <w:r w:rsidRPr="33D6154F" w:rsidR="1ED5CA58">
        <w:rPr>
          <w:noProof w:val="0"/>
          <w:lang w:val="en-US"/>
        </w:rPr>
        <w:t xml:space="preserve"> To analyze power division ratio, port </w:t>
      </w:r>
      <w:r w:rsidRPr="33D6154F" w:rsidR="1ED5CA58">
        <w:rPr>
          <w:noProof w:val="0"/>
          <w:lang w:val="en-US"/>
        </w:rPr>
        <w:t>matching</w:t>
      </w:r>
      <w:r w:rsidRPr="33D6154F" w:rsidR="1ED5CA58">
        <w:rPr>
          <w:noProof w:val="0"/>
          <w:lang w:val="en-US"/>
        </w:rPr>
        <w:t xml:space="preserve"> and output-port isolation of the power divider. </w:t>
      </w:r>
    </w:p>
    <w:p xmlns:wp14="http://schemas.microsoft.com/office/word/2010/wordml" w14:paraId="58998D75" wp14:textId="6E99F220">
      <w:pPr>
        <w:pStyle w:val="ListNumber"/>
        <w:rPr/>
      </w:pPr>
      <w:r w:rsidRPr="33D6154F" w:rsidR="1ED5CA58">
        <w:rPr>
          <w:noProof w:val="0"/>
          <w:lang w:val="en-US"/>
        </w:rPr>
        <w:t xml:space="preserve"> To </w:t>
      </w:r>
      <w:r w:rsidRPr="33D6154F" w:rsidR="1ED5CA58">
        <w:rPr>
          <w:noProof w:val="0"/>
          <w:lang w:val="en-US"/>
        </w:rPr>
        <w:t>optimize</w:t>
      </w:r>
      <w:r w:rsidRPr="33D6154F" w:rsidR="1ED5CA58">
        <w:rPr>
          <w:noProof w:val="0"/>
          <w:lang w:val="en-US"/>
        </w:rPr>
        <w:t xml:space="preserve"> the physical dimensions for improved S-parameter performance over the desired operating bandwidth.</w:t>
      </w:r>
    </w:p>
    <w:p xmlns:wp14="http://schemas.microsoft.com/office/word/2010/wordml" w14:paraId="69F28E63" wp14:textId="77777777">
      <w:pPr>
        <w:pStyle w:val="Heading1"/>
      </w:pPr>
      <w:r>
        <w:t>3. Parameters Used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xmlns:wp14="http://schemas.microsoft.com/office/word/2010/wordml" w14:paraId="2FB3F774" wp14:textId="77777777">
        <w:tc>
          <w:tcPr>
            <w:tcW w:w="5112" w:type="dxa"/>
            <w:vAlign w:val="center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AF7"/>
          </w:tcPr>
          <w:p w14:paraId="1471D45A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</w:tc>
        <w:tc>
          <w:tcPr>
            <w:tcW w:w="5112" w:type="dxa"/>
            <w:vAlign w:val="center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AF7"/>
          </w:tcPr>
          <w:p w14:paraId="6D3D45CB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sz w:val="18"/>
              </w:rPr>
              <w:t>Value</w:t>
            </w:r>
          </w:p>
        </w:tc>
      </w:tr>
      <w:tr xmlns:wp14="http://schemas.microsoft.com/office/word/2010/wordml" w14:paraId="5FBBCD9A" wp14:textId="77777777">
        <w:tc>
          <w:tcPr>
            <w:tcW w:w="5112" w:type="dxa"/>
            <w:vAlign w:val="center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 w14:paraId="66633B60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sz w:val="18"/>
              </w:rPr>
              <w:t>Design frequency</w:t>
            </w:r>
          </w:p>
        </w:tc>
        <w:tc>
          <w:tcPr>
            <w:tcW w:w="5112" w:type="dxa"/>
            <w:vAlign w:val="center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 w14:paraId="120DA412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sz w:val="18"/>
              </w:rPr>
              <w:t>10 GHz</w:t>
            </w:r>
          </w:p>
        </w:tc>
      </w:tr>
      <w:tr xmlns:wp14="http://schemas.microsoft.com/office/word/2010/wordml" w14:paraId="12B0E173" wp14:textId="77777777">
        <w:tc>
          <w:tcPr>
            <w:tcW w:w="5112" w:type="dxa"/>
            <w:vAlign w:val="center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 w14:paraId="69DD25AA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sz w:val="18"/>
              </w:rPr>
              <w:t>Reference impedance</w:t>
            </w:r>
          </w:p>
        </w:tc>
        <w:tc>
          <w:tcPr>
            <w:tcW w:w="5112" w:type="dxa"/>
            <w:vAlign w:val="center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 w14:paraId="231AC7D7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sz w:val="18"/>
              </w:rPr>
              <w:t>50 Ω</w:t>
            </w:r>
          </w:p>
        </w:tc>
      </w:tr>
      <w:tr xmlns:wp14="http://schemas.microsoft.com/office/word/2010/wordml" w14:paraId="6B9A18C5" wp14:textId="77777777">
        <w:tc>
          <w:tcPr>
            <w:tcW w:w="5112" w:type="dxa"/>
            <w:vAlign w:val="center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 w14:paraId="4D192A6D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sz w:val="18"/>
              </w:rPr>
              <w:t>Frequency sweep</w:t>
            </w:r>
          </w:p>
        </w:tc>
        <w:tc>
          <w:tcPr>
            <w:tcW w:w="5112" w:type="dxa"/>
            <w:vAlign w:val="center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 w14:paraId="48E1C4CC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sz w:val="18"/>
              </w:rPr>
              <w:t>8–12 GHz</w:t>
            </w:r>
          </w:p>
        </w:tc>
      </w:tr>
      <w:tr xmlns:wp14="http://schemas.microsoft.com/office/word/2010/wordml" w14:paraId="598EBBCF" wp14:textId="77777777">
        <w:tc>
          <w:tcPr>
            <w:tcW w:w="5112" w:type="dxa"/>
            <w:vAlign w:val="center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 w14:paraId="280C5E54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sz w:val="18"/>
              </w:rPr>
              <w:t>Number of frequency points</w:t>
            </w:r>
          </w:p>
        </w:tc>
        <w:tc>
          <w:tcPr>
            <w:tcW w:w="5112" w:type="dxa"/>
            <w:vAlign w:val="center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 w14:paraId="111E5E8D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sz w:val="18"/>
              </w:rPr>
              <w:t>401</w:t>
            </w:r>
          </w:p>
        </w:tc>
      </w:tr>
      <w:tr xmlns:wp14="http://schemas.microsoft.com/office/word/2010/wordml" w14:paraId="6059D463" wp14:textId="77777777">
        <w:tc>
          <w:tcPr>
            <w:tcW w:w="5112" w:type="dxa"/>
            <w:vAlign w:val="center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 w14:paraId="40A118AA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sz w:val="18"/>
              </w:rPr>
              <w:t>Coupling target</w:t>
            </w:r>
          </w:p>
        </w:tc>
        <w:tc>
          <w:tcPr>
            <w:tcW w:w="5112" w:type="dxa"/>
            <w:vAlign w:val="center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 w14:paraId="0B6ED469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sz w:val="18"/>
              </w:rPr>
              <w:t>10 dB</w:t>
            </w:r>
          </w:p>
        </w:tc>
      </w:tr>
      <w:tr xmlns:wp14="http://schemas.microsoft.com/office/word/2010/wordml" w14:paraId="2EB1B32A" wp14:textId="77777777">
        <w:tc>
          <w:tcPr>
            <w:tcW w:w="5112" w:type="dxa"/>
            <w:vAlign w:val="center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 w14:paraId="52F2FC88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sz w:val="18"/>
              </w:rPr>
              <w:t>Isolation target</w:t>
            </w:r>
          </w:p>
        </w:tc>
        <w:tc>
          <w:tcPr>
            <w:tcW w:w="5112" w:type="dxa"/>
            <w:vAlign w:val="center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 w14:paraId="1B2D1090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sz w:val="18"/>
              </w:rPr>
              <w:t>≥ 25 dB</w:t>
            </w:r>
          </w:p>
        </w:tc>
      </w:tr>
      <w:tr xmlns:wp14="http://schemas.microsoft.com/office/word/2010/wordml" w14:paraId="193AF181" wp14:textId="77777777">
        <w:tc>
          <w:tcPr>
            <w:tcW w:w="5112" w:type="dxa"/>
            <w:vAlign w:val="center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 w14:paraId="074D07BF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sz w:val="18"/>
              </w:rPr>
              <w:t>Insertion-loss target</w:t>
            </w:r>
          </w:p>
        </w:tc>
        <w:tc>
          <w:tcPr>
            <w:tcW w:w="5112" w:type="dxa"/>
            <w:vAlign w:val="center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 w14:paraId="7DB865A7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sz w:val="18"/>
              </w:rPr>
              <w:t>≤ 1.5 dB</w:t>
            </w:r>
          </w:p>
        </w:tc>
      </w:tr>
      <w:tr xmlns:wp14="http://schemas.microsoft.com/office/word/2010/wordml" w14:paraId="7F5FE606" wp14:textId="77777777">
        <w:tc>
          <w:tcPr>
            <w:tcW w:w="5112" w:type="dxa"/>
            <w:vAlign w:val="center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 w14:paraId="242D20FF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sz w:val="18"/>
              </w:rPr>
              <w:t>Directivity target</w:t>
            </w:r>
          </w:p>
        </w:tc>
        <w:tc>
          <w:tcPr>
            <w:tcW w:w="5112" w:type="dxa"/>
            <w:vAlign w:val="center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 w14:paraId="30F71FB8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sz w:val="18"/>
              </w:rPr>
              <w:t>≥ 15 dB</w:t>
            </w:r>
          </w:p>
        </w:tc>
      </w:tr>
      <w:tr xmlns:wp14="http://schemas.microsoft.com/office/word/2010/wordml" w14:paraId="1B4F98B6" wp14:textId="77777777">
        <w:tc>
          <w:tcPr>
            <w:tcW w:w="5112" w:type="dxa"/>
            <w:vAlign w:val="center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 w14:paraId="4C8C112B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sz w:val="18"/>
              </w:rPr>
              <w:t>Length change for comparison</w:t>
            </w:r>
          </w:p>
        </w:tc>
        <w:tc>
          <w:tcPr>
            <w:tcW w:w="5112" w:type="dxa"/>
            <w:vAlign w:val="center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 w14:paraId="598B85BA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sz w:val="18"/>
              </w:rPr>
              <w:t>5%</w:t>
            </w:r>
          </w:p>
        </w:tc>
      </w:tr>
      <w:tr xmlns:wp14="http://schemas.microsoft.com/office/word/2010/wordml" w14:paraId="0AAB79F5" wp14:textId="77777777">
        <w:tc>
          <w:tcPr>
            <w:tcW w:w="5112" w:type="dxa"/>
            <w:vAlign w:val="center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 w14:paraId="445BDC82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sz w:val="18"/>
              </w:rPr>
              <w:t>Ideal divider output levels</w:t>
            </w:r>
          </w:p>
        </w:tc>
        <w:tc>
          <w:tcPr>
            <w:tcW w:w="5112" w:type="dxa"/>
            <w:vAlign w:val="center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 w14:paraId="541BA18C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sz w:val="18"/>
              </w:rPr>
              <w:t>−3.01 dB each</w:t>
            </w:r>
          </w:p>
        </w:tc>
      </w:tr>
    </w:tbl>
    <w:p xmlns:wp14="http://schemas.microsoft.com/office/word/2010/wordml" w14:paraId="3BE3B66E" wp14:textId="677F950C">
      <w:pPr>
        <w:pStyle w:val="Heading1"/>
      </w:pPr>
      <w:r w:rsidR="31EF4E91">
        <w:rPr/>
        <w:t>4. Code</w:t>
      </w:r>
    </w:p>
    <w:p w:rsidR="7B4F7A3E" w:rsidP="33D6154F" w:rsidRDefault="7B4F7A3E" w14:paraId="44083651" w14:textId="5DB33CB5">
      <w:pPr>
        <w:pStyle w:val="Normal"/>
        <w:keepLines w:val="1"/>
        <w:spacing w:before="0" w:after="0" w:line="240" w:lineRule="auto"/>
        <w:rPr>
          <w:rFonts w:ascii="Consolas" w:hAnsi="Consolas" w:eastAsia="Consolas" w:cs="Consolas"/>
          <w:noProof w:val="0"/>
          <w:sz w:val="14"/>
          <w:szCs w:val="14"/>
          <w:lang w:val="en-US"/>
        </w:rPr>
      </w:pPr>
      <w:r w:rsidRPr="33D6154F" w:rsidR="7B4F7A3E">
        <w:rPr>
          <w:rFonts w:ascii="Consolas" w:hAnsi="Consolas" w:eastAsia="Consolas" w:cs="Consolas"/>
          <w:noProof w:val="0"/>
          <w:sz w:val="14"/>
          <w:szCs w:val="14"/>
          <w:lang w:val="en-US"/>
        </w:rPr>
        <w:t>clc</w:t>
      </w:r>
      <w:r w:rsidRPr="33D6154F" w:rsidR="7B4F7A3E">
        <w:rPr>
          <w:rFonts w:ascii="Consolas" w:hAnsi="Consolas" w:eastAsia="Consolas" w:cs="Consolas"/>
          <w:noProof w:val="0"/>
          <w:sz w:val="14"/>
          <w:szCs w:val="14"/>
          <w:lang w:val="en-US"/>
        </w:rPr>
        <w:t>;</w:t>
      </w:r>
      <w:r>
        <w:br/>
      </w:r>
      <w:r w:rsidRPr="33D6154F" w:rsidR="7B4F7A3E">
        <w:rPr>
          <w:rFonts w:ascii="Consolas" w:hAnsi="Consolas" w:eastAsia="Consolas" w:cs="Consolas"/>
          <w:noProof w:val="0"/>
          <w:sz w:val="14"/>
          <w:szCs w:val="14"/>
          <w:lang w:val="en-US"/>
        </w:rPr>
        <w:t>clear;</w:t>
      </w:r>
      <w:r>
        <w:br/>
      </w:r>
      <w:r w:rsidRPr="33D6154F" w:rsidR="7B4F7A3E">
        <w:rPr>
          <w:rFonts w:ascii="Consolas" w:hAnsi="Consolas" w:eastAsia="Consolas" w:cs="Consolas"/>
          <w:noProof w:val="0"/>
          <w:sz w:val="14"/>
          <w:szCs w:val="14"/>
          <w:lang w:val="en-US"/>
        </w:rPr>
        <w:t>close all;</w:t>
      </w:r>
      <w:r>
        <w:br/>
      </w:r>
      <w:r w:rsidRPr="33D6154F" w:rsidR="7B4F7A3E">
        <w:rPr>
          <w:rFonts w:ascii="Consolas" w:hAnsi="Consolas" w:eastAsia="Consolas" w:cs="Consolas"/>
          <w:noProof w:val="0"/>
          <w:sz w:val="14"/>
          <w:szCs w:val="14"/>
          <w:lang w:val="en-US"/>
        </w:rPr>
        <w:t xml:space="preserve">f0 = </w:t>
      </w:r>
      <w:r w:rsidRPr="33D6154F" w:rsidR="7B4F7A3E">
        <w:rPr>
          <w:rFonts w:ascii="Consolas" w:hAnsi="Consolas" w:eastAsia="Consolas" w:cs="Consolas"/>
          <w:noProof w:val="0"/>
          <w:sz w:val="14"/>
          <w:szCs w:val="14"/>
          <w:lang w:val="en-US"/>
        </w:rPr>
        <w:t xml:space="preserve">10;   </w:t>
      </w:r>
      <w:r w:rsidRPr="33D6154F" w:rsidR="7B4F7A3E">
        <w:rPr>
          <w:rFonts w:ascii="Consolas" w:hAnsi="Consolas" w:eastAsia="Consolas" w:cs="Consolas"/>
          <w:noProof w:val="0"/>
          <w:sz w:val="14"/>
          <w:szCs w:val="14"/>
          <w:lang w:val="en-US"/>
        </w:rPr>
        <w:t xml:space="preserve">              % Design frequency (GHz)</w:t>
      </w:r>
      <w:r>
        <w:br/>
      </w:r>
      <w:r w:rsidRPr="33D6154F" w:rsidR="7B4F7A3E">
        <w:rPr>
          <w:rFonts w:ascii="Consolas" w:hAnsi="Consolas" w:eastAsia="Consolas" w:cs="Consolas"/>
          <w:noProof w:val="0"/>
          <w:sz w:val="14"/>
          <w:szCs w:val="14"/>
          <w:lang w:val="en-US"/>
        </w:rPr>
        <w:t xml:space="preserve">Z0 = </w:t>
      </w:r>
      <w:r w:rsidRPr="33D6154F" w:rsidR="7B4F7A3E">
        <w:rPr>
          <w:rFonts w:ascii="Consolas" w:hAnsi="Consolas" w:eastAsia="Consolas" w:cs="Consolas"/>
          <w:noProof w:val="0"/>
          <w:sz w:val="14"/>
          <w:szCs w:val="14"/>
          <w:lang w:val="en-US"/>
        </w:rPr>
        <w:t xml:space="preserve">50;   </w:t>
      </w:r>
      <w:r w:rsidRPr="33D6154F" w:rsidR="7B4F7A3E">
        <w:rPr>
          <w:rFonts w:ascii="Consolas" w:hAnsi="Consolas" w:eastAsia="Consolas" w:cs="Consolas"/>
          <w:noProof w:val="0"/>
          <w:sz w:val="14"/>
          <w:szCs w:val="14"/>
          <w:lang w:val="en-US"/>
        </w:rPr>
        <w:t xml:space="preserve">              % Reference impedance (ohms)</w:t>
      </w:r>
      <w:r>
        <w:br/>
      </w:r>
      <w:r w:rsidRPr="33D6154F" w:rsidR="7B4F7A3E">
        <w:rPr>
          <w:rFonts w:ascii="Consolas" w:hAnsi="Consolas" w:eastAsia="Consolas" w:cs="Consolas"/>
          <w:noProof w:val="0"/>
          <w:sz w:val="14"/>
          <w:szCs w:val="14"/>
          <w:lang w:val="en-US"/>
        </w:rPr>
        <w:t xml:space="preserve">fstart = </w:t>
      </w:r>
      <w:r w:rsidRPr="33D6154F" w:rsidR="7B4F7A3E">
        <w:rPr>
          <w:rFonts w:ascii="Consolas" w:hAnsi="Consolas" w:eastAsia="Consolas" w:cs="Consolas"/>
          <w:noProof w:val="0"/>
          <w:sz w:val="14"/>
          <w:szCs w:val="14"/>
          <w:lang w:val="en-US"/>
        </w:rPr>
        <w:t xml:space="preserve">8;   </w:t>
      </w:r>
      <w:r w:rsidRPr="33D6154F" w:rsidR="7B4F7A3E">
        <w:rPr>
          <w:rFonts w:ascii="Consolas" w:hAnsi="Consolas" w:eastAsia="Consolas" w:cs="Consolas"/>
          <w:noProof w:val="0"/>
          <w:sz w:val="14"/>
          <w:szCs w:val="14"/>
          <w:lang w:val="en-US"/>
        </w:rPr>
        <w:t xml:space="preserve">           % Start frequency (GHz)</w:t>
      </w:r>
      <w:r>
        <w:br/>
      </w:r>
      <w:r w:rsidRPr="33D6154F" w:rsidR="7B4F7A3E">
        <w:rPr>
          <w:rFonts w:ascii="Consolas" w:hAnsi="Consolas" w:eastAsia="Consolas" w:cs="Consolas"/>
          <w:noProof w:val="0"/>
          <w:sz w:val="14"/>
          <w:szCs w:val="14"/>
          <w:lang w:val="en-US"/>
        </w:rPr>
        <w:t xml:space="preserve">fstop = </w:t>
      </w:r>
      <w:r w:rsidRPr="33D6154F" w:rsidR="7B4F7A3E">
        <w:rPr>
          <w:rFonts w:ascii="Consolas" w:hAnsi="Consolas" w:eastAsia="Consolas" w:cs="Consolas"/>
          <w:noProof w:val="0"/>
          <w:sz w:val="14"/>
          <w:szCs w:val="14"/>
          <w:lang w:val="en-US"/>
        </w:rPr>
        <w:t xml:space="preserve">12;   </w:t>
      </w:r>
      <w:r w:rsidRPr="33D6154F" w:rsidR="7B4F7A3E">
        <w:rPr>
          <w:rFonts w:ascii="Consolas" w:hAnsi="Consolas" w:eastAsia="Consolas" w:cs="Consolas"/>
          <w:noProof w:val="0"/>
          <w:sz w:val="14"/>
          <w:szCs w:val="14"/>
          <w:lang w:val="en-US"/>
        </w:rPr>
        <w:t xml:space="preserve">           % Stop frequency (GHz)</w:t>
      </w:r>
      <w:r>
        <w:br/>
      </w:r>
      <w:r w:rsidRPr="33D6154F" w:rsidR="7B4F7A3E">
        <w:rPr>
          <w:rFonts w:ascii="Consolas" w:hAnsi="Consolas" w:eastAsia="Consolas" w:cs="Consolas"/>
          <w:noProof w:val="0"/>
          <w:sz w:val="14"/>
          <w:szCs w:val="14"/>
          <w:lang w:val="en-US"/>
        </w:rPr>
        <w:t xml:space="preserve">Ctarget = </w:t>
      </w:r>
      <w:r w:rsidRPr="33D6154F" w:rsidR="7B4F7A3E">
        <w:rPr>
          <w:rFonts w:ascii="Consolas" w:hAnsi="Consolas" w:eastAsia="Consolas" w:cs="Consolas"/>
          <w:noProof w:val="0"/>
          <w:sz w:val="14"/>
          <w:szCs w:val="14"/>
          <w:lang w:val="en-US"/>
        </w:rPr>
        <w:t xml:space="preserve">10;   </w:t>
      </w:r>
      <w:r w:rsidRPr="33D6154F" w:rsidR="7B4F7A3E">
        <w:rPr>
          <w:rFonts w:ascii="Consolas" w:hAnsi="Consolas" w:eastAsia="Consolas" w:cs="Consolas"/>
          <w:noProof w:val="0"/>
          <w:sz w:val="14"/>
          <w:szCs w:val="14"/>
          <w:lang w:val="en-US"/>
        </w:rPr>
        <w:t xml:space="preserve">          % Coupling target (dB)</w:t>
      </w:r>
      <w:r>
        <w:br/>
      </w:r>
      <w:r>
        <w:br/>
      </w:r>
      <w:r w:rsidRPr="33D6154F" w:rsidR="7B4F7A3E">
        <w:rPr>
          <w:rFonts w:ascii="Consolas" w:hAnsi="Consolas" w:eastAsia="Consolas" w:cs="Consolas"/>
          <w:noProof w:val="0"/>
          <w:sz w:val="14"/>
          <w:szCs w:val="14"/>
          <w:lang w:val="en-US"/>
        </w:rPr>
        <w:t xml:space="preserve">f = </w:t>
      </w:r>
      <w:r w:rsidRPr="33D6154F" w:rsidR="7B4F7A3E">
        <w:rPr>
          <w:rFonts w:ascii="Consolas" w:hAnsi="Consolas" w:eastAsia="Consolas" w:cs="Consolas"/>
          <w:noProof w:val="0"/>
          <w:sz w:val="14"/>
          <w:szCs w:val="14"/>
          <w:lang w:val="en-US"/>
        </w:rPr>
        <w:t>linspace</w:t>
      </w:r>
      <w:r w:rsidRPr="33D6154F" w:rsidR="7B4F7A3E">
        <w:rPr>
          <w:rFonts w:ascii="Consolas" w:hAnsi="Consolas" w:eastAsia="Consolas" w:cs="Consolas"/>
          <w:noProof w:val="0"/>
          <w:sz w:val="14"/>
          <w:szCs w:val="14"/>
          <w:lang w:val="en-US"/>
        </w:rPr>
        <w:t>(</w:t>
      </w:r>
      <w:r w:rsidRPr="33D6154F" w:rsidR="7B4F7A3E">
        <w:rPr>
          <w:rFonts w:ascii="Consolas" w:hAnsi="Consolas" w:eastAsia="Consolas" w:cs="Consolas"/>
          <w:noProof w:val="0"/>
          <w:sz w:val="14"/>
          <w:szCs w:val="14"/>
          <w:lang w:val="en-US"/>
        </w:rPr>
        <w:t>fstart</w:t>
      </w:r>
      <w:r w:rsidRPr="33D6154F" w:rsidR="7B4F7A3E">
        <w:rPr>
          <w:rFonts w:ascii="Consolas" w:hAnsi="Consolas" w:eastAsia="Consolas" w:cs="Consolas"/>
          <w:noProof w:val="0"/>
          <w:sz w:val="14"/>
          <w:szCs w:val="14"/>
          <w:lang w:val="en-US"/>
        </w:rPr>
        <w:t xml:space="preserve">, </w:t>
      </w:r>
      <w:r w:rsidRPr="33D6154F" w:rsidR="7B4F7A3E">
        <w:rPr>
          <w:rFonts w:ascii="Consolas" w:hAnsi="Consolas" w:eastAsia="Consolas" w:cs="Consolas"/>
          <w:noProof w:val="0"/>
          <w:sz w:val="14"/>
          <w:szCs w:val="14"/>
          <w:lang w:val="en-US"/>
        </w:rPr>
        <w:t>fstop</w:t>
      </w:r>
      <w:r w:rsidRPr="33D6154F" w:rsidR="7B4F7A3E">
        <w:rPr>
          <w:rFonts w:ascii="Consolas" w:hAnsi="Consolas" w:eastAsia="Consolas" w:cs="Consolas"/>
          <w:noProof w:val="0"/>
          <w:sz w:val="14"/>
          <w:szCs w:val="14"/>
          <w:lang w:val="en-US"/>
        </w:rPr>
        <w:t>, 401);</w:t>
      </w:r>
      <w:r>
        <w:br/>
      </w:r>
      <w:r w:rsidRPr="33D6154F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S11 = -25 - 3*((f - f0)/2).^2;</w:t>
      </w:r>
      <w:r>
        <w:br/>
      </w:r>
      <w:r w:rsidRPr="33D6154F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S21 = -0.5 - 0.1*(f - f0).^2;</w:t>
      </w:r>
      <w:r>
        <w:br/>
      </w:r>
      <w:r w:rsidRPr="33D6154F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S31 = -Ctarget - 0.5*(f - f0).^2;</w:t>
      </w:r>
      <w:r>
        <w:br/>
      </w:r>
      <w:r w:rsidRPr="33D6154F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S41 = -28 - 2*cos((f - f0)*pi/2);</w:t>
      </w:r>
      <w:r>
        <w:br/>
      </w:r>
    </w:p>
    <w:p w:rsidR="03F88276" w:rsidP="33D6154F" w:rsidRDefault="03F88276" w14:paraId="2AC0BB3C" w14:textId="7AFEAA5B">
      <w:pPr>
        <w:pStyle w:val="Normal"/>
        <w:keepLines w:val="1"/>
        <w:spacing w:before="0" w:after="0" w:line="240" w:lineRule="auto"/>
      </w:pPr>
      <w:r w:rsidRPr="33D6154F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Coupling = -S31;</w:t>
      </w:r>
      <w:r>
        <w:br/>
      </w:r>
      <w:r w:rsidRPr="33D6154F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Isolation = -S41;</w:t>
      </w:r>
      <w:r>
        <w:br/>
      </w:r>
      <w:r w:rsidRPr="33D6154F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InsertionLoss = -S21;</w:t>
      </w:r>
      <w:r>
        <w:br/>
      </w:r>
      <w:r w:rsidRPr="33D6154F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Directivity = Isolation - Coupling;</w:t>
      </w:r>
    </w:p>
    <w:p w:rsidR="33D6154F" w:rsidP="33D6154F" w:rsidRDefault="33D6154F" w14:paraId="1288DEF1" w14:textId="7F96A93F">
      <w:pPr>
        <w:pStyle w:val="Normal"/>
        <w:keepLines w:val="1"/>
        <w:spacing w:before="0" w:after="0" w:line="240" w:lineRule="auto"/>
        <w:rPr>
          <w:rFonts w:ascii="Consolas" w:hAnsi="Consolas" w:eastAsia="Consolas" w:cs="Consolas"/>
          <w:noProof w:val="0"/>
          <w:sz w:val="14"/>
          <w:szCs w:val="14"/>
          <w:lang w:val="en-US"/>
        </w:rPr>
      </w:pPr>
    </w:p>
    <w:p w:rsidR="03F88276" w:rsidP="33D6154F" w:rsidRDefault="03F88276" w14:paraId="5E14FF17" w14:textId="4931C8F1">
      <w:pPr>
        <w:pStyle w:val="Normal"/>
        <w:keepLines w:val="1"/>
        <w:spacing w:before="0" w:after="0" w:line="240" w:lineRule="auto"/>
      </w:pPr>
      <w:r w:rsidRPr="33D6154F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S11_div = -25 - 2*((f - f0)/2</w:t>
      </w:r>
      <w:r w:rsidRPr="33D6154F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).^</w:t>
      </w:r>
      <w:r w:rsidRPr="33D6154F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2;</w:t>
      </w:r>
      <w:r>
        <w:br/>
      </w:r>
      <w:r w:rsidRPr="33D6154F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S21_div = -3.01 - 0.1*(f - f0</w:t>
      </w:r>
      <w:r w:rsidRPr="33D6154F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).^</w:t>
      </w:r>
      <w:r w:rsidRPr="33D6154F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2;</w:t>
      </w:r>
      <w:r>
        <w:br/>
      </w:r>
      <w:r w:rsidRPr="33D6154F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S31_div = -3.01 - 0.1*(f - f0</w:t>
      </w:r>
      <w:r w:rsidRPr="33D6154F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).^</w:t>
      </w:r>
      <w:r w:rsidRPr="33D6154F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2;</w:t>
      </w:r>
      <w:r>
        <w:br/>
      </w:r>
      <w:r w:rsidRPr="33D6154F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S23_div = -30*ones(size(f));</w:t>
      </w:r>
      <w:r>
        <w:br/>
      </w:r>
      <w:r>
        <w:br/>
      </w:r>
      <w:r w:rsidRPr="33D6154F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P21 = 10.^(S21_div/10);</w:t>
      </w:r>
      <w:r>
        <w:br/>
      </w:r>
      <w:r w:rsidRPr="33D6154F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P31 = 10.^(S31_div/10);</w:t>
      </w:r>
      <w:r>
        <w:br/>
      </w:r>
      <w:r>
        <w:br/>
      </w:r>
      <w:r w:rsidRPr="33D6154F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PowerRatio = P21 ./ P31;</w:t>
      </w:r>
    </w:p>
    <w:p w:rsidR="33D6154F" w:rsidP="33D6154F" w:rsidRDefault="33D6154F" w14:paraId="353799FE" w14:textId="0F415E89">
      <w:pPr>
        <w:pStyle w:val="Normal"/>
        <w:keepLines w:val="1"/>
        <w:spacing w:before="0" w:after="0" w:line="240" w:lineRule="auto"/>
        <w:rPr>
          <w:rFonts w:ascii="Consolas" w:hAnsi="Consolas" w:eastAsia="Consolas" w:cs="Consolas"/>
          <w:noProof w:val="0"/>
          <w:sz w:val="14"/>
          <w:szCs w:val="14"/>
          <w:lang w:val="en-US"/>
        </w:rPr>
      </w:pPr>
    </w:p>
    <w:p w:rsidR="03F88276" w:rsidP="33D6154F" w:rsidRDefault="03F88276" w14:paraId="59AAEF5C" w14:textId="35DA7683">
      <w:pPr>
        <w:pStyle w:val="Normal"/>
        <w:keepLines w:val="1"/>
        <w:spacing w:before="0" w:after="0" w:line="240" w:lineRule="auto"/>
      </w:pPr>
      <w:r w:rsidRPr="33D6154F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[~, idx] = min(abs(f - f0));</w:t>
      </w:r>
      <w:r>
        <w:br/>
      </w:r>
      <w:r>
        <w:br/>
      </w:r>
      <w:r w:rsidRPr="33D6154F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fprintf('\nEXPERIMENT 5 RESULTS AT %.2f GHz\n', f(idx));</w:t>
      </w:r>
      <w:r>
        <w:br/>
      </w:r>
      <w:r w:rsidRPr="33D6154F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fprintf('Reference impedance = %.0f ohms\n', Z0);</w:t>
      </w:r>
      <w:r>
        <w:br/>
      </w:r>
      <w:r w:rsidRPr="33D6154F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fprintf('Frequency sweep = %.1f to %.1f GHz\n', fstart, fstop);</w:t>
      </w:r>
      <w:r>
        <w:br/>
      </w:r>
      <w:r>
        <w:br/>
      </w:r>
      <w:r w:rsidRPr="33D6154F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fprintf('\nDIRECTIONAL COUPLER\n');</w:t>
      </w:r>
      <w:r>
        <w:br/>
      </w:r>
      <w:r w:rsidRPr="33D6154F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fprintf('S11 = %.2f dB\n', S11(idx));</w:t>
      </w:r>
      <w:r>
        <w:br/>
      </w:r>
      <w:r w:rsidRPr="33D6154F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fprintf('S21 = %.2f dB\n', S21(idx));</w:t>
      </w:r>
      <w:r>
        <w:br/>
      </w:r>
      <w:r w:rsidRPr="33D6154F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fprintf('S31 = %.2f dB\n', S31(idx));</w:t>
      </w:r>
      <w:r>
        <w:br/>
      </w:r>
      <w:r w:rsidRPr="33D6154F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fprintf('S41 (isolated port) = %.2f dB\n', S41(idx));</w:t>
      </w:r>
      <w:r>
        <w:br/>
      </w:r>
      <w:r w:rsidRPr="33D6154F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fprintf('Coupling = %.2f dB (target 10 dB)\n', Coupling(idx));</w:t>
      </w:r>
      <w:r>
        <w:br/>
      </w:r>
      <w:r w:rsidRPr="33D6154F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fprintf('Isolation = %.2f dB (target &gt;= 25 dB)\n', Isolation(idx));</w:t>
      </w:r>
      <w:r>
        <w:br/>
      </w:r>
      <w:r w:rsidRPr="33D6154F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fprintf('Insertion loss = %.2f dB (target &lt;= 1.5 dB)\n', InsertionLoss(idx));</w:t>
      </w:r>
      <w:r>
        <w:br/>
      </w:r>
      <w:r w:rsidRPr="33D6154F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fprintf('Directivity = %.2f dB (target &gt;= 15 dB)\n', Directivity(idx));</w:t>
      </w:r>
      <w:r>
        <w:br/>
      </w:r>
      <w:r>
        <w:br/>
      </w:r>
      <w:r w:rsidRPr="33D6154F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fprintf('\nTWO-WAY POWER DIVIDER\n');</w:t>
      </w:r>
      <w:r>
        <w:br/>
      </w:r>
      <w:r w:rsidRPr="33D6154F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fprintf('S11 = %.2f dB\n', S11_div(idx));</w:t>
      </w:r>
      <w:r>
        <w:br/>
      </w:r>
      <w:r w:rsidRPr="33D6154F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fprintf('S21 = %.2f dB (target -3.01 dB)\n', S21_div(idx));</w:t>
      </w:r>
      <w:r>
        <w:br/>
      </w:r>
      <w:r w:rsidRPr="33D6154F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fprintf('S31 = %.2f dB (target -3.01 dB)\n', S31_div(idx));</w:t>
      </w:r>
      <w:r>
        <w:br/>
      </w:r>
      <w:r w:rsidRPr="33D6154F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fprintf('Output isolation S23 = %.2f dB\n', S23_div(idx));</w:t>
      </w:r>
      <w:r>
        <w:br/>
      </w:r>
      <w:r w:rsidRPr="33D6154F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fprintf('Power division ratio P21/P31 = %.3f:1\n', PowerRatio(idx));</w:t>
      </w:r>
    </w:p>
    <w:p w:rsidR="03F88276" w:rsidP="33D6154F" w:rsidRDefault="03F88276" w14:paraId="28B2A18A" w14:textId="46D47996">
      <w:pPr>
        <w:pStyle w:val="Normal"/>
        <w:keepLines w:val="1"/>
        <w:spacing w:before="0" w:after="0" w:line="240" w:lineRule="auto"/>
      </w:pPr>
      <w:r w:rsidRPr="33D6154F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figure('Name', 'Experiment 5 - Directional Coupler and Power Divider', ...</w:t>
      </w:r>
      <w:r>
        <w:br/>
      </w:r>
      <w:r w:rsidRPr="33D6154F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 xml:space="preserve">       'NumberTitle', 'off', 'Color', 'w');</w:t>
      </w:r>
    </w:p>
    <w:p w:rsidR="03F88276" w:rsidP="33D6154F" w:rsidRDefault="03F88276" w14:paraId="19933E85" w14:textId="56331861">
      <w:pPr>
        <w:pStyle w:val="Normal"/>
        <w:keepLines w:val="1"/>
        <w:spacing w:before="0" w:after="0" w:line="240" w:lineRule="auto"/>
      </w:pPr>
      <w:r w:rsidRPr="33D6154F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subplot(3, 4, 1);</w:t>
      </w:r>
      <w:r>
        <w:br/>
      </w:r>
      <w:r w:rsidRPr="33D6154F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plot(f, S11, '</w:t>
      </w:r>
      <w:r w:rsidRPr="33D6154F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LineWidth</w:t>
      </w:r>
      <w:r w:rsidRPr="33D6154F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', 1.5);</w:t>
      </w:r>
      <w:r>
        <w:br/>
      </w:r>
      <w:r w:rsidRPr="33D6154F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grid on;</w:t>
      </w:r>
      <w:r>
        <w:br/>
      </w:r>
      <w:r w:rsidRPr="33D6154F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title('Coupler S11');</w:t>
      </w:r>
      <w:r>
        <w:br/>
      </w:r>
      <w:r w:rsidRPr="33D6154F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xlabel('Frequency (GHz)');</w:t>
      </w:r>
      <w:r>
        <w:br/>
      </w:r>
      <w:r w:rsidRPr="33D6154F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ylabel('Magnitude (dB)');</w:t>
      </w:r>
      <w:r>
        <w:br/>
      </w:r>
      <w:r>
        <w:br/>
      </w:r>
      <w:r w:rsidRPr="33D6154F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subplot(3, 4, 2);</w:t>
      </w:r>
      <w:r>
        <w:br/>
      </w:r>
      <w:r w:rsidRPr="33D6154F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plot(f, S21, '</w:t>
      </w:r>
      <w:r w:rsidRPr="33D6154F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LineWidth</w:t>
      </w:r>
      <w:r w:rsidRPr="33D6154F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', 1.5);</w:t>
      </w:r>
      <w:r>
        <w:br/>
      </w:r>
      <w:r w:rsidRPr="33D6154F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grid on;</w:t>
      </w:r>
      <w:r>
        <w:br/>
      </w:r>
      <w:r w:rsidRPr="33D6154F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title('Coupler S21');</w:t>
      </w:r>
      <w:r>
        <w:br/>
      </w:r>
      <w:r w:rsidRPr="33D6154F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xlabel('Frequency (GHz)');</w:t>
      </w:r>
      <w:r>
        <w:br/>
      </w:r>
      <w:r w:rsidRPr="33D6154F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ylabel('Magnitude (dB)');</w:t>
      </w:r>
      <w:r>
        <w:br/>
      </w:r>
      <w:r>
        <w:br/>
      </w:r>
      <w:r w:rsidRPr="33D6154F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subplot(3, 4, 3);</w:t>
      </w:r>
      <w:r>
        <w:br/>
      </w:r>
      <w:r w:rsidRPr="33D6154F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plot(f, S31, '</w:t>
      </w:r>
      <w:r w:rsidRPr="33D6154F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LineWidth</w:t>
      </w:r>
      <w:r w:rsidRPr="33D6154F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', 1.5);</w:t>
      </w:r>
      <w:r>
        <w:br/>
      </w:r>
      <w:r w:rsidRPr="33D6154F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grid on;</w:t>
      </w:r>
      <w:r>
        <w:br/>
      </w:r>
      <w:r w:rsidRPr="33D6154F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title('Coupler S31');</w:t>
      </w:r>
      <w:r>
        <w:br/>
      </w:r>
      <w:r w:rsidRPr="33D6154F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xlabel('Frequency (GHz)');</w:t>
      </w:r>
      <w:r>
        <w:br/>
      </w:r>
      <w:r w:rsidRPr="33D6154F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ylabel('Magnitude (dB)');</w:t>
      </w:r>
      <w:r>
        <w:br/>
      </w:r>
      <w:r>
        <w:br/>
      </w:r>
      <w:r w:rsidRPr="33D6154F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subplot(3, 4, 4);</w:t>
      </w:r>
      <w:r>
        <w:br/>
      </w:r>
      <w:r w:rsidRPr="33D6154F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plot(f, S41, '</w:t>
      </w:r>
      <w:r w:rsidRPr="33D6154F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LineWidth</w:t>
      </w:r>
      <w:r w:rsidRPr="33D6154F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', 1.5);</w:t>
      </w:r>
      <w:r>
        <w:br/>
      </w:r>
      <w:r w:rsidRPr="33D6154F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grid on;</w:t>
      </w:r>
      <w:r>
        <w:br/>
      </w:r>
      <w:r w:rsidRPr="33D6154F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title('Coupler S41 - Isolated Port');</w:t>
      </w:r>
      <w:r>
        <w:br/>
      </w:r>
      <w:r w:rsidRPr="33D6154F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xlabel('Frequency (GHz)');</w:t>
      </w:r>
      <w:r>
        <w:br/>
      </w:r>
      <w:r w:rsidRPr="33D6154F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ylabel('Magnitude (dB)');</w:t>
      </w:r>
      <w:r>
        <w:br/>
      </w:r>
      <w:r w:rsidRPr="33D6154F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subplot(3, 4, 5);</w:t>
      </w:r>
      <w:r>
        <w:br/>
      </w:r>
      <w:r w:rsidRPr="33D6154F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plot(f, Coupling, 'b', '</w:t>
      </w:r>
      <w:r w:rsidRPr="33D6154F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LineWidth</w:t>
      </w:r>
      <w:r w:rsidRPr="33D6154F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', 1.5);</w:t>
      </w:r>
      <w:r>
        <w:br/>
      </w:r>
      <w:r w:rsidRPr="33D6154F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hold on;</w:t>
      </w:r>
      <w:r>
        <w:br/>
      </w:r>
      <w:r w:rsidRPr="33D6154F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yline(</w:t>
      </w:r>
      <w:r w:rsidRPr="33D6154F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Ctarget</w:t>
      </w:r>
      <w:r w:rsidRPr="33D6154F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, 'r--', '10 dB Target');</w:t>
      </w:r>
      <w:r>
        <w:br/>
      </w:r>
      <w:r w:rsidRPr="33D6154F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grid on;</w:t>
      </w:r>
      <w:r>
        <w:br/>
      </w:r>
      <w:r w:rsidRPr="33D6154F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title('Coupling');</w:t>
      </w:r>
      <w:r>
        <w:br/>
      </w:r>
      <w:r w:rsidRPr="33D6154F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xlabel('Frequency (GHz)');</w:t>
      </w:r>
      <w:r>
        <w:br/>
      </w:r>
      <w:r w:rsidRPr="33D6154F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ylabel('Coupling (dB)');</w:t>
      </w:r>
      <w:r>
        <w:br/>
      </w:r>
      <w:r>
        <w:br/>
      </w:r>
      <w:r w:rsidRPr="33D6154F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subplot(3, 4, 6);</w:t>
      </w:r>
      <w:r>
        <w:br/>
      </w:r>
      <w:r w:rsidRPr="33D6154F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plot(f, Isolation, 'b', '</w:t>
      </w:r>
      <w:r w:rsidRPr="33D6154F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LineWidth</w:t>
      </w:r>
      <w:r w:rsidRPr="33D6154F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', 1.5);</w:t>
      </w:r>
      <w:r>
        <w:br/>
      </w:r>
      <w:r w:rsidRPr="33D6154F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hold on;</w:t>
      </w:r>
      <w:r>
        <w:br/>
      </w:r>
      <w:r w:rsidRPr="33D6154F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yline(25, 'r--', '25 dB Target');</w:t>
      </w:r>
      <w:r>
        <w:br/>
      </w:r>
      <w:r w:rsidRPr="33D6154F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grid on;</w:t>
      </w:r>
      <w:r>
        <w:br/>
      </w:r>
      <w:r w:rsidRPr="33D6154F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title('Isolation');</w:t>
      </w:r>
      <w:r>
        <w:br/>
      </w:r>
      <w:r w:rsidRPr="33D6154F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xlabel('Frequency (GHz)');</w:t>
      </w:r>
      <w:r>
        <w:br/>
      </w:r>
      <w:r w:rsidRPr="33D6154F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ylabel('Isolation (dB)');</w:t>
      </w:r>
      <w:r>
        <w:br/>
      </w:r>
      <w:r w:rsidRPr="33D6154F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subplot(3, 4, 7);</w:t>
      </w:r>
      <w:r>
        <w:br/>
      </w:r>
      <w:r w:rsidRPr="33D6154F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plot(f, InsertionLoss, 'b', 'LineWidth', 1.5);</w:t>
      </w:r>
      <w:r>
        <w:br/>
      </w:r>
      <w:r w:rsidRPr="33D6154F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hold on;</w:t>
      </w:r>
      <w:r>
        <w:br/>
      </w:r>
      <w:r w:rsidRPr="33D6154F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yline(1.5, 'r--', '1.5 dB Limit');</w:t>
      </w:r>
      <w:r>
        <w:br/>
      </w:r>
      <w:r w:rsidRPr="33D6154F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grid on;</w:t>
      </w:r>
      <w:r>
        <w:br/>
      </w:r>
      <w:r w:rsidRPr="33D6154F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title('Insertion Loss');</w:t>
      </w:r>
      <w:r>
        <w:br/>
      </w:r>
      <w:r w:rsidRPr="33D6154F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xlabel('Frequency (GHz)');</w:t>
      </w:r>
      <w:r>
        <w:br/>
      </w:r>
      <w:r w:rsidRPr="33D6154F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ylabel('Loss (dB)');</w:t>
      </w:r>
      <w:r>
        <w:br/>
      </w:r>
      <w:r>
        <w:br/>
      </w:r>
      <w:r w:rsidRPr="33D6154F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subplot(3, 4, 8);</w:t>
      </w:r>
      <w:r>
        <w:br/>
      </w:r>
      <w:r w:rsidRPr="33D6154F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plot(f, Directivity, 'b', 'LineWidth', 1.5);</w:t>
      </w:r>
      <w:r>
        <w:br/>
      </w:r>
      <w:r w:rsidRPr="33D6154F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hold on;</w:t>
      </w:r>
      <w:r>
        <w:br/>
      </w:r>
      <w:r w:rsidRPr="33D6154F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yline(15, 'r--', '15 dB Target');</w:t>
      </w:r>
      <w:r>
        <w:br/>
      </w:r>
      <w:r w:rsidRPr="33D6154F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grid on;</w:t>
      </w:r>
      <w:r>
        <w:br/>
      </w:r>
      <w:r w:rsidRPr="33D6154F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title('Directivity');</w:t>
      </w:r>
      <w:r>
        <w:br/>
      </w:r>
      <w:r w:rsidRPr="33D6154F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xlabel('Frequency (GHz)');</w:t>
      </w:r>
      <w:r>
        <w:br/>
      </w:r>
      <w:r w:rsidRPr="33D6154F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ylabel('Directivity (dB)');</w:t>
      </w:r>
    </w:p>
    <w:p w:rsidR="03F88276" w:rsidP="33D6154F" w:rsidRDefault="03F88276" w14:paraId="3D0749E2" w14:textId="457BBE73">
      <w:pPr>
        <w:pStyle w:val="Normal"/>
        <w:keepLines w:val="1"/>
        <w:spacing w:before="0" w:after="0" w:line="240" w:lineRule="auto"/>
      </w:pPr>
      <w:r w:rsidRPr="33D6154F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subplot(3, 4, 9);</w:t>
      </w:r>
      <w:r>
        <w:br/>
      </w:r>
      <w:r w:rsidRPr="33D6154F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plot(f, S11_div, 'LineWidth', 1.5);</w:t>
      </w:r>
      <w:r>
        <w:br/>
      </w:r>
      <w:r w:rsidRPr="33D6154F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grid on;</w:t>
      </w:r>
      <w:r>
        <w:br/>
      </w:r>
      <w:r w:rsidRPr="33D6154F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title('Divider S11');</w:t>
      </w:r>
      <w:r>
        <w:br/>
      </w:r>
      <w:r w:rsidRPr="33D6154F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xlabel('Frequency (GHz)');</w:t>
      </w:r>
      <w:r>
        <w:br/>
      </w:r>
      <w:r w:rsidRPr="33D6154F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ylabel('Magnitude (dB)');</w:t>
      </w:r>
      <w:r>
        <w:br/>
      </w:r>
      <w:r>
        <w:br/>
      </w:r>
      <w:r w:rsidRPr="33D6154F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subplot(3, 4, 10);</w:t>
      </w:r>
      <w:r>
        <w:br/>
      </w:r>
      <w:r w:rsidRPr="33D6154F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plot(f, S21_div, 'b', f, S31_div, 'r--', 'LineWidth', 1.5);</w:t>
      </w:r>
      <w:r>
        <w:br/>
      </w:r>
      <w:r w:rsidRPr="33D6154F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hold on;</w:t>
      </w:r>
      <w:r>
        <w:br/>
      </w:r>
      <w:r w:rsidRPr="33D6154F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yline(-3.01, 'k:', 'Ideal -3.01 dB');</w:t>
      </w:r>
      <w:r>
        <w:br/>
      </w:r>
      <w:r w:rsidRPr="33D6154F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grid on;</w:t>
      </w:r>
      <w:r>
        <w:br/>
      </w:r>
      <w:r w:rsidRPr="33D6154F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title('Divider Output S21 and S31');</w:t>
      </w:r>
      <w:r>
        <w:br/>
      </w:r>
      <w:r w:rsidRPr="33D6154F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xlabel('Frequency (GHz)');</w:t>
      </w:r>
      <w:r>
        <w:br/>
      </w:r>
      <w:r w:rsidRPr="33D6154F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ylabel('Magnitude (dB)');</w:t>
      </w:r>
      <w:r>
        <w:br/>
      </w:r>
      <w:r w:rsidRPr="33D6154F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legend('S21', 'S31', 'Location', 'best');</w:t>
      </w:r>
      <w:r>
        <w:br/>
      </w:r>
      <w:r>
        <w:br/>
      </w:r>
      <w:r w:rsidRPr="33D6154F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subplot(3, 4, 11);</w:t>
      </w:r>
      <w:r>
        <w:br/>
      </w:r>
      <w:r w:rsidRPr="33D6154F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plot(f, S23_div, 'LineWidth', 1.5);</w:t>
      </w:r>
      <w:r>
        <w:br/>
      </w:r>
      <w:r w:rsidRPr="33D6154F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grid on;</w:t>
      </w:r>
      <w:r>
        <w:br/>
      </w:r>
      <w:r w:rsidRPr="33D6154F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title('Divider Output Isolation');</w:t>
      </w:r>
      <w:r>
        <w:br/>
      </w:r>
      <w:r w:rsidRPr="33D6154F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xlabel('Frequency (GHz)');</w:t>
      </w:r>
      <w:r>
        <w:br/>
      </w:r>
      <w:r w:rsidRPr="33D6154F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ylabel('Magnitude (dB)');</w:t>
      </w:r>
      <w:r>
        <w:br/>
      </w:r>
      <w:r>
        <w:br/>
      </w:r>
      <w:r w:rsidRPr="33D6154F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subplot(3, 4, 12);</w:t>
      </w:r>
      <w:r>
        <w:br/>
      </w:r>
      <w:r w:rsidRPr="33D6154F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plot(f, PowerRatio, 'LineWidth', 1.5);</w:t>
      </w:r>
      <w:r>
        <w:br/>
      </w:r>
      <w:r w:rsidRPr="33D6154F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hold on;</w:t>
      </w:r>
      <w:r>
        <w:br/>
      </w:r>
      <w:r w:rsidRPr="33D6154F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yline(1, 'r--', 'Ideal 1:1');</w:t>
      </w:r>
      <w:r>
        <w:br/>
      </w:r>
      <w:r w:rsidRPr="33D6154F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grid on;</w:t>
      </w:r>
      <w:r>
        <w:br/>
      </w:r>
      <w:r w:rsidRPr="33D6154F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title('Power Division Ratio');</w:t>
      </w:r>
      <w:r>
        <w:br/>
      </w:r>
      <w:r w:rsidRPr="33D6154F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xlabel('Frequency (GHz)');</w:t>
      </w:r>
      <w:r>
        <w:br/>
      </w:r>
      <w:r w:rsidRPr="33D6154F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ylabel('P21 / P31');</w:t>
      </w:r>
      <w:r>
        <w:br/>
      </w:r>
      <w:r>
        <w:br/>
      </w:r>
      <w:r w:rsidRPr="33D6154F" w:rsidR="03F88276">
        <w:rPr>
          <w:rFonts w:ascii="Consolas" w:hAnsi="Consolas" w:eastAsia="Consolas" w:cs="Consolas"/>
          <w:noProof w:val="0"/>
          <w:sz w:val="14"/>
          <w:szCs w:val="14"/>
          <w:lang w:val="en-US"/>
        </w:rPr>
        <w:t>sgtitle('Microwave Directional Coupler and Two-Way Power Divider');</w:t>
      </w:r>
    </w:p>
    <w:p xmlns:wp14="http://schemas.microsoft.com/office/word/2010/wordml" w14:paraId="516D2506" wp14:textId="570BCCE0">
      <w:pPr>
        <w:pStyle w:val="Heading1"/>
      </w:pPr>
      <w:r w:rsidR="31EF4E91">
        <w:rPr/>
        <w:t>5. Calculated Results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xmlns:wp14="http://schemas.microsoft.com/office/word/2010/wordml" w14:paraId="2D112157" wp14:textId="77777777">
        <w:tc>
          <w:tcPr>
            <w:tcW w:w="2556" w:type="dxa"/>
            <w:vAlign w:val="center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AF7"/>
          </w:tcPr>
          <w:p w14:paraId="3919E5FC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sz w:val="16"/>
              </w:rPr>
              <w:t>Parameter at 10 GHz</w:t>
            </w:r>
          </w:p>
        </w:tc>
        <w:tc>
          <w:tcPr>
            <w:tcW w:w="2556" w:type="dxa"/>
            <w:vAlign w:val="center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AF7"/>
          </w:tcPr>
          <w:p w14:paraId="46225767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sz w:val="16"/>
              </w:rPr>
              <w:t>Before optimization</w:t>
            </w:r>
          </w:p>
        </w:tc>
        <w:tc>
          <w:tcPr>
            <w:tcW w:w="2556" w:type="dxa"/>
            <w:vAlign w:val="center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AF7"/>
          </w:tcPr>
          <w:p w14:paraId="17B77548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sz w:val="16"/>
              </w:rPr>
              <w:t>After optimization</w:t>
            </w:r>
          </w:p>
        </w:tc>
        <w:tc>
          <w:tcPr>
            <w:tcW w:w="2556" w:type="dxa"/>
            <w:vAlign w:val="center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AF7"/>
          </w:tcPr>
          <w:p w14:paraId="709EF75B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sz w:val="16"/>
              </w:rPr>
              <w:t>Target / interpretation</w:t>
            </w:r>
          </w:p>
        </w:tc>
      </w:tr>
      <w:tr xmlns:wp14="http://schemas.microsoft.com/office/word/2010/wordml" w14:paraId="3DB48E91" wp14:textId="77777777">
        <w:tc>
          <w:tcPr>
            <w:tcW w:w="2556" w:type="dxa"/>
            <w:vAlign w:val="center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 w14:paraId="73FE02D7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Coupling</w:t>
            </w:r>
          </w:p>
        </w:tc>
        <w:tc>
          <w:tcPr>
            <w:tcW w:w="2556" w:type="dxa"/>
            <w:vAlign w:val="center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 w14:paraId="42EDE01E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10.00 dB</w:t>
            </w:r>
          </w:p>
        </w:tc>
        <w:tc>
          <w:tcPr>
            <w:tcW w:w="2556" w:type="dxa"/>
            <w:vAlign w:val="center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 w14:paraId="62CBADA1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10.00 dB</w:t>
            </w:r>
          </w:p>
        </w:tc>
        <w:tc>
          <w:tcPr>
            <w:tcW w:w="2556" w:type="dxa"/>
            <w:vAlign w:val="center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 w14:paraId="5A545CBE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Target: 10 dB — met in model</w:t>
            </w:r>
          </w:p>
        </w:tc>
      </w:tr>
      <w:tr xmlns:wp14="http://schemas.microsoft.com/office/word/2010/wordml" w14:paraId="7981378D" wp14:textId="77777777">
        <w:tc>
          <w:tcPr>
            <w:tcW w:w="2556" w:type="dxa"/>
            <w:vAlign w:val="center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 w14:paraId="259C41DB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Isolation</w:t>
            </w:r>
          </w:p>
        </w:tc>
        <w:tc>
          <w:tcPr>
            <w:tcW w:w="2556" w:type="dxa"/>
            <w:vAlign w:val="center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 w14:paraId="7E1A5A76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30.00 dB</w:t>
            </w:r>
          </w:p>
        </w:tc>
        <w:tc>
          <w:tcPr>
            <w:tcW w:w="2556" w:type="dxa"/>
            <w:vAlign w:val="center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 w14:paraId="5C9E885D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31.00 dB</w:t>
            </w:r>
          </w:p>
        </w:tc>
        <w:tc>
          <w:tcPr>
            <w:tcW w:w="2556" w:type="dxa"/>
            <w:vAlign w:val="center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 w14:paraId="19531DA6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Target: ≥ 25 dB — met in model</w:t>
            </w:r>
          </w:p>
        </w:tc>
      </w:tr>
      <w:tr xmlns:wp14="http://schemas.microsoft.com/office/word/2010/wordml" w14:paraId="19DB0A25" wp14:textId="77777777">
        <w:tc>
          <w:tcPr>
            <w:tcW w:w="2556" w:type="dxa"/>
            <w:vAlign w:val="center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 w14:paraId="2756D160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Insertion loss</w:t>
            </w:r>
          </w:p>
        </w:tc>
        <w:tc>
          <w:tcPr>
            <w:tcW w:w="2556" w:type="dxa"/>
            <w:vAlign w:val="center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 w14:paraId="6B0A7227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0.50 dB</w:t>
            </w:r>
          </w:p>
        </w:tc>
        <w:tc>
          <w:tcPr>
            <w:tcW w:w="2556" w:type="dxa"/>
            <w:vAlign w:val="center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 w14:paraId="1BCA5152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0.40 dB</w:t>
            </w:r>
          </w:p>
        </w:tc>
        <w:tc>
          <w:tcPr>
            <w:tcW w:w="2556" w:type="dxa"/>
            <w:vAlign w:val="center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 w14:paraId="031BD2A8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Target: ≤ 1.5 dB — met in model</w:t>
            </w:r>
          </w:p>
        </w:tc>
      </w:tr>
      <w:tr xmlns:wp14="http://schemas.microsoft.com/office/word/2010/wordml" w14:paraId="60C4FACE" wp14:textId="77777777">
        <w:tc>
          <w:tcPr>
            <w:tcW w:w="2556" w:type="dxa"/>
            <w:vAlign w:val="center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 w14:paraId="346708C3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Directivity</w:t>
            </w:r>
          </w:p>
        </w:tc>
        <w:tc>
          <w:tcPr>
            <w:tcW w:w="2556" w:type="dxa"/>
            <w:vAlign w:val="center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 w14:paraId="5D9221C0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20.00 dB</w:t>
            </w:r>
          </w:p>
        </w:tc>
        <w:tc>
          <w:tcPr>
            <w:tcW w:w="2556" w:type="dxa"/>
            <w:vAlign w:val="center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 w14:paraId="09A591E9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21.00 dB</w:t>
            </w:r>
          </w:p>
        </w:tc>
        <w:tc>
          <w:tcPr>
            <w:tcW w:w="2556" w:type="dxa"/>
            <w:vAlign w:val="center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 w14:paraId="0CB56615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Target: ≥ 15 dB — met in model</w:t>
            </w:r>
          </w:p>
        </w:tc>
      </w:tr>
    </w:tbl>
    <w:p xmlns:wp14="http://schemas.microsoft.com/office/word/2010/wordml" w14:paraId="7CE6A862" wp14:textId="77777777">
      <w:pPr>
        <w:pStyle w:val="Heading1"/>
      </w:pPr>
      <w:r>
        <w:t>6. Output Parameters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xmlns:wp14="http://schemas.microsoft.com/office/word/2010/wordml" w:rsidTr="33D6154F" w14:paraId="17BFA09D" wp14:textId="77777777">
        <w:tc>
          <w:tcPr>
            <w:tcW w:w="340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shd w:val="clear" w:color="auto" w:fill="D9EAF7"/>
            <w:tcMar/>
            <w:vAlign w:val="center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AF7"/>
          </w:tcPr>
          <w:p w14:paraId="06DC0967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sz w:val="16"/>
              </w:rPr>
              <w:t>Output parameter</w:t>
            </w:r>
          </w:p>
        </w:tc>
        <w:tc>
          <w:tcPr>
            <w:tcW w:w="340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shd w:val="clear" w:color="auto" w:fill="D9EAF7"/>
            <w:tcMar/>
            <w:vAlign w:val="center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AF7"/>
          </w:tcPr>
          <w:p w14:paraId="67280787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sz w:val="16"/>
              </w:rPr>
              <w:t>Value at 10 GHz</w:t>
            </w:r>
          </w:p>
        </w:tc>
        <w:tc>
          <w:tcPr>
            <w:tcW w:w="340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shd w:val="clear" w:color="auto" w:fill="D9EAF7"/>
            <w:tcMar/>
            <w:vAlign w:val="center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AF7"/>
          </w:tcPr>
          <w:p w14:paraId="4F2BBB04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sz w:val="16"/>
              </w:rPr>
              <w:t>Interpretation</w:t>
            </w:r>
          </w:p>
        </w:tc>
      </w:tr>
      <w:tr xmlns:wp14="http://schemas.microsoft.com/office/word/2010/wordml" w:rsidTr="33D6154F" w14:paraId="5587E148" wp14:textId="77777777">
        <w:tc>
          <w:tcPr>
            <w:tcW w:w="340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/>
            <w:vAlign w:val="center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 w14:paraId="1CB60B63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Divider S21</w:t>
            </w:r>
          </w:p>
        </w:tc>
        <w:tc>
          <w:tcPr>
            <w:tcW w:w="340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/>
            <w:vAlign w:val="center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 w14:paraId="1B36159E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−3.01 dB</w:t>
            </w:r>
          </w:p>
        </w:tc>
        <w:tc>
          <w:tcPr>
            <w:tcW w:w="340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/>
            <w:vAlign w:val="center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 w14:paraId="092EB504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Output 1 receives approximately half the input power in the ideal equal-split model.</w:t>
            </w:r>
          </w:p>
        </w:tc>
      </w:tr>
      <w:tr xmlns:wp14="http://schemas.microsoft.com/office/word/2010/wordml" w:rsidTr="33D6154F" w14:paraId="2C4A314E" wp14:textId="77777777">
        <w:tc>
          <w:tcPr>
            <w:tcW w:w="340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/>
            <w:vAlign w:val="center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 w14:paraId="0255D495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Divider S31</w:t>
            </w:r>
          </w:p>
        </w:tc>
        <w:tc>
          <w:tcPr>
            <w:tcW w:w="340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/>
            <w:vAlign w:val="center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 w14:paraId="310266DF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−3.01 dB</w:t>
            </w:r>
          </w:p>
        </w:tc>
        <w:tc>
          <w:tcPr>
            <w:tcW w:w="340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/>
            <w:vAlign w:val="center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 w14:paraId="10EC489A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Output 2 receives approximately half the input power in the ideal equal-split model.</w:t>
            </w:r>
          </w:p>
        </w:tc>
      </w:tr>
      <w:tr xmlns:wp14="http://schemas.microsoft.com/office/word/2010/wordml" w:rsidTr="33D6154F" w14:paraId="19776FF3" wp14:textId="77777777">
        <w:tc>
          <w:tcPr>
            <w:tcW w:w="340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/>
            <w:vAlign w:val="center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 w14:paraId="42E47EBD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Power division ratio</w:t>
            </w:r>
          </w:p>
        </w:tc>
        <w:tc>
          <w:tcPr>
            <w:tcW w:w="340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/>
            <w:vAlign w:val="center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 w14:paraId="47540373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1.000:1</w:t>
            </w:r>
          </w:p>
        </w:tc>
        <w:tc>
          <w:tcPr>
            <w:tcW w:w="340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/>
            <w:vAlign w:val="center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 w14:paraId="6A29B8B8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Equal power division.</w:t>
            </w:r>
          </w:p>
        </w:tc>
      </w:tr>
      <w:tr xmlns:wp14="http://schemas.microsoft.com/office/word/2010/wordml" w:rsidTr="33D6154F" w14:paraId="06656421" wp14:textId="77777777">
        <w:tc>
          <w:tcPr>
            <w:tcW w:w="340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/>
            <w:vAlign w:val="center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 w14:paraId="4CF15CF7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Output-port isolation S23</w:t>
            </w:r>
          </w:p>
        </w:tc>
        <w:tc>
          <w:tcPr>
            <w:tcW w:w="340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/>
            <w:vAlign w:val="center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 w14:paraId="094FA044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−30.00 dB</w:t>
            </w:r>
          </w:p>
        </w:tc>
        <w:tc>
          <w:tcPr>
            <w:tcW w:w="340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/>
            <w:vAlign w:val="center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 w14:paraId="41D0A703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Illustrative output-port isolation curve.</w:t>
            </w:r>
          </w:p>
        </w:tc>
      </w:tr>
      <w:tr xmlns:wp14="http://schemas.microsoft.com/office/word/2010/wordml" w:rsidTr="33D6154F" w14:paraId="24F08B8C" wp14:textId="77777777">
        <w:tc>
          <w:tcPr>
            <w:tcW w:w="340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/>
            <w:vAlign w:val="center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 w14:paraId="1FEEDEFC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Input reflection S11 (coupler)</w:t>
            </w:r>
          </w:p>
        </w:tc>
        <w:tc>
          <w:tcPr>
            <w:tcW w:w="340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/>
            <w:vAlign w:val="center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 w14:paraId="640064C2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−25.00 dB</w:t>
            </w:r>
          </w:p>
        </w:tc>
        <w:tc>
          <w:tcPr>
            <w:tcW w:w="340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/>
            <w:vAlign w:val="center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 w14:paraId="0C9E5266" wp14:textId="77777777">
            <w:pPr>
              <w:spacing w:before="0" w:after="0" w:line="240" w:lineRule="auto"/>
            </w:pPr>
            <w:r>
              <w:rPr>
                <w:rFonts w:ascii="Times New Roman" w:hAnsi="Times New Roman"/>
                <w:sz w:val="16"/>
              </w:rPr>
              <w:t>Illustrative input matching at the design frequency.</w:t>
            </w:r>
          </w:p>
        </w:tc>
      </w:tr>
    </w:tbl>
    <w:p w:rsidR="33D6154F" w:rsidP="33D6154F" w:rsidRDefault="33D6154F" w14:paraId="6BC41289" w14:textId="7024CEFE">
      <w:pPr>
        <w:pStyle w:val="Normal"/>
      </w:pPr>
      <w:r>
        <w:br/>
      </w:r>
      <w:r>
        <w:br/>
      </w:r>
      <w:r w:rsidR="4EB0D9BE">
        <w:drawing>
          <wp:inline wp14:editId="0088396D" wp14:anchorId="00FAEBEF">
            <wp:extent cx="6535595" cy="3357231"/>
            <wp:effectExtent l="0" t="0" r="0" b="0"/>
            <wp:docPr id="2114043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404314" name="Picture 211404314"/>
                    <pic:cNvPicPr/>
                  </pic:nvPicPr>
                  <pic:blipFill>
                    <a:blip xmlns:r="http://schemas.openxmlformats.org/officeDocument/2006/relationships" r:embed="rId16199148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5451" t="12532" r="5451" b="41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35595" cy="335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06063C" w:rsidR="00FC693F" w:rsidSect="00034616">
      <w:pgSz w:w="12240" w:h="15840" w:orient="portrait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9">
    <w:nsid w:val="2698f97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0">
    <w:abstractNumId w:val="9"/>
  </w: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750BF1"/>
    <w:rsid w:val="03F88276"/>
    <w:rsid w:val="05B7265C"/>
    <w:rsid w:val="12760718"/>
    <w:rsid w:val="19916F52"/>
    <w:rsid w:val="1C9B8FE0"/>
    <w:rsid w:val="1C9B8FE0"/>
    <w:rsid w:val="1CC6C013"/>
    <w:rsid w:val="1CC6C013"/>
    <w:rsid w:val="1E0FC720"/>
    <w:rsid w:val="1ED5CA58"/>
    <w:rsid w:val="214C64A4"/>
    <w:rsid w:val="31EF4E91"/>
    <w:rsid w:val="33D6154F"/>
    <w:rsid w:val="385109EF"/>
    <w:rsid w:val="385109EF"/>
    <w:rsid w:val="3932CFE5"/>
    <w:rsid w:val="3A055842"/>
    <w:rsid w:val="438FB4E2"/>
    <w:rsid w:val="49183244"/>
    <w:rsid w:val="4B5803F7"/>
    <w:rsid w:val="4E93046F"/>
    <w:rsid w:val="4EB0D9BE"/>
    <w:rsid w:val="69B51842"/>
    <w:rsid w:val="6C5848E8"/>
    <w:rsid w:val="738BD471"/>
    <w:rsid w:val="74CA8A96"/>
    <w:rsid w:val="74EEF76C"/>
    <w:rsid w:val="767F9E72"/>
    <w:rsid w:val="7B4F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6A050CDF-E74F-42EA-9E7D-0E88156741A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000000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000000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image" Target="/media/image2.jpg" Id="rId161991486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shaik Abdullah</lastModifiedBy>
  <revision>6</revision>
  <dcterms:created xsi:type="dcterms:W3CDTF">2013-12-23T23:15:00.0000000Z</dcterms:created>
  <dcterms:modified xsi:type="dcterms:W3CDTF">2026-10-23T07:12:45.3248322Z</dcterms:modified>
  <category/>
</coreProperties>
</file>