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5FA4" w14:textId="77777777" w:rsidR="003457FB" w:rsidRDefault="003457FB" w:rsidP="003457FB">
      <w:pPr>
        <w:pStyle w:val="Heading1"/>
        <w:rPr>
          <w:rFonts w:ascii="Arial" w:hAnsi="Arial" w:cs="Arial"/>
        </w:rPr>
      </w:pPr>
      <w:bookmarkStart w:id="0" w:name="_Toc31700478"/>
      <w:r w:rsidRPr="001114F2">
        <w:rPr>
          <w:rFonts w:ascii="Arial" w:hAnsi="Arial" w:cs="Arial"/>
        </w:rPr>
        <w:t>Chapter 3: Design</w:t>
      </w:r>
      <w:bookmarkEnd w:id="0"/>
    </w:p>
    <w:p w14:paraId="1940C9C2" w14:textId="77777777" w:rsidR="003457FB" w:rsidRPr="00154F91" w:rsidRDefault="003457FB" w:rsidP="003457FB"/>
    <w:p w14:paraId="6588CD46" w14:textId="77777777" w:rsidR="003457FB" w:rsidRPr="001114F2" w:rsidRDefault="003457FB" w:rsidP="003457FB">
      <w:pPr>
        <w:rPr>
          <w:shd w:val="clear" w:color="auto" w:fill="FFFFFF"/>
        </w:rPr>
      </w:pPr>
      <w:bookmarkStart w:id="1" w:name="_Toc23502721"/>
      <w:r w:rsidRPr="001114F2">
        <w:rPr>
          <w:shd w:val="clear" w:color="auto" w:fill="FFFFFF"/>
        </w:rPr>
        <w:t>Design is an important phase of development which determines how system should be built. It's the critical step in which logical and physical project preparation is conducted. It incorporates system functionality based on user requirements. Requirements in this stage are transformed into comprehensive and detailed system design specification.</w:t>
      </w:r>
    </w:p>
    <w:p w14:paraId="4C37E04E" w14:textId="77777777" w:rsidR="003457FB" w:rsidRPr="001114F2" w:rsidRDefault="003457FB" w:rsidP="003457FB">
      <w:pPr>
        <w:pStyle w:val="Heading2"/>
        <w:rPr>
          <w:rFonts w:ascii="Arial" w:eastAsiaTheme="minorHAnsi" w:hAnsi="Arial" w:cs="Arial"/>
          <w:color w:val="auto"/>
          <w:sz w:val="22"/>
          <w:szCs w:val="22"/>
          <w:shd w:val="clear" w:color="auto" w:fill="FFFFFF"/>
        </w:rPr>
      </w:pPr>
    </w:p>
    <w:p w14:paraId="16A4DD11" w14:textId="77777777" w:rsidR="003457FB" w:rsidRPr="001114F2" w:rsidRDefault="003457FB" w:rsidP="003457FB">
      <w:pPr>
        <w:pStyle w:val="Heading2"/>
        <w:rPr>
          <w:rFonts w:ascii="Arial" w:hAnsi="Arial" w:cs="Arial"/>
        </w:rPr>
      </w:pPr>
      <w:bookmarkStart w:id="2" w:name="_Toc31700479"/>
      <w:r w:rsidRPr="001114F2">
        <w:rPr>
          <w:rFonts w:ascii="Arial" w:hAnsi="Arial" w:cs="Arial"/>
        </w:rPr>
        <w:t>3.1 Structural Modeling</w:t>
      </w:r>
      <w:bookmarkEnd w:id="1"/>
      <w:bookmarkEnd w:id="2"/>
    </w:p>
    <w:p w14:paraId="4DC188A7" w14:textId="77777777" w:rsidR="003457FB" w:rsidRPr="001114F2" w:rsidRDefault="003457FB" w:rsidP="003457FB">
      <w:pPr>
        <w:rPr>
          <w:rFonts w:ascii="Arial" w:hAnsi="Arial" w:cs="Arial"/>
        </w:rPr>
      </w:pPr>
      <w:r w:rsidRPr="001114F2">
        <w:rPr>
          <w:rFonts w:ascii="Arial" w:hAnsi="Arial" w:cs="Arial"/>
        </w:rPr>
        <w:t>The structural modeling shows my system's structural diagram by displaying the relationship from architecture map between classes, attributes, entity and process.</w:t>
      </w:r>
    </w:p>
    <w:p w14:paraId="14A44058" w14:textId="77777777" w:rsidR="003457FB" w:rsidRPr="001114F2" w:rsidRDefault="003457FB" w:rsidP="003457FB">
      <w:pPr>
        <w:pStyle w:val="Heading2"/>
        <w:rPr>
          <w:rFonts w:ascii="Arial" w:hAnsi="Arial" w:cs="Arial"/>
        </w:rPr>
      </w:pPr>
    </w:p>
    <w:p w14:paraId="7C4522FE" w14:textId="77777777" w:rsidR="003457FB" w:rsidRPr="001114F2" w:rsidRDefault="003457FB" w:rsidP="003457FB">
      <w:pPr>
        <w:pStyle w:val="Heading2"/>
        <w:rPr>
          <w:rFonts w:ascii="Arial" w:hAnsi="Arial" w:cs="Arial"/>
        </w:rPr>
      </w:pPr>
      <w:bookmarkStart w:id="3" w:name="_Toc23502722"/>
      <w:bookmarkStart w:id="4" w:name="_Toc31700480"/>
      <w:r w:rsidRPr="001114F2">
        <w:rPr>
          <w:rFonts w:ascii="Arial" w:hAnsi="Arial" w:cs="Arial"/>
        </w:rPr>
        <w:t>3.2 Final Class Diagram</w:t>
      </w:r>
      <w:bookmarkEnd w:id="3"/>
      <w:bookmarkEnd w:id="4"/>
    </w:p>
    <w:p w14:paraId="035C5EDE"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The Class diagram are the class structure diagrams that is the part of unified UML language modeling that provides and defines an overview of the classes, relationship, attributes and methods between different objects and classes in a system.</w:t>
      </w:r>
    </w:p>
    <w:p w14:paraId="09B0100B" w14:textId="77777777" w:rsidR="003457FB" w:rsidRPr="001114F2" w:rsidRDefault="003457FB" w:rsidP="003457FB">
      <w:pPr>
        <w:spacing w:line="360" w:lineRule="auto"/>
        <w:rPr>
          <w:rFonts w:ascii="Arial" w:hAnsi="Arial" w:cs="Arial"/>
          <w:b/>
          <w:shd w:val="clear" w:color="auto" w:fill="FFFFFF"/>
        </w:rPr>
      </w:pPr>
      <w:r w:rsidRPr="001114F2">
        <w:rPr>
          <w:rFonts w:ascii="Arial" w:hAnsi="Arial" w:cs="Arial"/>
          <w:b/>
          <w:shd w:val="clear" w:color="auto" w:fill="FFFFFF"/>
        </w:rPr>
        <w:t>Justification for using class diagram:</w:t>
      </w:r>
    </w:p>
    <w:p w14:paraId="42641B9C" w14:textId="77777777" w:rsidR="003457FB" w:rsidRPr="001114F2" w:rsidRDefault="003457FB" w:rsidP="003457FB">
      <w:pPr>
        <w:pStyle w:val="ListParagraph"/>
        <w:numPr>
          <w:ilvl w:val="0"/>
          <w:numId w:val="2"/>
        </w:numPr>
        <w:spacing w:line="360" w:lineRule="auto"/>
        <w:rPr>
          <w:rFonts w:ascii="Arial" w:hAnsi="Arial" w:cs="Arial"/>
          <w:b/>
          <w:shd w:val="clear" w:color="auto" w:fill="FFFFFF"/>
        </w:rPr>
      </w:pPr>
      <w:r w:rsidRPr="001114F2">
        <w:rPr>
          <w:rFonts w:ascii="Arial" w:hAnsi="Arial" w:cs="Arial"/>
          <w:b/>
          <w:shd w:val="clear" w:color="auto" w:fill="FFFFFF"/>
        </w:rPr>
        <w:t>Helps identify the class structure and how it interacts with each other before writing code that leads to more robust application development.</w:t>
      </w:r>
    </w:p>
    <w:p w14:paraId="1584108F" w14:textId="77777777" w:rsidR="003457FB" w:rsidRPr="001114F2" w:rsidRDefault="003457FB" w:rsidP="003457FB">
      <w:pPr>
        <w:pStyle w:val="ListParagraph"/>
        <w:numPr>
          <w:ilvl w:val="0"/>
          <w:numId w:val="2"/>
        </w:numPr>
        <w:spacing w:line="360" w:lineRule="auto"/>
        <w:rPr>
          <w:rFonts w:ascii="Arial" w:hAnsi="Arial" w:cs="Arial"/>
          <w:b/>
          <w:shd w:val="clear" w:color="auto" w:fill="FFFFFF"/>
        </w:rPr>
      </w:pPr>
      <w:r w:rsidRPr="001114F2">
        <w:rPr>
          <w:rFonts w:ascii="Arial" w:hAnsi="Arial" w:cs="Arial"/>
          <w:b/>
          <w:shd w:val="clear" w:color="auto" w:fill="FFFFFF"/>
        </w:rPr>
        <w:t xml:space="preserve">This helps to reduce maintenance time as the diagram </w:t>
      </w:r>
      <w:proofErr w:type="gramStart"/>
      <w:r w:rsidRPr="001114F2">
        <w:rPr>
          <w:rFonts w:ascii="Arial" w:hAnsi="Arial" w:cs="Arial"/>
          <w:b/>
          <w:shd w:val="clear" w:color="auto" w:fill="FFFFFF"/>
        </w:rPr>
        <w:t>gives an explanation of</w:t>
      </w:r>
      <w:proofErr w:type="gramEnd"/>
      <w:r w:rsidRPr="001114F2">
        <w:rPr>
          <w:rFonts w:ascii="Arial" w:hAnsi="Arial" w:cs="Arial"/>
          <w:b/>
          <w:shd w:val="clear" w:color="auto" w:fill="FFFFFF"/>
        </w:rPr>
        <w:t xml:space="preserve"> the layout of the specification.</w:t>
      </w:r>
    </w:p>
    <w:p w14:paraId="067BEC1C" w14:textId="77777777" w:rsidR="003457FB" w:rsidRPr="001114F2" w:rsidRDefault="003457FB" w:rsidP="003457FB">
      <w:pPr>
        <w:pStyle w:val="ListParagraph"/>
        <w:numPr>
          <w:ilvl w:val="0"/>
          <w:numId w:val="2"/>
        </w:numPr>
        <w:spacing w:line="360" w:lineRule="auto"/>
        <w:rPr>
          <w:rFonts w:ascii="Arial" w:hAnsi="Arial" w:cs="Arial"/>
          <w:b/>
          <w:shd w:val="clear" w:color="auto" w:fill="FFFFFF"/>
        </w:rPr>
      </w:pPr>
      <w:r w:rsidRPr="001114F2">
        <w:rPr>
          <w:rFonts w:ascii="Arial" w:hAnsi="Arial" w:cs="Arial"/>
          <w:b/>
          <w:shd w:val="clear" w:color="auto" w:fill="FFFFFF"/>
        </w:rPr>
        <w:t>Shows the type of classes and object that exists in the system and various kinds of static relationships.</w:t>
      </w:r>
    </w:p>
    <w:p w14:paraId="5B1D9D73" w14:textId="77777777" w:rsidR="003457FB" w:rsidRPr="001114F2" w:rsidRDefault="003457FB" w:rsidP="003457FB">
      <w:pPr>
        <w:spacing w:line="360" w:lineRule="auto"/>
        <w:rPr>
          <w:rFonts w:ascii="Arial" w:hAnsi="Arial" w:cs="Arial"/>
          <w:b/>
          <w:shd w:val="clear" w:color="auto" w:fill="FFFFFF"/>
        </w:rPr>
      </w:pPr>
    </w:p>
    <w:p w14:paraId="1A2E3639" w14:textId="77777777" w:rsidR="003457FB" w:rsidRPr="001114F2" w:rsidRDefault="003457FB" w:rsidP="003457FB">
      <w:pPr>
        <w:spacing w:line="360" w:lineRule="auto"/>
        <w:rPr>
          <w:rFonts w:ascii="Arial" w:hAnsi="Arial" w:cs="Arial"/>
          <w:b/>
          <w:shd w:val="clear" w:color="auto" w:fill="FFFFFF"/>
        </w:rPr>
      </w:pPr>
    </w:p>
    <w:p w14:paraId="79E2DC54" w14:textId="77777777" w:rsidR="003457FB" w:rsidRPr="001114F2" w:rsidRDefault="003457FB" w:rsidP="003457FB">
      <w:pPr>
        <w:spacing w:line="360" w:lineRule="auto"/>
        <w:rPr>
          <w:rFonts w:ascii="Arial" w:hAnsi="Arial" w:cs="Arial"/>
          <w:b/>
          <w:shd w:val="clear" w:color="auto" w:fill="FFFFFF"/>
        </w:rPr>
      </w:pPr>
    </w:p>
    <w:p w14:paraId="0F2B887E" w14:textId="77777777" w:rsidR="003457FB" w:rsidRPr="001114F2" w:rsidRDefault="003457FB" w:rsidP="003457FB">
      <w:pPr>
        <w:spacing w:line="360" w:lineRule="auto"/>
        <w:rPr>
          <w:rFonts w:ascii="Arial" w:hAnsi="Arial" w:cs="Arial"/>
          <w:b/>
          <w:shd w:val="clear" w:color="auto" w:fill="FFFFFF"/>
        </w:rPr>
      </w:pPr>
      <w:r w:rsidRPr="001114F2">
        <w:rPr>
          <w:rFonts w:ascii="Arial" w:hAnsi="Arial" w:cs="Arial"/>
          <w:b/>
          <w:shd w:val="clear" w:color="auto" w:fill="FFFFFF"/>
        </w:rPr>
        <w:t>Final class diagram:</w:t>
      </w:r>
    </w:p>
    <w:p w14:paraId="141FF48F" w14:textId="77777777" w:rsidR="003457FB" w:rsidRPr="001114F2" w:rsidRDefault="003457FB" w:rsidP="003457FB">
      <w:pPr>
        <w:keepNext/>
        <w:spacing w:line="360" w:lineRule="auto"/>
        <w:rPr>
          <w:rFonts w:ascii="Arial" w:hAnsi="Arial" w:cs="Arial"/>
        </w:rPr>
      </w:pPr>
      <w:r w:rsidRPr="001114F2">
        <w:rPr>
          <w:rFonts w:ascii="Arial" w:hAnsi="Arial" w:cs="Arial"/>
          <w:b/>
          <w:noProof/>
          <w:shd w:val="clear" w:color="auto" w:fill="FFFFFF"/>
        </w:rPr>
        <w:lastRenderedPageBreak/>
        <w:drawing>
          <wp:inline distT="0" distB="0" distL="0" distR="0" wp14:anchorId="5BC7CD48" wp14:editId="1B1B2863">
            <wp:extent cx="5731510" cy="4284980"/>
            <wp:effectExtent l="0" t="0" r="2540" b="1270"/>
            <wp:docPr id="59" name="Picture 5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assDiagramCp.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28F5E0ED" w14:textId="77777777" w:rsidR="003457FB" w:rsidRPr="001114F2" w:rsidRDefault="003457FB" w:rsidP="003457FB">
      <w:pPr>
        <w:pStyle w:val="Caption"/>
        <w:rPr>
          <w:rFonts w:ascii="Arial" w:hAnsi="Arial" w:cs="Arial"/>
          <w:b/>
          <w:shd w:val="clear" w:color="auto" w:fill="FFFFFF"/>
        </w:rPr>
      </w:pPr>
      <w:r w:rsidRPr="001114F2">
        <w:rPr>
          <w:rFonts w:ascii="Arial" w:hAnsi="Arial" w:cs="Arial"/>
        </w:rPr>
        <w:t xml:space="preserve">Figure </w:t>
      </w:r>
      <w:r w:rsidRPr="001114F2">
        <w:rPr>
          <w:rFonts w:ascii="Arial" w:hAnsi="Arial" w:cs="Arial"/>
        </w:rPr>
        <w:fldChar w:fldCharType="begin"/>
      </w:r>
      <w:r w:rsidRPr="001114F2">
        <w:rPr>
          <w:rFonts w:ascii="Arial" w:hAnsi="Arial" w:cs="Arial"/>
        </w:rPr>
        <w:instrText xml:space="preserve"> SEQ Figure \* ARABIC </w:instrText>
      </w:r>
      <w:r w:rsidRPr="001114F2">
        <w:rPr>
          <w:rFonts w:ascii="Arial" w:hAnsi="Arial" w:cs="Arial"/>
        </w:rPr>
        <w:fldChar w:fldCharType="separate"/>
      </w:r>
      <w:r w:rsidRPr="001114F2">
        <w:rPr>
          <w:rFonts w:ascii="Arial" w:hAnsi="Arial" w:cs="Arial"/>
          <w:noProof/>
        </w:rPr>
        <w:t>2</w:t>
      </w:r>
      <w:r w:rsidRPr="001114F2">
        <w:rPr>
          <w:rFonts w:ascii="Arial" w:hAnsi="Arial" w:cs="Arial"/>
        </w:rPr>
        <w:fldChar w:fldCharType="end"/>
      </w:r>
      <w:r w:rsidRPr="001114F2">
        <w:rPr>
          <w:rFonts w:ascii="Arial" w:hAnsi="Arial" w:cs="Arial"/>
        </w:rPr>
        <w:t xml:space="preserve"> final class diagram</w:t>
      </w:r>
    </w:p>
    <w:p w14:paraId="7BC2A8CE" w14:textId="77777777" w:rsidR="003457FB" w:rsidRPr="001114F2" w:rsidRDefault="003457FB" w:rsidP="003457FB">
      <w:pPr>
        <w:spacing w:line="360" w:lineRule="auto"/>
        <w:rPr>
          <w:rFonts w:ascii="Arial" w:hAnsi="Arial" w:cs="Arial"/>
          <w:b/>
          <w:shd w:val="clear" w:color="auto" w:fill="FFFFFF"/>
        </w:rPr>
      </w:pPr>
    </w:p>
    <w:p w14:paraId="75D2D654" w14:textId="77777777" w:rsidR="003457FB" w:rsidRPr="001114F2" w:rsidRDefault="003457FB" w:rsidP="003457FB">
      <w:pPr>
        <w:spacing w:line="360" w:lineRule="auto"/>
        <w:rPr>
          <w:rFonts w:ascii="Arial" w:hAnsi="Arial" w:cs="Arial"/>
          <w:b/>
          <w:shd w:val="clear" w:color="auto" w:fill="FFFFFF"/>
        </w:rPr>
      </w:pPr>
    </w:p>
    <w:p w14:paraId="34753925" w14:textId="77777777" w:rsidR="003457FB" w:rsidRPr="001114F2" w:rsidRDefault="003457FB" w:rsidP="003457FB">
      <w:pPr>
        <w:spacing w:line="360" w:lineRule="auto"/>
        <w:rPr>
          <w:rFonts w:ascii="Arial" w:hAnsi="Arial" w:cs="Arial"/>
          <w:b/>
          <w:shd w:val="clear" w:color="auto" w:fill="FFFFFF"/>
        </w:rPr>
      </w:pPr>
    </w:p>
    <w:p w14:paraId="101E1830" w14:textId="77777777" w:rsidR="003457FB" w:rsidRPr="001114F2" w:rsidRDefault="003457FB" w:rsidP="003457FB">
      <w:pPr>
        <w:spacing w:line="360" w:lineRule="auto"/>
        <w:rPr>
          <w:rFonts w:ascii="Arial" w:hAnsi="Arial" w:cs="Arial"/>
          <w:b/>
          <w:shd w:val="clear" w:color="auto" w:fill="FFFFFF"/>
        </w:rPr>
      </w:pPr>
    </w:p>
    <w:p w14:paraId="6D929172" w14:textId="77777777" w:rsidR="003457FB" w:rsidRPr="001114F2" w:rsidRDefault="003457FB" w:rsidP="003457FB">
      <w:pPr>
        <w:spacing w:line="360" w:lineRule="auto"/>
        <w:rPr>
          <w:rFonts w:ascii="Arial" w:hAnsi="Arial" w:cs="Arial"/>
          <w:b/>
          <w:shd w:val="clear" w:color="auto" w:fill="FFFFFF"/>
        </w:rPr>
      </w:pPr>
    </w:p>
    <w:p w14:paraId="2AE2C278" w14:textId="77777777" w:rsidR="003457FB" w:rsidRPr="001114F2" w:rsidRDefault="003457FB" w:rsidP="003457FB">
      <w:pPr>
        <w:spacing w:line="360" w:lineRule="auto"/>
        <w:rPr>
          <w:rFonts w:ascii="Arial" w:hAnsi="Arial" w:cs="Arial"/>
          <w:b/>
          <w:shd w:val="clear" w:color="auto" w:fill="FFFFFF"/>
        </w:rPr>
      </w:pPr>
    </w:p>
    <w:p w14:paraId="584B3967" w14:textId="77777777" w:rsidR="003457FB" w:rsidRPr="001114F2" w:rsidRDefault="003457FB" w:rsidP="003457FB">
      <w:pPr>
        <w:spacing w:line="360" w:lineRule="auto"/>
        <w:rPr>
          <w:rFonts w:ascii="Arial" w:hAnsi="Arial" w:cs="Arial"/>
          <w:b/>
          <w:shd w:val="clear" w:color="auto" w:fill="FFFFFF"/>
        </w:rPr>
      </w:pPr>
    </w:p>
    <w:p w14:paraId="58E60D04" w14:textId="77777777" w:rsidR="003457FB" w:rsidRPr="001114F2" w:rsidRDefault="003457FB" w:rsidP="003457FB">
      <w:pPr>
        <w:spacing w:line="360" w:lineRule="auto"/>
        <w:rPr>
          <w:rFonts w:ascii="Arial" w:hAnsi="Arial" w:cs="Arial"/>
          <w:b/>
          <w:shd w:val="clear" w:color="auto" w:fill="FFFFFF"/>
        </w:rPr>
      </w:pPr>
    </w:p>
    <w:p w14:paraId="0C8E422D" w14:textId="77777777" w:rsidR="003457FB" w:rsidRPr="001114F2" w:rsidRDefault="003457FB" w:rsidP="003457FB">
      <w:pPr>
        <w:spacing w:line="360" w:lineRule="auto"/>
        <w:rPr>
          <w:rFonts w:ascii="Arial" w:hAnsi="Arial" w:cs="Arial"/>
          <w:b/>
          <w:shd w:val="clear" w:color="auto" w:fill="FFFFFF"/>
        </w:rPr>
      </w:pPr>
    </w:p>
    <w:p w14:paraId="488D6528" w14:textId="77777777" w:rsidR="003457FB" w:rsidRPr="001114F2" w:rsidRDefault="003457FB" w:rsidP="003457FB">
      <w:pPr>
        <w:spacing w:line="360" w:lineRule="auto"/>
        <w:rPr>
          <w:rFonts w:ascii="Arial" w:hAnsi="Arial" w:cs="Arial"/>
          <w:b/>
          <w:shd w:val="clear" w:color="auto" w:fill="FFFFFF"/>
        </w:rPr>
      </w:pPr>
    </w:p>
    <w:p w14:paraId="736E7AD5" w14:textId="77777777" w:rsidR="003457FB" w:rsidRPr="001114F2" w:rsidRDefault="003457FB" w:rsidP="003457FB">
      <w:pPr>
        <w:spacing w:line="360" w:lineRule="auto"/>
        <w:rPr>
          <w:rFonts w:ascii="Arial" w:hAnsi="Arial" w:cs="Arial"/>
          <w:b/>
          <w:shd w:val="clear" w:color="auto" w:fill="FFFFFF"/>
        </w:rPr>
      </w:pPr>
    </w:p>
    <w:p w14:paraId="706B2C45" w14:textId="77777777" w:rsidR="003457FB" w:rsidRPr="001114F2" w:rsidRDefault="003457FB" w:rsidP="003457FB">
      <w:pPr>
        <w:spacing w:line="360" w:lineRule="auto"/>
        <w:rPr>
          <w:rFonts w:ascii="Arial" w:hAnsi="Arial" w:cs="Arial"/>
          <w:b/>
          <w:shd w:val="clear" w:color="auto" w:fill="FFFFFF"/>
        </w:rPr>
      </w:pPr>
    </w:p>
    <w:p w14:paraId="5A8E4CAC" w14:textId="77777777" w:rsidR="003457FB" w:rsidRPr="001114F2" w:rsidRDefault="003457FB" w:rsidP="003457FB">
      <w:pPr>
        <w:spacing w:line="360" w:lineRule="auto"/>
        <w:rPr>
          <w:rFonts w:ascii="Arial" w:hAnsi="Arial" w:cs="Arial"/>
          <w:b/>
          <w:shd w:val="clear" w:color="auto" w:fill="FFFFFF"/>
        </w:rPr>
      </w:pPr>
      <w:r w:rsidRPr="001114F2">
        <w:rPr>
          <w:rFonts w:ascii="Arial" w:hAnsi="Arial" w:cs="Arial"/>
          <w:b/>
          <w:shd w:val="clear" w:color="auto" w:fill="FFFFFF"/>
        </w:rPr>
        <w:t>Notations Used:</w:t>
      </w:r>
    </w:p>
    <w:p w14:paraId="20205B32" w14:textId="77777777" w:rsidR="003457FB" w:rsidRPr="001114F2" w:rsidRDefault="003457FB" w:rsidP="003457FB">
      <w:pPr>
        <w:spacing w:line="360" w:lineRule="auto"/>
        <w:rPr>
          <w:rFonts w:ascii="Arial" w:hAnsi="Arial" w:cs="Arial"/>
          <w:b/>
          <w:shd w:val="clear" w:color="auto" w:fill="FFFFFF"/>
        </w:rPr>
      </w:pPr>
      <w:r w:rsidRPr="001114F2">
        <w:rPr>
          <w:rFonts w:ascii="Arial" w:hAnsi="Arial" w:cs="Arial"/>
          <w:noProof/>
        </w:rPr>
        <w:drawing>
          <wp:anchor distT="0" distB="0" distL="0" distR="0" simplePos="0" relativeHeight="251659264" behindDoc="0" locked="0" layoutInCell="1" allowOverlap="1" wp14:anchorId="7BE920A6" wp14:editId="39967378">
            <wp:simplePos x="0" y="0"/>
            <wp:positionH relativeFrom="page">
              <wp:posOffset>914400</wp:posOffset>
            </wp:positionH>
            <wp:positionV relativeFrom="paragraph">
              <wp:posOffset>365760</wp:posOffset>
            </wp:positionV>
            <wp:extent cx="5865941" cy="6213919"/>
            <wp:effectExtent l="0" t="0" r="0" b="0"/>
            <wp:wrapTopAndBottom/>
            <wp:docPr id="6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 cstate="print"/>
                    <a:stretch>
                      <a:fillRect/>
                    </a:stretch>
                  </pic:blipFill>
                  <pic:spPr>
                    <a:xfrm>
                      <a:off x="0" y="0"/>
                      <a:ext cx="5865941" cy="6213919"/>
                    </a:xfrm>
                    <a:prstGeom prst="rect">
                      <a:avLst/>
                    </a:prstGeom>
                  </pic:spPr>
                </pic:pic>
              </a:graphicData>
            </a:graphic>
          </wp:anchor>
        </w:drawing>
      </w:r>
    </w:p>
    <w:p w14:paraId="1457588B" w14:textId="77777777" w:rsidR="003457FB" w:rsidRPr="001114F2" w:rsidRDefault="003457FB" w:rsidP="003457FB">
      <w:pPr>
        <w:spacing w:line="360" w:lineRule="auto"/>
        <w:rPr>
          <w:rFonts w:ascii="Arial" w:hAnsi="Arial" w:cs="Arial"/>
          <w:b/>
          <w:shd w:val="clear" w:color="auto" w:fill="FFFFFF"/>
        </w:rPr>
      </w:pPr>
    </w:p>
    <w:p w14:paraId="75EC9BFE" w14:textId="77777777" w:rsidR="003457FB" w:rsidRPr="001114F2" w:rsidRDefault="003457FB" w:rsidP="003457FB">
      <w:pPr>
        <w:pStyle w:val="Heading2"/>
        <w:rPr>
          <w:rFonts w:ascii="Arial" w:hAnsi="Arial" w:cs="Arial"/>
        </w:rPr>
      </w:pPr>
      <w:bookmarkStart w:id="5" w:name="_Toc31700481"/>
      <w:r w:rsidRPr="001114F2">
        <w:rPr>
          <w:rFonts w:ascii="Arial" w:eastAsia="SimSun" w:hAnsi="Arial" w:cs="Arial"/>
          <w:spacing w:val="2"/>
          <w:shd w:val="clear" w:color="auto" w:fill="FFFFFF"/>
        </w:rPr>
        <w:lastRenderedPageBreak/>
        <w:t xml:space="preserve">3.3 </w:t>
      </w:r>
      <w:r w:rsidRPr="001114F2">
        <w:rPr>
          <w:rFonts w:ascii="Arial" w:hAnsi="Arial" w:cs="Arial"/>
        </w:rPr>
        <w:t>Data Flow Diagram</w:t>
      </w:r>
      <w:r w:rsidRPr="001114F2">
        <w:rPr>
          <w:rFonts w:ascii="Arial" w:hAnsi="Arial" w:cs="Arial"/>
          <w:spacing w:val="-3"/>
        </w:rPr>
        <w:t xml:space="preserve"> </w:t>
      </w:r>
      <w:r w:rsidRPr="001114F2">
        <w:rPr>
          <w:rFonts w:ascii="Arial" w:hAnsi="Arial" w:cs="Arial"/>
        </w:rPr>
        <w:t>(DFD)</w:t>
      </w:r>
      <w:bookmarkEnd w:id="5"/>
    </w:p>
    <w:p w14:paraId="112954C4"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DFD is a visual representation of how information flows through a system or process of business information. Furthermore, it is represented how information is supplied and received from the system, source a well as destination of this information, and where this information is stored. It simplifies system implementation process by visually representing process and system that would be difficult to understand if represented in large portions of text documents.</w:t>
      </w:r>
    </w:p>
    <w:p w14:paraId="79A58F7C" w14:textId="77777777" w:rsidR="003457FB" w:rsidRPr="001114F2" w:rsidRDefault="003457FB" w:rsidP="003457FB">
      <w:pPr>
        <w:spacing w:line="360" w:lineRule="auto"/>
        <w:rPr>
          <w:rFonts w:ascii="Arial" w:eastAsia="SimSun" w:hAnsi="Arial" w:cs="Arial"/>
          <w:spacing w:val="2"/>
          <w:shd w:val="clear" w:color="auto" w:fill="FFFFFF"/>
        </w:rPr>
      </w:pPr>
    </w:p>
    <w:p w14:paraId="5F7E6F4C"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Justification for using DFD:</w:t>
      </w:r>
    </w:p>
    <w:p w14:paraId="10809C24" w14:textId="77777777" w:rsidR="003457FB" w:rsidRPr="001114F2" w:rsidRDefault="003457FB" w:rsidP="003457FB">
      <w:pPr>
        <w:pStyle w:val="ListParagraph"/>
        <w:numPr>
          <w:ilvl w:val="3"/>
          <w:numId w:val="1"/>
        </w:num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Enables definition of system boundaries.</w:t>
      </w:r>
    </w:p>
    <w:p w14:paraId="30F2C947" w14:textId="77777777" w:rsidR="003457FB" w:rsidRPr="001114F2" w:rsidRDefault="003457FB" w:rsidP="003457FB">
      <w:pPr>
        <w:pStyle w:val="ListParagraph"/>
        <w:numPr>
          <w:ilvl w:val="3"/>
          <w:numId w:val="1"/>
        </w:num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Assists in enhancing users’ knowledge of the system.</w:t>
      </w:r>
    </w:p>
    <w:p w14:paraId="6D20651C" w14:textId="77777777" w:rsidR="003457FB" w:rsidRPr="001114F2" w:rsidRDefault="003457FB" w:rsidP="003457FB">
      <w:pPr>
        <w:pStyle w:val="ListParagraph"/>
        <w:numPr>
          <w:ilvl w:val="3"/>
          <w:numId w:val="1"/>
        </w:num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A basic graphical tool that is easy to use and recognize.</w:t>
      </w:r>
    </w:p>
    <w:p w14:paraId="0ED3C57B" w14:textId="77777777" w:rsidR="003457FB" w:rsidRPr="001114F2" w:rsidRDefault="003457FB" w:rsidP="003457FB">
      <w:pPr>
        <w:pStyle w:val="ListParagraph"/>
        <w:numPr>
          <w:ilvl w:val="3"/>
          <w:numId w:val="1"/>
        </w:num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Presents comprehensive system description and its elements.</w:t>
      </w:r>
    </w:p>
    <w:p w14:paraId="6D4BBF25"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spacing w:val="2"/>
          <w:shd w:val="clear" w:color="auto" w:fill="FFFFFF"/>
        </w:rPr>
        <w:t>Notations for DFD:</w:t>
      </w:r>
    </w:p>
    <w:p w14:paraId="0DF0E8E1"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noProof/>
          <w:spacing w:val="2"/>
          <w:shd w:val="clear" w:color="auto" w:fill="FFFFFF"/>
        </w:rPr>
        <w:drawing>
          <wp:inline distT="0" distB="0" distL="0" distR="0" wp14:anchorId="5BD8A37A" wp14:editId="210453D7">
            <wp:extent cx="5731510" cy="2423795"/>
            <wp:effectExtent l="0" t="0" r="2540" b="0"/>
            <wp:docPr id="128" name="Picture 1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capture_2020020218080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23795"/>
                    </a:xfrm>
                    <a:prstGeom prst="rect">
                      <a:avLst/>
                    </a:prstGeom>
                  </pic:spPr>
                </pic:pic>
              </a:graphicData>
            </a:graphic>
          </wp:inline>
        </w:drawing>
      </w:r>
    </w:p>
    <w:p w14:paraId="6E22ABB8" w14:textId="77777777" w:rsidR="003457FB" w:rsidRPr="001114F2" w:rsidRDefault="003457FB" w:rsidP="003457FB">
      <w:pPr>
        <w:spacing w:line="360" w:lineRule="auto"/>
        <w:rPr>
          <w:rFonts w:ascii="Arial" w:eastAsia="SimSun" w:hAnsi="Arial" w:cs="Arial"/>
          <w:spacing w:val="2"/>
          <w:shd w:val="clear" w:color="auto" w:fill="FFFFFF"/>
        </w:rPr>
      </w:pPr>
      <w:r w:rsidRPr="001114F2">
        <w:rPr>
          <w:rFonts w:ascii="Arial" w:eastAsia="SimSun" w:hAnsi="Arial" w:cs="Arial"/>
          <w:noProof/>
          <w:spacing w:val="2"/>
          <w:shd w:val="clear" w:color="auto" w:fill="FFFFFF"/>
        </w:rPr>
        <w:lastRenderedPageBreak/>
        <w:drawing>
          <wp:inline distT="0" distB="0" distL="0" distR="0" wp14:anchorId="3E1134C0" wp14:editId="352174D4">
            <wp:extent cx="5731510" cy="3535680"/>
            <wp:effectExtent l="0" t="0" r="2540" b="7620"/>
            <wp:docPr id="130" name="Picture 1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f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4322A396" w14:textId="77777777" w:rsidR="003457FB" w:rsidRPr="001114F2" w:rsidRDefault="003457FB" w:rsidP="003457FB">
      <w:pPr>
        <w:rPr>
          <w:rFonts w:ascii="Arial" w:hAnsi="Arial" w:cs="Arial"/>
        </w:rPr>
      </w:pPr>
    </w:p>
    <w:p w14:paraId="22EA8125" w14:textId="77777777" w:rsidR="003457FB" w:rsidRPr="001114F2" w:rsidRDefault="003457FB" w:rsidP="003457FB">
      <w:pPr>
        <w:rPr>
          <w:rFonts w:ascii="Arial" w:hAnsi="Arial" w:cs="Arial"/>
        </w:rPr>
      </w:pPr>
      <w:r w:rsidRPr="001114F2">
        <w:rPr>
          <w:rFonts w:ascii="Arial" w:hAnsi="Arial" w:cs="Arial"/>
        </w:rPr>
        <w:t>DFD Explanation for user</w:t>
      </w:r>
    </w:p>
    <w:p w14:paraId="19691F24" w14:textId="77777777" w:rsidR="003457FB" w:rsidRPr="001114F2" w:rsidRDefault="003457FB" w:rsidP="003457FB">
      <w:pPr>
        <w:pStyle w:val="ListParagraph"/>
        <w:numPr>
          <w:ilvl w:val="0"/>
          <w:numId w:val="3"/>
        </w:numPr>
        <w:rPr>
          <w:rFonts w:ascii="Arial" w:hAnsi="Arial" w:cs="Arial"/>
        </w:rPr>
      </w:pPr>
      <w:r w:rsidRPr="001114F2">
        <w:rPr>
          <w:rFonts w:ascii="Arial" w:hAnsi="Arial" w:cs="Arial"/>
        </w:rPr>
        <w:t>External "User" entity provides login credentials for the "Login System" process, which is then checked with the Registration Table from the data store. If credentials are shown as valid dashboard otherwise error message will be sent to the user.</w:t>
      </w:r>
    </w:p>
    <w:p w14:paraId="70DC727B" w14:textId="77777777" w:rsidR="003457FB" w:rsidRPr="001114F2" w:rsidRDefault="003457FB" w:rsidP="003457FB">
      <w:pPr>
        <w:pStyle w:val="ListParagraph"/>
        <w:numPr>
          <w:ilvl w:val="0"/>
          <w:numId w:val="3"/>
        </w:numPr>
        <w:rPr>
          <w:rFonts w:ascii="Arial" w:hAnsi="Arial" w:cs="Arial"/>
        </w:rPr>
      </w:pPr>
      <w:r w:rsidRPr="001114F2">
        <w:rPr>
          <w:rFonts w:ascii="Arial" w:hAnsi="Arial" w:cs="Arial"/>
        </w:rPr>
        <w:t>User enters the dashboard after valid credentials are issued which possesses donor management and campaign management processes.</w:t>
      </w:r>
    </w:p>
    <w:p w14:paraId="5420C0AF" w14:textId="77777777" w:rsidR="003457FB" w:rsidRPr="001114F2" w:rsidRDefault="003457FB" w:rsidP="003457FB">
      <w:pPr>
        <w:pStyle w:val="ListParagraph"/>
        <w:numPr>
          <w:ilvl w:val="0"/>
          <w:numId w:val="3"/>
        </w:numPr>
        <w:rPr>
          <w:rFonts w:ascii="Arial" w:hAnsi="Arial" w:cs="Arial"/>
        </w:rPr>
      </w:pPr>
      <w:r w:rsidRPr="001114F2">
        <w:rPr>
          <w:rFonts w:ascii="Arial" w:hAnsi="Arial" w:cs="Arial"/>
        </w:rPr>
        <w:t>For Manage donor Process:</w:t>
      </w:r>
    </w:p>
    <w:p w14:paraId="078CD7EA" w14:textId="77777777" w:rsidR="003457FB" w:rsidRPr="001114F2" w:rsidRDefault="003457FB" w:rsidP="003457FB">
      <w:pPr>
        <w:pStyle w:val="ListParagraph"/>
        <w:rPr>
          <w:rFonts w:ascii="Arial" w:hAnsi="Arial" w:cs="Arial"/>
        </w:rPr>
      </w:pPr>
    </w:p>
    <w:p w14:paraId="4143D36C"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Adds new donor information and data is stores in blood donor table.</w:t>
      </w:r>
    </w:p>
    <w:p w14:paraId="62129E8A"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The donor table displays the donor information to the user.</w:t>
      </w:r>
    </w:p>
    <w:p w14:paraId="7F58F8D5"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Further, user can update donor information that is store in blood donor table.</w:t>
      </w:r>
    </w:p>
    <w:p w14:paraId="134F0861"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Similarly, user can delete donor information which is in turn deleted from data blood donor table.</w:t>
      </w:r>
    </w:p>
    <w:p w14:paraId="5A013499" w14:textId="77777777" w:rsidR="003457FB" w:rsidRPr="001114F2" w:rsidRDefault="003457FB" w:rsidP="003457FB">
      <w:pPr>
        <w:pStyle w:val="ListParagraph"/>
        <w:numPr>
          <w:ilvl w:val="0"/>
          <w:numId w:val="3"/>
        </w:numPr>
        <w:rPr>
          <w:rFonts w:ascii="Arial" w:hAnsi="Arial" w:cs="Arial"/>
        </w:rPr>
      </w:pPr>
      <w:r w:rsidRPr="001114F2">
        <w:rPr>
          <w:rFonts w:ascii="Arial" w:hAnsi="Arial" w:cs="Arial"/>
        </w:rPr>
        <w:t>For Manage campaign Process:</w:t>
      </w:r>
    </w:p>
    <w:p w14:paraId="7B4BB6BB"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Adds new campaign information and data is stores in campaign table.</w:t>
      </w:r>
    </w:p>
    <w:p w14:paraId="22AE2C61"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The campaign table displays the campaign information to the user.</w:t>
      </w:r>
    </w:p>
    <w:p w14:paraId="0EE9563D"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Further, user can update campaign information that is store in campaign table.</w:t>
      </w:r>
    </w:p>
    <w:p w14:paraId="289E2333" w14:textId="77777777" w:rsidR="003457FB" w:rsidRPr="001114F2" w:rsidRDefault="003457FB" w:rsidP="003457FB">
      <w:pPr>
        <w:pStyle w:val="ListParagraph"/>
        <w:numPr>
          <w:ilvl w:val="1"/>
          <w:numId w:val="3"/>
        </w:numPr>
        <w:rPr>
          <w:rFonts w:ascii="Arial" w:hAnsi="Arial" w:cs="Arial"/>
        </w:rPr>
      </w:pPr>
      <w:r w:rsidRPr="001114F2">
        <w:rPr>
          <w:rFonts w:ascii="Arial" w:hAnsi="Arial" w:cs="Arial"/>
        </w:rPr>
        <w:t>Similarly, user can delete campaign information which is in turn deleted from data campaign table.</w:t>
      </w:r>
    </w:p>
    <w:p w14:paraId="55B9287A" w14:textId="77777777" w:rsidR="003457FB" w:rsidRPr="001114F2" w:rsidRDefault="003457FB" w:rsidP="003457FB">
      <w:pPr>
        <w:ind w:left="1080"/>
        <w:rPr>
          <w:rFonts w:ascii="Arial" w:hAnsi="Arial" w:cs="Arial"/>
          <w:b/>
          <w:shd w:val="clear" w:color="auto" w:fill="FFFFFF"/>
        </w:rPr>
      </w:pPr>
    </w:p>
    <w:p w14:paraId="3B52BF11" w14:textId="77777777" w:rsidR="003457FB" w:rsidRPr="001114F2" w:rsidRDefault="003457FB" w:rsidP="003457FB">
      <w:pPr>
        <w:ind w:left="1080"/>
        <w:rPr>
          <w:rFonts w:ascii="Arial" w:hAnsi="Arial" w:cs="Arial"/>
          <w:b/>
          <w:shd w:val="clear" w:color="auto" w:fill="FFFFFF"/>
        </w:rPr>
      </w:pPr>
    </w:p>
    <w:p w14:paraId="7078B47B" w14:textId="77777777" w:rsidR="003457FB" w:rsidRPr="001114F2" w:rsidRDefault="003457FB" w:rsidP="003457FB">
      <w:pPr>
        <w:ind w:left="1080"/>
        <w:rPr>
          <w:rFonts w:ascii="Arial" w:hAnsi="Arial" w:cs="Arial"/>
          <w:b/>
          <w:shd w:val="clear" w:color="auto" w:fill="FFFFFF"/>
        </w:rPr>
      </w:pPr>
    </w:p>
    <w:p w14:paraId="61B0D38F" w14:textId="77777777" w:rsidR="003457FB" w:rsidRPr="001114F2" w:rsidRDefault="003457FB" w:rsidP="003457FB">
      <w:pPr>
        <w:pStyle w:val="Heading1"/>
        <w:rPr>
          <w:rFonts w:ascii="Arial" w:hAnsi="Arial" w:cs="Arial"/>
        </w:rPr>
      </w:pPr>
      <w:bookmarkStart w:id="6" w:name="_Toc23147405"/>
      <w:bookmarkStart w:id="7" w:name="_Toc23423792"/>
      <w:bookmarkStart w:id="8" w:name="_Toc31700482"/>
      <w:r w:rsidRPr="001114F2">
        <w:rPr>
          <w:rFonts w:ascii="Arial" w:hAnsi="Arial" w:cs="Arial"/>
        </w:rPr>
        <w:t>3.4 Behavioral Modelling</w:t>
      </w:r>
      <w:bookmarkEnd w:id="6"/>
      <w:bookmarkEnd w:id="7"/>
      <w:bookmarkEnd w:id="8"/>
    </w:p>
    <w:p w14:paraId="57B0FEF9" w14:textId="77777777" w:rsidR="003457FB" w:rsidRPr="001114F2" w:rsidRDefault="003457FB" w:rsidP="003457FB">
      <w:pPr>
        <w:rPr>
          <w:rFonts w:ascii="Arial" w:hAnsi="Arial" w:cs="Arial"/>
          <w:bCs/>
          <w:shd w:val="clear" w:color="auto" w:fill="FFFFFF"/>
        </w:rPr>
      </w:pPr>
      <w:r w:rsidRPr="001114F2">
        <w:rPr>
          <w:rFonts w:ascii="Arial" w:hAnsi="Arial" w:cs="Arial"/>
          <w:bCs/>
          <w:shd w:val="clear" w:color="auto" w:fill="FFFFFF"/>
        </w:rPr>
        <w:t>The behavioral modeling is a UML depiction that represents a system's internal behavior. This focuses on the system's dynamic view and not the way it's applied. This represents the workflows by means of sequence of communication between objects to provide functionality and data changes.</w:t>
      </w:r>
    </w:p>
    <w:p w14:paraId="3C32711F" w14:textId="77777777" w:rsidR="003457FB" w:rsidRPr="001114F2" w:rsidRDefault="003457FB" w:rsidP="003457FB">
      <w:pPr>
        <w:pStyle w:val="Heading2"/>
        <w:rPr>
          <w:rFonts w:ascii="Arial" w:hAnsi="Arial" w:cs="Arial"/>
          <w:shd w:val="clear" w:color="auto" w:fill="FFFFFF"/>
        </w:rPr>
      </w:pPr>
      <w:bookmarkStart w:id="9" w:name="_Toc31700483"/>
      <w:r w:rsidRPr="001114F2">
        <w:rPr>
          <w:rFonts w:ascii="Arial" w:hAnsi="Arial" w:cs="Arial"/>
          <w:shd w:val="clear" w:color="auto" w:fill="FFFFFF"/>
        </w:rPr>
        <w:t>3.4.1 Activity Diagram:</w:t>
      </w:r>
      <w:bookmarkEnd w:id="9"/>
    </w:p>
    <w:p w14:paraId="762A83DB" w14:textId="77777777" w:rsidR="003457FB" w:rsidRPr="001114F2" w:rsidRDefault="003457FB" w:rsidP="003457FB">
      <w:pPr>
        <w:rPr>
          <w:rFonts w:ascii="Arial" w:hAnsi="Arial" w:cs="Arial"/>
          <w:bCs/>
          <w:shd w:val="clear" w:color="auto" w:fill="FFFFFF"/>
        </w:rPr>
      </w:pPr>
      <w:r w:rsidRPr="001114F2">
        <w:rPr>
          <w:rFonts w:ascii="Arial" w:hAnsi="Arial" w:cs="Arial"/>
          <w:bCs/>
          <w:shd w:val="clear" w:color="auto" w:fill="FFFFFF"/>
        </w:rPr>
        <w:t>Activity diagram shows the system flow control and the steps involved from start to finish point showing the various decision paths that occur when performing a use case activity Here the dynamic system can be interpreted as both the concurrent and the sequential processing of an operation.</w:t>
      </w:r>
    </w:p>
    <w:p w14:paraId="58116158" w14:textId="77777777" w:rsidR="003457FB" w:rsidRPr="001114F2" w:rsidRDefault="003457FB" w:rsidP="003457FB">
      <w:pPr>
        <w:rPr>
          <w:rFonts w:ascii="Arial" w:hAnsi="Arial" w:cs="Arial"/>
          <w:bCs/>
          <w:shd w:val="clear" w:color="auto" w:fill="FFFFFF"/>
        </w:rPr>
      </w:pPr>
      <w:r w:rsidRPr="001114F2">
        <w:rPr>
          <w:rFonts w:ascii="Arial" w:hAnsi="Arial" w:cs="Arial"/>
          <w:bCs/>
          <w:noProof/>
          <w:shd w:val="clear" w:color="auto" w:fill="FFFFFF"/>
        </w:rPr>
        <w:drawing>
          <wp:inline distT="0" distB="0" distL="0" distR="0" wp14:anchorId="5F8BC301" wp14:editId="0FC4DCFA">
            <wp:extent cx="5731510" cy="5401945"/>
            <wp:effectExtent l="0" t="0" r="2540" b="8255"/>
            <wp:docPr id="141" name="Picture 1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apture_2020020311030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401945"/>
                    </a:xfrm>
                    <a:prstGeom prst="rect">
                      <a:avLst/>
                    </a:prstGeom>
                  </pic:spPr>
                </pic:pic>
              </a:graphicData>
            </a:graphic>
          </wp:inline>
        </w:drawing>
      </w:r>
    </w:p>
    <w:p w14:paraId="2DD03F51" w14:textId="77777777" w:rsidR="003457FB" w:rsidRPr="001114F2" w:rsidRDefault="003457FB" w:rsidP="003457FB">
      <w:pPr>
        <w:rPr>
          <w:rFonts w:ascii="Arial" w:hAnsi="Arial" w:cs="Arial"/>
          <w:bCs/>
          <w:shd w:val="clear" w:color="auto" w:fill="FFFFFF"/>
        </w:rPr>
      </w:pPr>
      <w:r w:rsidRPr="001114F2">
        <w:rPr>
          <w:rFonts w:ascii="Arial" w:hAnsi="Arial" w:cs="Arial"/>
          <w:bCs/>
          <w:noProof/>
          <w:shd w:val="clear" w:color="auto" w:fill="FFFFFF"/>
        </w:rPr>
        <w:lastRenderedPageBreak/>
        <w:drawing>
          <wp:inline distT="0" distB="0" distL="0" distR="0" wp14:anchorId="0E5E0D9C" wp14:editId="493CC248">
            <wp:extent cx="5731510" cy="3394710"/>
            <wp:effectExtent l="0" t="0" r="2540" b="0"/>
            <wp:docPr id="142" name="Picture 1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apture_2020020311033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p>
    <w:p w14:paraId="2919D1CE" w14:textId="77777777" w:rsidR="003457FB" w:rsidRPr="001114F2" w:rsidRDefault="003457FB" w:rsidP="003457FB">
      <w:pPr>
        <w:keepNext/>
        <w:rPr>
          <w:rFonts w:ascii="Arial" w:hAnsi="Arial" w:cs="Arial"/>
        </w:rPr>
      </w:pPr>
      <w:r w:rsidRPr="001114F2">
        <w:rPr>
          <w:rFonts w:ascii="Arial" w:hAnsi="Arial" w:cs="Arial"/>
          <w:noProof/>
          <w:shd w:val="clear" w:color="auto" w:fill="FFFFFF"/>
        </w:rPr>
        <w:lastRenderedPageBreak/>
        <w:drawing>
          <wp:inline distT="0" distB="0" distL="0" distR="0" wp14:anchorId="3AF62F3B" wp14:editId="117EB391">
            <wp:extent cx="5731510" cy="7856220"/>
            <wp:effectExtent l="0" t="0" r="2540" b="0"/>
            <wp:docPr id="56" name="Picture 5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ctivityDiagrampp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856220"/>
                    </a:xfrm>
                    <a:prstGeom prst="rect">
                      <a:avLst/>
                    </a:prstGeom>
                  </pic:spPr>
                </pic:pic>
              </a:graphicData>
            </a:graphic>
          </wp:inline>
        </w:drawing>
      </w:r>
    </w:p>
    <w:p w14:paraId="5E929B55" w14:textId="77777777" w:rsidR="003457FB" w:rsidRPr="001114F2" w:rsidRDefault="003457FB" w:rsidP="003457FB">
      <w:pPr>
        <w:pStyle w:val="Caption"/>
        <w:rPr>
          <w:rFonts w:ascii="Arial" w:hAnsi="Arial" w:cs="Arial"/>
          <w:shd w:val="clear" w:color="auto" w:fill="FFFFFF"/>
        </w:rPr>
      </w:pPr>
      <w:r w:rsidRPr="001114F2">
        <w:rPr>
          <w:rFonts w:ascii="Arial" w:hAnsi="Arial" w:cs="Arial"/>
        </w:rPr>
        <w:t xml:space="preserve">Figure </w:t>
      </w:r>
      <w:r w:rsidRPr="001114F2">
        <w:rPr>
          <w:rFonts w:ascii="Arial" w:hAnsi="Arial" w:cs="Arial"/>
        </w:rPr>
        <w:fldChar w:fldCharType="begin"/>
      </w:r>
      <w:r w:rsidRPr="001114F2">
        <w:rPr>
          <w:rFonts w:ascii="Arial" w:hAnsi="Arial" w:cs="Arial"/>
        </w:rPr>
        <w:instrText xml:space="preserve"> SEQ Figure \* ARABIC </w:instrText>
      </w:r>
      <w:r w:rsidRPr="001114F2">
        <w:rPr>
          <w:rFonts w:ascii="Arial" w:hAnsi="Arial" w:cs="Arial"/>
        </w:rPr>
        <w:fldChar w:fldCharType="separate"/>
      </w:r>
      <w:r w:rsidRPr="001114F2">
        <w:rPr>
          <w:rFonts w:ascii="Arial" w:hAnsi="Arial" w:cs="Arial"/>
          <w:noProof/>
        </w:rPr>
        <w:t>3</w:t>
      </w:r>
      <w:r w:rsidRPr="001114F2">
        <w:rPr>
          <w:rFonts w:ascii="Arial" w:hAnsi="Arial" w:cs="Arial"/>
        </w:rPr>
        <w:fldChar w:fldCharType="end"/>
      </w:r>
      <w:r w:rsidRPr="001114F2">
        <w:rPr>
          <w:rFonts w:ascii="Arial" w:hAnsi="Arial" w:cs="Arial"/>
        </w:rPr>
        <w:t xml:space="preserve">activity </w:t>
      </w:r>
      <w:proofErr w:type="spellStart"/>
      <w:r w:rsidRPr="001114F2">
        <w:rPr>
          <w:rFonts w:ascii="Arial" w:hAnsi="Arial" w:cs="Arial"/>
        </w:rPr>
        <w:t>daigram</w:t>
      </w:r>
      <w:proofErr w:type="spellEnd"/>
    </w:p>
    <w:p w14:paraId="395E015E" w14:textId="77777777" w:rsidR="003457FB" w:rsidRPr="001114F2" w:rsidRDefault="003457FB" w:rsidP="003457FB">
      <w:pPr>
        <w:rPr>
          <w:rFonts w:ascii="Arial" w:hAnsi="Arial" w:cs="Arial"/>
          <w:shd w:val="clear" w:color="auto" w:fill="FFFFFF"/>
        </w:rPr>
      </w:pPr>
    </w:p>
    <w:p w14:paraId="666745CB" w14:textId="77777777" w:rsidR="003457FB" w:rsidRPr="001114F2" w:rsidRDefault="003457FB" w:rsidP="003457FB">
      <w:pPr>
        <w:rPr>
          <w:rFonts w:ascii="Arial" w:hAnsi="Arial" w:cs="Arial"/>
          <w:shd w:val="clear" w:color="auto" w:fill="FFFFFF"/>
        </w:rPr>
      </w:pPr>
    </w:p>
    <w:p w14:paraId="22ED6400" w14:textId="77777777" w:rsidR="003457FB" w:rsidRPr="001114F2" w:rsidRDefault="003457FB" w:rsidP="003457FB">
      <w:pPr>
        <w:rPr>
          <w:rFonts w:ascii="Arial" w:hAnsi="Arial" w:cs="Arial"/>
          <w:shd w:val="clear" w:color="auto" w:fill="FFFFFF"/>
        </w:rPr>
      </w:pPr>
      <w:r w:rsidRPr="001114F2">
        <w:rPr>
          <w:rFonts w:ascii="Arial" w:hAnsi="Arial" w:cs="Arial"/>
          <w:shd w:val="clear" w:color="auto" w:fill="FFFFFF"/>
        </w:rPr>
        <w:t>In the above activity diagram, the user of various organization, first register their credential then the system authenticates their registration information. Then the user can login to the system using his/her username and password, then after login the system present them with dashboard which has three 6 parallel option to add, edit, view, delete: donors and campaigns. Then all the input added or removed to the dashboard is either add or removed from the storage depending on the user action. Then there is the logout button from where they can logout out of the system.</w:t>
      </w:r>
    </w:p>
    <w:p w14:paraId="08221305" w14:textId="77777777" w:rsidR="003457FB" w:rsidRPr="001114F2" w:rsidRDefault="003457FB" w:rsidP="003457FB">
      <w:pPr>
        <w:pStyle w:val="Heading2"/>
        <w:rPr>
          <w:rFonts w:ascii="Arial" w:hAnsi="Arial" w:cs="Arial"/>
          <w:shd w:val="clear" w:color="auto" w:fill="FFFFFF"/>
        </w:rPr>
      </w:pPr>
      <w:bookmarkStart w:id="10" w:name="_Toc23502726"/>
      <w:bookmarkStart w:id="11" w:name="_Toc31700484"/>
      <w:r w:rsidRPr="001114F2">
        <w:rPr>
          <w:rFonts w:ascii="Arial" w:hAnsi="Arial" w:cs="Arial"/>
          <w:shd w:val="clear" w:color="auto" w:fill="FFFFFF"/>
        </w:rPr>
        <w:t>3.4.2 Sequence Diagram</w:t>
      </w:r>
      <w:bookmarkEnd w:id="10"/>
      <w:bookmarkEnd w:id="11"/>
    </w:p>
    <w:p w14:paraId="1E405114" w14:textId="77777777" w:rsidR="003457FB" w:rsidRPr="001114F2" w:rsidRDefault="003457FB" w:rsidP="003457FB">
      <w:pPr>
        <w:rPr>
          <w:rFonts w:ascii="Arial" w:hAnsi="Arial" w:cs="Arial"/>
          <w:shd w:val="clear" w:color="auto" w:fill="FFFFFF"/>
        </w:rPr>
      </w:pPr>
      <w:r w:rsidRPr="001114F2">
        <w:rPr>
          <w:rFonts w:ascii="Arial" w:hAnsi="Arial" w:cs="Arial"/>
          <w:shd w:val="clear" w:color="auto" w:fill="FFFFFF"/>
        </w:rPr>
        <w:t>Sequence diagrams in UML are diagrams of interactions that describe how operations are performed. In the sense of a collaboration they capture the interaction between objects. It captures how different system objects interact with each other in collaboration. These diagrams are time-centric and visually represent the order of the interaction by using the diagram's vertical axis to represent what messages are being sent.</w:t>
      </w:r>
    </w:p>
    <w:p w14:paraId="247330D4" w14:textId="77777777" w:rsidR="003457FB" w:rsidRPr="001114F2" w:rsidRDefault="003457FB" w:rsidP="003457FB">
      <w:pPr>
        <w:rPr>
          <w:rFonts w:ascii="Arial" w:hAnsi="Arial" w:cs="Arial"/>
          <w:shd w:val="clear" w:color="auto" w:fill="FFFFFF"/>
        </w:rPr>
      </w:pPr>
      <w:r w:rsidRPr="001114F2">
        <w:rPr>
          <w:rFonts w:ascii="Arial" w:hAnsi="Arial" w:cs="Arial"/>
          <w:shd w:val="clear" w:color="auto" w:fill="FFFFFF"/>
        </w:rPr>
        <w:t>Notation used:</w:t>
      </w:r>
    </w:p>
    <w:p w14:paraId="7224F035" w14:textId="77777777" w:rsidR="003457FB" w:rsidRPr="001114F2" w:rsidRDefault="003457FB" w:rsidP="003457FB">
      <w:pPr>
        <w:rPr>
          <w:rFonts w:ascii="Arial" w:hAnsi="Arial" w:cs="Arial"/>
          <w:shd w:val="clear" w:color="auto" w:fill="FFFFFF"/>
        </w:rPr>
      </w:pPr>
      <w:r w:rsidRPr="001114F2">
        <w:rPr>
          <w:rFonts w:ascii="Arial" w:hAnsi="Arial" w:cs="Arial"/>
          <w:noProof/>
          <w:shd w:val="clear" w:color="auto" w:fill="FFFFFF"/>
        </w:rPr>
        <w:drawing>
          <wp:inline distT="0" distB="0" distL="0" distR="0" wp14:anchorId="44BB7FF1" wp14:editId="68281837">
            <wp:extent cx="5731510" cy="4227195"/>
            <wp:effectExtent l="0" t="0" r="2540" b="1905"/>
            <wp:docPr id="136" name="Picture 1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capture_2020020311004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0E200E21" w14:textId="77777777" w:rsidR="003457FB" w:rsidRPr="001114F2" w:rsidRDefault="003457FB" w:rsidP="003457FB">
      <w:pPr>
        <w:pStyle w:val="ListParagraph"/>
        <w:ind w:left="1080"/>
        <w:rPr>
          <w:rFonts w:ascii="Arial" w:hAnsi="Arial" w:cs="Arial"/>
          <w:shd w:val="clear" w:color="auto" w:fill="FFFFFF"/>
        </w:rPr>
      </w:pPr>
    </w:p>
    <w:p w14:paraId="7ECAB89D" w14:textId="77777777" w:rsidR="003457FB" w:rsidRPr="001114F2" w:rsidRDefault="003457FB" w:rsidP="003457FB">
      <w:pPr>
        <w:pStyle w:val="ListParagraph"/>
        <w:ind w:left="1080"/>
        <w:rPr>
          <w:rFonts w:ascii="Arial" w:hAnsi="Arial" w:cs="Arial"/>
          <w:shd w:val="clear" w:color="auto" w:fill="FFFFFF"/>
        </w:rPr>
      </w:pPr>
    </w:p>
    <w:p w14:paraId="42195AD1" w14:textId="77777777" w:rsidR="003457FB" w:rsidRPr="001114F2" w:rsidRDefault="003457FB" w:rsidP="003457FB">
      <w:pPr>
        <w:pStyle w:val="ListParagraph"/>
        <w:ind w:left="1080"/>
        <w:rPr>
          <w:rFonts w:ascii="Arial" w:hAnsi="Arial" w:cs="Arial"/>
          <w:shd w:val="clear" w:color="auto" w:fill="FFFFFF"/>
        </w:rPr>
      </w:pPr>
    </w:p>
    <w:p w14:paraId="61BDE076" w14:textId="77777777" w:rsidR="003457FB" w:rsidRPr="001114F2" w:rsidRDefault="003457FB" w:rsidP="003457FB">
      <w:pPr>
        <w:pStyle w:val="ListParagraph"/>
        <w:ind w:left="1080"/>
        <w:rPr>
          <w:rFonts w:ascii="Arial" w:hAnsi="Arial" w:cs="Arial"/>
          <w:shd w:val="clear" w:color="auto" w:fill="FFFFFF"/>
        </w:rPr>
      </w:pPr>
    </w:p>
    <w:p w14:paraId="4C58F538" w14:textId="77777777" w:rsidR="003457FB" w:rsidRPr="001114F2" w:rsidRDefault="003457FB" w:rsidP="003457FB">
      <w:pPr>
        <w:pStyle w:val="ListParagraph"/>
        <w:ind w:left="1080"/>
        <w:rPr>
          <w:rFonts w:ascii="Arial" w:hAnsi="Arial" w:cs="Arial"/>
          <w:shd w:val="clear" w:color="auto" w:fill="FFFFFF"/>
        </w:rPr>
      </w:pPr>
    </w:p>
    <w:p w14:paraId="0BC443D5" w14:textId="77777777" w:rsidR="003457FB" w:rsidRPr="001114F2" w:rsidRDefault="003457FB" w:rsidP="003457FB">
      <w:pPr>
        <w:pStyle w:val="ListParagraph"/>
        <w:ind w:left="1080"/>
        <w:rPr>
          <w:rFonts w:ascii="Arial" w:hAnsi="Arial" w:cs="Arial"/>
          <w:shd w:val="clear" w:color="auto" w:fill="FFFFFF"/>
        </w:rPr>
      </w:pPr>
    </w:p>
    <w:p w14:paraId="036AF7BB" w14:textId="77777777" w:rsidR="003457FB" w:rsidRPr="001114F2" w:rsidRDefault="003457FB" w:rsidP="003457FB">
      <w:pPr>
        <w:pStyle w:val="ListParagraph"/>
        <w:ind w:left="1080"/>
        <w:rPr>
          <w:rFonts w:ascii="Arial" w:hAnsi="Arial" w:cs="Arial"/>
          <w:shd w:val="clear" w:color="auto" w:fill="FFFFFF"/>
        </w:rPr>
      </w:pPr>
    </w:p>
    <w:p w14:paraId="39AE80FF" w14:textId="77777777" w:rsidR="003457FB" w:rsidRPr="001114F2" w:rsidRDefault="003457FB" w:rsidP="003457FB">
      <w:pPr>
        <w:rPr>
          <w:rFonts w:ascii="Arial" w:hAnsi="Arial" w:cs="Arial"/>
          <w:shd w:val="clear" w:color="auto" w:fill="FFFFFF"/>
        </w:rPr>
      </w:pPr>
      <w:r w:rsidRPr="001114F2">
        <w:rPr>
          <w:rFonts w:ascii="Arial" w:hAnsi="Arial" w:cs="Arial"/>
          <w:shd w:val="clear" w:color="auto" w:fill="FFFFFF"/>
        </w:rPr>
        <w:br w:type="column"/>
      </w:r>
      <w:r w:rsidRPr="001114F2">
        <w:rPr>
          <w:rFonts w:ascii="Arial" w:hAnsi="Arial" w:cs="Arial"/>
          <w:shd w:val="clear" w:color="auto" w:fill="FFFFFF"/>
        </w:rPr>
        <w:lastRenderedPageBreak/>
        <w:t>Diagram:</w:t>
      </w:r>
    </w:p>
    <w:p w14:paraId="76979C16" w14:textId="77777777" w:rsidR="003457FB" w:rsidRPr="001114F2" w:rsidRDefault="003457FB" w:rsidP="003457FB">
      <w:pPr>
        <w:keepNext/>
        <w:rPr>
          <w:rFonts w:ascii="Arial" w:hAnsi="Arial" w:cs="Arial"/>
        </w:rPr>
      </w:pPr>
      <w:r w:rsidRPr="001114F2">
        <w:rPr>
          <w:rFonts w:ascii="Arial" w:hAnsi="Arial" w:cs="Arial"/>
          <w:noProof/>
          <w:shd w:val="clear" w:color="auto" w:fill="FFFFFF"/>
        </w:rPr>
        <w:drawing>
          <wp:inline distT="0" distB="0" distL="0" distR="0" wp14:anchorId="6535E3C0" wp14:editId="5F6F1A8F">
            <wp:extent cx="5731510" cy="5332730"/>
            <wp:effectExtent l="0" t="0" r="254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ee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32730"/>
                    </a:xfrm>
                    <a:prstGeom prst="rect">
                      <a:avLst/>
                    </a:prstGeom>
                  </pic:spPr>
                </pic:pic>
              </a:graphicData>
            </a:graphic>
          </wp:inline>
        </w:drawing>
      </w:r>
    </w:p>
    <w:p w14:paraId="314BF5F3" w14:textId="77777777" w:rsidR="003457FB" w:rsidRPr="001114F2" w:rsidRDefault="003457FB" w:rsidP="003457FB">
      <w:pPr>
        <w:pStyle w:val="Caption"/>
        <w:rPr>
          <w:rFonts w:ascii="Arial" w:hAnsi="Arial" w:cs="Arial"/>
          <w:shd w:val="clear" w:color="auto" w:fill="FFFFFF"/>
        </w:rPr>
      </w:pPr>
      <w:r w:rsidRPr="001114F2">
        <w:rPr>
          <w:rFonts w:ascii="Arial" w:hAnsi="Arial" w:cs="Arial"/>
        </w:rPr>
        <w:t xml:space="preserve">Figure </w:t>
      </w:r>
      <w:r w:rsidRPr="001114F2">
        <w:rPr>
          <w:rFonts w:ascii="Arial" w:hAnsi="Arial" w:cs="Arial"/>
        </w:rPr>
        <w:fldChar w:fldCharType="begin"/>
      </w:r>
      <w:r w:rsidRPr="001114F2">
        <w:rPr>
          <w:rFonts w:ascii="Arial" w:hAnsi="Arial" w:cs="Arial"/>
        </w:rPr>
        <w:instrText xml:space="preserve"> SEQ Figure \* ARABIC </w:instrText>
      </w:r>
      <w:r w:rsidRPr="001114F2">
        <w:rPr>
          <w:rFonts w:ascii="Arial" w:hAnsi="Arial" w:cs="Arial"/>
        </w:rPr>
        <w:fldChar w:fldCharType="separate"/>
      </w:r>
      <w:r w:rsidRPr="001114F2">
        <w:rPr>
          <w:rFonts w:ascii="Arial" w:hAnsi="Arial" w:cs="Arial"/>
          <w:noProof/>
        </w:rPr>
        <w:t>4</w:t>
      </w:r>
      <w:r w:rsidRPr="001114F2">
        <w:rPr>
          <w:rFonts w:ascii="Arial" w:hAnsi="Arial" w:cs="Arial"/>
        </w:rPr>
        <w:fldChar w:fldCharType="end"/>
      </w:r>
      <w:r w:rsidRPr="001114F2">
        <w:rPr>
          <w:rFonts w:ascii="Arial" w:hAnsi="Arial" w:cs="Arial"/>
        </w:rPr>
        <w:t xml:space="preserve"> sequence </w:t>
      </w:r>
      <w:proofErr w:type="spellStart"/>
      <w:r w:rsidRPr="001114F2">
        <w:rPr>
          <w:rFonts w:ascii="Arial" w:hAnsi="Arial" w:cs="Arial"/>
        </w:rPr>
        <w:t>daigram</w:t>
      </w:r>
      <w:proofErr w:type="spellEnd"/>
    </w:p>
    <w:p w14:paraId="4A272BCA" w14:textId="77777777" w:rsidR="003457FB" w:rsidRPr="001114F2" w:rsidRDefault="003457FB" w:rsidP="003457FB">
      <w:pPr>
        <w:rPr>
          <w:rFonts w:ascii="Arial" w:hAnsi="Arial" w:cs="Arial"/>
          <w:shd w:val="clear" w:color="auto" w:fill="FFFFFF"/>
        </w:rPr>
      </w:pPr>
      <w:r w:rsidRPr="001114F2">
        <w:rPr>
          <w:rFonts w:ascii="Arial" w:hAnsi="Arial" w:cs="Arial"/>
          <w:shd w:val="clear" w:color="auto" w:fill="FFFFFF"/>
        </w:rPr>
        <w:t>From the example above, when a user logs in, they can only access their accounts if otherwise the credential given is right, they cannot. When the user sends request by filling out the form, the system adds a request to a database request table. Users send messages for viewing the requests, testing the system in the database, and responding as the database replied, and showing the table needed. When the user clicks the button on the table of requests the request status is updated.</w:t>
      </w:r>
      <w:r w:rsidRPr="001114F2">
        <w:rPr>
          <w:rFonts w:ascii="Arial" w:hAnsi="Arial" w:cs="Arial"/>
          <w:shd w:val="clear" w:color="auto" w:fill="FFFFFF"/>
        </w:rPr>
        <w:br w:type="page"/>
      </w:r>
    </w:p>
    <w:p w14:paraId="06B01DBF" w14:textId="77777777" w:rsidR="00C91B9B" w:rsidRDefault="00C91B9B">
      <w:bookmarkStart w:id="12" w:name="_GoBack"/>
      <w:bookmarkEnd w:id="12"/>
    </w:p>
    <w:sectPr w:rsidR="00C9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731C"/>
    <w:multiLevelType w:val="multilevel"/>
    <w:tmpl w:val="C7269700"/>
    <w:lvl w:ilvl="0">
      <w:start w:val="2"/>
      <w:numFmt w:val="decimal"/>
      <w:lvlText w:val="%1"/>
      <w:lvlJc w:val="left"/>
      <w:pPr>
        <w:ind w:left="481" w:hanging="362"/>
      </w:pPr>
      <w:rPr>
        <w:rFonts w:hint="default"/>
        <w:lang w:val="en-US" w:eastAsia="en-US" w:bidi="ar-SA"/>
      </w:rPr>
    </w:lvl>
    <w:lvl w:ilvl="1">
      <w:start w:val="1"/>
      <w:numFmt w:val="decimal"/>
      <w:lvlText w:val="%1.%2"/>
      <w:lvlJc w:val="left"/>
      <w:pPr>
        <w:ind w:left="481" w:hanging="362"/>
      </w:pPr>
      <w:rPr>
        <w:rFonts w:ascii="Arial" w:eastAsia="Arial" w:hAnsi="Arial" w:cs="Arial" w:hint="default"/>
        <w:b/>
        <w:bCs/>
        <w:spacing w:val="-6"/>
        <w:w w:val="99"/>
        <w:sz w:val="24"/>
        <w:szCs w:val="24"/>
        <w:lang w:val="en-US" w:eastAsia="en-US" w:bidi="ar-SA"/>
      </w:rPr>
    </w:lvl>
    <w:lvl w:ilvl="2">
      <w:start w:val="1"/>
      <w:numFmt w:val="decimal"/>
      <w:lvlText w:val="%1.%2.%3"/>
      <w:lvlJc w:val="left"/>
      <w:pPr>
        <w:ind w:left="657" w:hanging="537"/>
      </w:pPr>
      <w:rPr>
        <w:rFonts w:ascii="Arial" w:eastAsia="Arial" w:hAnsi="Arial" w:cs="Arial" w:hint="default"/>
        <w:b/>
        <w:bCs/>
        <w:w w:val="99"/>
        <w:sz w:val="22"/>
        <w:szCs w:val="22"/>
        <w:lang w:val="en-US" w:eastAsia="en-US" w:bidi="ar-SA"/>
      </w:rPr>
    </w:lvl>
    <w:lvl w:ilvl="3">
      <w:numFmt w:val="bullet"/>
      <w:lvlText w:val="•"/>
      <w:lvlJc w:val="left"/>
      <w:pPr>
        <w:ind w:left="2797" w:hanging="537"/>
      </w:pPr>
      <w:rPr>
        <w:rFonts w:hint="default"/>
        <w:lang w:val="en-US" w:eastAsia="en-US" w:bidi="ar-SA"/>
      </w:rPr>
    </w:lvl>
    <w:lvl w:ilvl="4">
      <w:numFmt w:val="bullet"/>
      <w:lvlText w:val="•"/>
      <w:lvlJc w:val="left"/>
      <w:pPr>
        <w:ind w:left="3866" w:hanging="537"/>
      </w:pPr>
      <w:rPr>
        <w:rFonts w:hint="default"/>
        <w:lang w:val="en-US" w:eastAsia="en-US" w:bidi="ar-SA"/>
      </w:rPr>
    </w:lvl>
    <w:lvl w:ilvl="5">
      <w:numFmt w:val="bullet"/>
      <w:lvlText w:val="•"/>
      <w:lvlJc w:val="left"/>
      <w:pPr>
        <w:ind w:left="4935" w:hanging="537"/>
      </w:pPr>
      <w:rPr>
        <w:rFonts w:hint="default"/>
        <w:lang w:val="en-US" w:eastAsia="en-US" w:bidi="ar-SA"/>
      </w:rPr>
    </w:lvl>
    <w:lvl w:ilvl="6">
      <w:numFmt w:val="bullet"/>
      <w:lvlText w:val="•"/>
      <w:lvlJc w:val="left"/>
      <w:pPr>
        <w:ind w:left="6004" w:hanging="537"/>
      </w:pPr>
      <w:rPr>
        <w:rFonts w:hint="default"/>
        <w:lang w:val="en-US" w:eastAsia="en-US" w:bidi="ar-SA"/>
      </w:rPr>
    </w:lvl>
    <w:lvl w:ilvl="7">
      <w:numFmt w:val="bullet"/>
      <w:lvlText w:val="•"/>
      <w:lvlJc w:val="left"/>
      <w:pPr>
        <w:ind w:left="7073" w:hanging="537"/>
      </w:pPr>
      <w:rPr>
        <w:rFonts w:hint="default"/>
        <w:lang w:val="en-US" w:eastAsia="en-US" w:bidi="ar-SA"/>
      </w:rPr>
    </w:lvl>
    <w:lvl w:ilvl="8">
      <w:numFmt w:val="bullet"/>
      <w:lvlText w:val="•"/>
      <w:lvlJc w:val="left"/>
      <w:pPr>
        <w:ind w:left="8142" w:hanging="537"/>
      </w:pPr>
      <w:rPr>
        <w:rFonts w:hint="default"/>
        <w:lang w:val="en-US" w:eastAsia="en-US" w:bidi="ar-SA"/>
      </w:rPr>
    </w:lvl>
  </w:abstractNum>
  <w:abstractNum w:abstractNumId="1" w15:restartNumberingAfterBreak="0">
    <w:nsid w:val="387C3B38"/>
    <w:multiLevelType w:val="hybridMultilevel"/>
    <w:tmpl w:val="1DEA03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C3F63"/>
    <w:multiLevelType w:val="hybridMultilevel"/>
    <w:tmpl w:val="0C208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FB"/>
    <w:rsid w:val="003457FB"/>
    <w:rsid w:val="00C91B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61EF"/>
  <w15:chartTrackingRefBased/>
  <w15:docId w15:val="{E7DD9CF8-8A8A-409D-B018-DDD76882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57FB"/>
  </w:style>
  <w:style w:type="paragraph" w:styleId="Heading1">
    <w:name w:val="heading 1"/>
    <w:basedOn w:val="Normal"/>
    <w:next w:val="Normal"/>
    <w:link w:val="Heading1Char"/>
    <w:uiPriority w:val="9"/>
    <w:qFormat/>
    <w:rsid w:val="00345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57F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57FB"/>
    <w:pPr>
      <w:spacing w:after="200" w:line="240" w:lineRule="auto"/>
    </w:pPr>
    <w:rPr>
      <w:i/>
      <w:iCs/>
      <w:color w:val="44546A" w:themeColor="text2"/>
      <w:sz w:val="18"/>
      <w:szCs w:val="18"/>
    </w:rPr>
  </w:style>
  <w:style w:type="paragraph" w:styleId="ListParagraph">
    <w:name w:val="List Paragraph"/>
    <w:basedOn w:val="Normal"/>
    <w:uiPriority w:val="1"/>
    <w:qFormat/>
    <w:rsid w:val="0034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maharjan</dc:creator>
  <cp:keywords/>
  <dc:description/>
  <cp:lastModifiedBy>suman maharjan</cp:lastModifiedBy>
  <cp:revision>1</cp:revision>
  <dcterms:created xsi:type="dcterms:W3CDTF">2020-02-04T04:19:00Z</dcterms:created>
  <dcterms:modified xsi:type="dcterms:W3CDTF">2020-02-04T04:19:00Z</dcterms:modified>
</cp:coreProperties>
</file>