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8CAFD" w14:textId="77777777" w:rsidR="00D37227" w:rsidRDefault="00000000" w:rsidP="00C6778B">
      <w:pPr>
        <w:spacing w:line="360" w:lineRule="auto"/>
        <w:jc w:val="center"/>
        <w:rPr>
          <w:b/>
          <w:sz w:val="26"/>
          <w:szCs w:val="26"/>
        </w:rPr>
      </w:pPr>
      <w:r>
        <w:rPr>
          <w:b/>
          <w:sz w:val="26"/>
          <w:szCs w:val="26"/>
        </w:rPr>
        <w:t>Project Title:</w:t>
      </w:r>
    </w:p>
    <w:p w14:paraId="067023A8" w14:textId="77777777" w:rsidR="00D37227" w:rsidRDefault="00000000" w:rsidP="00C6778B">
      <w:pPr>
        <w:spacing w:line="360" w:lineRule="auto"/>
        <w:jc w:val="center"/>
        <w:rPr>
          <w:b/>
          <w:sz w:val="30"/>
          <w:szCs w:val="30"/>
          <w:u w:val="single"/>
        </w:rPr>
      </w:pPr>
      <w:r>
        <w:rPr>
          <w:b/>
          <w:sz w:val="26"/>
          <w:szCs w:val="26"/>
        </w:rPr>
        <w:t xml:space="preserve"> </w:t>
      </w:r>
      <w:r>
        <w:rPr>
          <w:b/>
          <w:sz w:val="30"/>
          <w:szCs w:val="30"/>
          <w:u w:val="single"/>
        </w:rPr>
        <w:t>Diffie-Hellman Key Exchange and XOR Encryption/Decryption</w:t>
      </w:r>
    </w:p>
    <w:p w14:paraId="17148C0C" w14:textId="77777777" w:rsidR="00D37227" w:rsidRDefault="00D37227" w:rsidP="00C6778B">
      <w:pPr>
        <w:spacing w:line="360" w:lineRule="auto"/>
        <w:jc w:val="center"/>
        <w:rPr>
          <w:b/>
          <w:sz w:val="26"/>
          <w:szCs w:val="26"/>
          <w:u w:val="single"/>
        </w:rPr>
      </w:pPr>
    </w:p>
    <w:p w14:paraId="0A4D5BB0" w14:textId="77777777" w:rsidR="00D37227" w:rsidRDefault="00D37227" w:rsidP="00C6778B">
      <w:pPr>
        <w:spacing w:line="360" w:lineRule="auto"/>
        <w:jc w:val="center"/>
        <w:rPr>
          <w:b/>
          <w:sz w:val="26"/>
          <w:szCs w:val="26"/>
          <w:u w:val="single"/>
        </w:rPr>
      </w:pPr>
    </w:p>
    <w:p w14:paraId="54C332AC" w14:textId="77777777" w:rsidR="00D37227" w:rsidRDefault="00000000" w:rsidP="00C6778B">
      <w:pPr>
        <w:spacing w:line="360" w:lineRule="auto"/>
        <w:jc w:val="center"/>
        <w:rPr>
          <w:b/>
          <w:sz w:val="30"/>
          <w:szCs w:val="30"/>
        </w:rPr>
      </w:pPr>
      <w:r>
        <w:rPr>
          <w:b/>
          <w:sz w:val="30"/>
          <w:szCs w:val="30"/>
        </w:rPr>
        <w:t>Course: CP614A Applied Cryptography</w:t>
      </w:r>
    </w:p>
    <w:p w14:paraId="5F7BD21D" w14:textId="77777777" w:rsidR="00D37227" w:rsidRDefault="00D37227" w:rsidP="00C6778B">
      <w:pPr>
        <w:spacing w:line="360" w:lineRule="auto"/>
        <w:jc w:val="center"/>
        <w:rPr>
          <w:b/>
          <w:sz w:val="30"/>
          <w:szCs w:val="30"/>
        </w:rPr>
      </w:pPr>
    </w:p>
    <w:p w14:paraId="3094824B" w14:textId="77777777" w:rsidR="00C6778B" w:rsidRDefault="00000000" w:rsidP="00C6778B">
      <w:pPr>
        <w:spacing w:line="360" w:lineRule="auto"/>
        <w:jc w:val="center"/>
        <w:rPr>
          <w:b/>
          <w:sz w:val="30"/>
          <w:szCs w:val="30"/>
        </w:rPr>
      </w:pPr>
      <w:r>
        <w:rPr>
          <w:b/>
          <w:sz w:val="30"/>
          <w:szCs w:val="30"/>
        </w:rPr>
        <w:t xml:space="preserve">Instructor: </w:t>
      </w:r>
    </w:p>
    <w:p w14:paraId="2C389660" w14:textId="7E94E14F" w:rsidR="00D37227" w:rsidRDefault="00000000" w:rsidP="00C6778B">
      <w:pPr>
        <w:spacing w:line="360" w:lineRule="auto"/>
        <w:jc w:val="center"/>
        <w:rPr>
          <w:b/>
          <w:sz w:val="30"/>
          <w:szCs w:val="30"/>
        </w:rPr>
      </w:pPr>
      <w:r>
        <w:rPr>
          <w:b/>
          <w:sz w:val="30"/>
          <w:szCs w:val="30"/>
        </w:rPr>
        <w:t xml:space="preserve">Lunshan (Shaun) Gao, Ph.D., </w:t>
      </w:r>
      <w:proofErr w:type="gramStart"/>
      <w:r>
        <w:rPr>
          <w:b/>
          <w:sz w:val="30"/>
          <w:szCs w:val="30"/>
        </w:rPr>
        <w:t>P.Eng</w:t>
      </w:r>
      <w:proofErr w:type="gramEnd"/>
    </w:p>
    <w:p w14:paraId="11EDB3AD" w14:textId="77777777" w:rsidR="00D37227" w:rsidRDefault="00D37227" w:rsidP="00C6778B">
      <w:pPr>
        <w:spacing w:line="360" w:lineRule="auto"/>
        <w:jc w:val="center"/>
        <w:rPr>
          <w:b/>
          <w:sz w:val="26"/>
          <w:szCs w:val="26"/>
        </w:rPr>
      </w:pPr>
    </w:p>
    <w:p w14:paraId="67129C4F" w14:textId="77777777" w:rsidR="00D37227" w:rsidRDefault="00D37227" w:rsidP="00C6778B">
      <w:pPr>
        <w:spacing w:line="360" w:lineRule="auto"/>
        <w:jc w:val="center"/>
        <w:rPr>
          <w:b/>
          <w:sz w:val="26"/>
          <w:szCs w:val="26"/>
        </w:rPr>
      </w:pPr>
    </w:p>
    <w:p w14:paraId="50035FD6" w14:textId="77777777" w:rsidR="00D37227" w:rsidRDefault="00D37227" w:rsidP="00C6778B">
      <w:pPr>
        <w:spacing w:line="360" w:lineRule="auto"/>
        <w:rPr>
          <w:b/>
          <w:sz w:val="26"/>
          <w:szCs w:val="26"/>
        </w:rPr>
      </w:pPr>
    </w:p>
    <w:p w14:paraId="2C80661E" w14:textId="77777777" w:rsidR="00D37227" w:rsidRDefault="00D37227" w:rsidP="00C6778B">
      <w:pPr>
        <w:spacing w:line="360" w:lineRule="auto"/>
        <w:rPr>
          <w:b/>
          <w:sz w:val="26"/>
          <w:szCs w:val="26"/>
        </w:rPr>
      </w:pPr>
    </w:p>
    <w:p w14:paraId="54DA4A6A" w14:textId="77777777" w:rsidR="00D37227" w:rsidRDefault="00D37227" w:rsidP="00C6778B">
      <w:pPr>
        <w:spacing w:line="360" w:lineRule="auto"/>
        <w:rPr>
          <w:b/>
          <w:sz w:val="26"/>
          <w:szCs w:val="26"/>
        </w:rPr>
      </w:pPr>
    </w:p>
    <w:p w14:paraId="5565A337" w14:textId="77777777" w:rsidR="00D37227" w:rsidRDefault="00D37227" w:rsidP="00C6778B">
      <w:pPr>
        <w:spacing w:line="360" w:lineRule="auto"/>
        <w:rPr>
          <w:b/>
          <w:sz w:val="26"/>
          <w:szCs w:val="26"/>
        </w:rPr>
      </w:pPr>
    </w:p>
    <w:p w14:paraId="37336599" w14:textId="77777777" w:rsidR="00D37227" w:rsidRDefault="00D37227" w:rsidP="00C6778B">
      <w:pPr>
        <w:spacing w:line="360" w:lineRule="auto"/>
        <w:rPr>
          <w:b/>
          <w:sz w:val="30"/>
          <w:szCs w:val="30"/>
        </w:rPr>
      </w:pPr>
    </w:p>
    <w:p w14:paraId="49CD78A5" w14:textId="77777777" w:rsidR="00D37227" w:rsidRDefault="00000000" w:rsidP="00C6778B">
      <w:pPr>
        <w:spacing w:line="360" w:lineRule="auto"/>
        <w:jc w:val="center"/>
        <w:rPr>
          <w:b/>
          <w:sz w:val="30"/>
          <w:szCs w:val="30"/>
        </w:rPr>
      </w:pPr>
      <w:r>
        <w:rPr>
          <w:b/>
          <w:sz w:val="30"/>
          <w:szCs w:val="30"/>
        </w:rPr>
        <w:t>Group Members:</w:t>
      </w:r>
    </w:p>
    <w:p w14:paraId="6A9A3884" w14:textId="77777777" w:rsidR="00D37227" w:rsidRDefault="00D37227" w:rsidP="00C6778B">
      <w:pPr>
        <w:spacing w:line="360" w:lineRule="auto"/>
        <w:jc w:val="center"/>
        <w:rPr>
          <w:b/>
          <w:sz w:val="30"/>
          <w:szCs w:val="30"/>
        </w:rPr>
      </w:pPr>
    </w:p>
    <w:p w14:paraId="79F973B6" w14:textId="77777777" w:rsidR="00C6778B" w:rsidRDefault="00C6778B" w:rsidP="00C6778B">
      <w:pPr>
        <w:spacing w:line="360" w:lineRule="auto"/>
        <w:jc w:val="center"/>
        <w:rPr>
          <w:b/>
          <w:color w:val="202122"/>
          <w:sz w:val="28"/>
          <w:szCs w:val="28"/>
          <w:highlight w:val="white"/>
        </w:rPr>
      </w:pPr>
      <w:r>
        <w:rPr>
          <w:b/>
          <w:color w:val="202122"/>
          <w:sz w:val="28"/>
          <w:szCs w:val="28"/>
          <w:highlight w:val="white"/>
        </w:rPr>
        <w:t xml:space="preserve">Harshit Kawatra: </w:t>
      </w:r>
      <w:r w:rsidRPr="00B42BB0">
        <w:rPr>
          <w:b/>
          <w:color w:val="202122"/>
          <w:sz w:val="28"/>
          <w:szCs w:val="28"/>
        </w:rPr>
        <w:t>235826130</w:t>
      </w:r>
    </w:p>
    <w:p w14:paraId="71D9030D" w14:textId="77777777" w:rsidR="00C6778B" w:rsidRDefault="00C6778B" w:rsidP="00C6778B">
      <w:pPr>
        <w:spacing w:line="360" w:lineRule="auto"/>
        <w:jc w:val="center"/>
        <w:rPr>
          <w:b/>
          <w:color w:val="202122"/>
          <w:sz w:val="28"/>
          <w:szCs w:val="28"/>
          <w:highlight w:val="white"/>
        </w:rPr>
      </w:pPr>
      <w:r>
        <w:rPr>
          <w:b/>
          <w:color w:val="202122"/>
          <w:sz w:val="28"/>
          <w:szCs w:val="28"/>
          <w:highlight w:val="white"/>
        </w:rPr>
        <w:t>Ismail</w:t>
      </w:r>
      <w:r>
        <w:rPr>
          <w:b/>
          <w:sz w:val="30"/>
          <w:szCs w:val="30"/>
        </w:rPr>
        <w:t xml:space="preserve"> </w:t>
      </w:r>
      <w:r>
        <w:rPr>
          <w:b/>
          <w:color w:val="202122"/>
          <w:sz w:val="28"/>
          <w:szCs w:val="28"/>
          <w:highlight w:val="white"/>
        </w:rPr>
        <w:t xml:space="preserve">Mukadam: </w:t>
      </w:r>
      <w:r w:rsidRPr="00B42BB0">
        <w:rPr>
          <w:b/>
          <w:color w:val="202122"/>
          <w:sz w:val="28"/>
          <w:szCs w:val="28"/>
        </w:rPr>
        <w:t>235800530</w:t>
      </w:r>
    </w:p>
    <w:p w14:paraId="2D57062E" w14:textId="77777777" w:rsidR="00C6778B" w:rsidRDefault="00C6778B" w:rsidP="00C6778B">
      <w:pPr>
        <w:spacing w:line="360" w:lineRule="auto"/>
        <w:jc w:val="center"/>
        <w:rPr>
          <w:b/>
          <w:color w:val="202122"/>
          <w:sz w:val="28"/>
          <w:szCs w:val="28"/>
          <w:highlight w:val="white"/>
        </w:rPr>
      </w:pPr>
      <w:r>
        <w:rPr>
          <w:b/>
          <w:color w:val="202122"/>
          <w:sz w:val="28"/>
          <w:szCs w:val="28"/>
          <w:highlight w:val="white"/>
        </w:rPr>
        <w:t xml:space="preserve">Mohammed Sohail Ahmed: </w:t>
      </w:r>
      <w:r w:rsidRPr="00B42BB0">
        <w:rPr>
          <w:b/>
          <w:color w:val="202122"/>
          <w:sz w:val="28"/>
          <w:szCs w:val="28"/>
          <w:highlight w:val="white"/>
        </w:rPr>
        <w:t>235807480</w:t>
      </w:r>
      <w:r>
        <w:rPr>
          <w:b/>
          <w:color w:val="202122"/>
          <w:sz w:val="28"/>
          <w:szCs w:val="28"/>
          <w:highlight w:val="white"/>
        </w:rPr>
        <w:t xml:space="preserve"> </w:t>
      </w:r>
    </w:p>
    <w:p w14:paraId="339E89B6" w14:textId="77777777" w:rsidR="00D37227" w:rsidRDefault="00D37227" w:rsidP="00C6778B">
      <w:pPr>
        <w:spacing w:line="360" w:lineRule="auto"/>
        <w:jc w:val="center"/>
        <w:rPr>
          <w:b/>
          <w:color w:val="202122"/>
          <w:sz w:val="28"/>
          <w:szCs w:val="28"/>
          <w:highlight w:val="white"/>
        </w:rPr>
      </w:pPr>
    </w:p>
    <w:p w14:paraId="6415CB41" w14:textId="77777777" w:rsidR="00D37227" w:rsidRDefault="00D37227" w:rsidP="00C6778B">
      <w:pPr>
        <w:spacing w:line="360" w:lineRule="auto"/>
        <w:jc w:val="center"/>
        <w:rPr>
          <w:b/>
          <w:color w:val="202122"/>
          <w:sz w:val="28"/>
          <w:szCs w:val="28"/>
          <w:highlight w:val="white"/>
        </w:rPr>
      </w:pPr>
    </w:p>
    <w:p w14:paraId="33236909" w14:textId="77777777" w:rsidR="00D37227" w:rsidRDefault="00D37227" w:rsidP="00C6778B">
      <w:pPr>
        <w:spacing w:line="360" w:lineRule="auto"/>
        <w:jc w:val="center"/>
        <w:rPr>
          <w:b/>
          <w:color w:val="202122"/>
          <w:sz w:val="28"/>
          <w:szCs w:val="28"/>
          <w:highlight w:val="white"/>
        </w:rPr>
      </w:pPr>
    </w:p>
    <w:p w14:paraId="53382DFB" w14:textId="4A0F0D57" w:rsidR="00D37227" w:rsidRPr="00C6778B" w:rsidRDefault="00000000" w:rsidP="00C6778B">
      <w:pPr>
        <w:spacing w:line="360" w:lineRule="auto"/>
        <w:jc w:val="center"/>
        <w:rPr>
          <w:b/>
          <w:color w:val="202122"/>
          <w:sz w:val="28"/>
          <w:szCs w:val="28"/>
          <w:highlight w:val="white"/>
        </w:rPr>
      </w:pPr>
      <w:r>
        <w:rPr>
          <w:b/>
          <w:color w:val="202122"/>
          <w:sz w:val="28"/>
          <w:szCs w:val="28"/>
          <w:highlight w:val="white"/>
        </w:rPr>
        <w:t>19 July 2024</w:t>
      </w:r>
    </w:p>
    <w:p w14:paraId="1BA76523" w14:textId="3E7FA61C" w:rsidR="00C6778B" w:rsidRDefault="00C6778B">
      <w:pPr>
        <w:spacing w:line="276" w:lineRule="auto"/>
        <w:rPr>
          <w:b/>
          <w:sz w:val="28"/>
          <w:szCs w:val="28"/>
          <w:u w:val="single"/>
        </w:rPr>
      </w:pPr>
    </w:p>
    <w:p w14:paraId="230FE847" w14:textId="77777777" w:rsidR="00C6778B" w:rsidRDefault="00C6778B">
      <w:pPr>
        <w:spacing w:line="276" w:lineRule="auto"/>
        <w:rPr>
          <w:b/>
          <w:sz w:val="28"/>
          <w:szCs w:val="28"/>
          <w:u w:val="single"/>
        </w:rPr>
      </w:pPr>
      <w:r>
        <w:rPr>
          <w:b/>
          <w:sz w:val="28"/>
          <w:szCs w:val="28"/>
          <w:u w:val="single"/>
        </w:rPr>
        <w:br w:type="page"/>
      </w:r>
    </w:p>
    <w:p w14:paraId="1B72DFDF" w14:textId="42146267" w:rsidR="00D37227" w:rsidRDefault="00000000">
      <w:pPr>
        <w:jc w:val="center"/>
        <w:rPr>
          <w:b/>
          <w:sz w:val="28"/>
          <w:szCs w:val="28"/>
          <w:u w:val="single"/>
        </w:rPr>
      </w:pPr>
      <w:r>
        <w:rPr>
          <w:b/>
          <w:sz w:val="28"/>
          <w:szCs w:val="28"/>
          <w:u w:val="single"/>
        </w:rPr>
        <w:lastRenderedPageBreak/>
        <w:t>Table of Contents</w:t>
      </w:r>
    </w:p>
    <w:p w14:paraId="2103283C" w14:textId="77777777" w:rsidR="00D37227" w:rsidRDefault="00D37227">
      <w:pPr>
        <w:rPr>
          <w:b/>
          <w:sz w:val="28"/>
          <w:szCs w:val="28"/>
          <w:u w:val="single"/>
        </w:rPr>
      </w:pPr>
    </w:p>
    <w:p w14:paraId="112B3E72" w14:textId="77777777" w:rsidR="00D37227" w:rsidRDefault="00D37227">
      <w:pPr>
        <w:rPr>
          <w:b/>
          <w:sz w:val="28"/>
          <w:szCs w:val="28"/>
          <w:u w:val="single"/>
        </w:rPr>
      </w:pPr>
    </w:p>
    <w:p w14:paraId="43075B2E" w14:textId="77777777" w:rsidR="00D37227" w:rsidRDefault="00D37227">
      <w:pPr>
        <w:jc w:val="center"/>
        <w:rPr>
          <w:b/>
          <w:sz w:val="28"/>
          <w:szCs w:val="28"/>
          <w:u w:val="single"/>
        </w:rPr>
      </w:pPr>
    </w:p>
    <w:tbl>
      <w:tblPr>
        <w:tblStyle w:val="PlainTable5"/>
        <w:tblW w:w="9000" w:type="dxa"/>
        <w:tblLayout w:type="fixed"/>
        <w:tblLook w:val="0600" w:firstRow="0" w:lastRow="0" w:firstColumn="0" w:lastColumn="0" w:noHBand="1" w:noVBand="1"/>
      </w:tblPr>
      <w:tblGrid>
        <w:gridCol w:w="6735"/>
        <w:gridCol w:w="2265"/>
      </w:tblGrid>
      <w:tr w:rsidR="00D37227" w14:paraId="2DC3474F" w14:textId="77777777" w:rsidTr="00C6778B">
        <w:tc>
          <w:tcPr>
            <w:tcW w:w="6735" w:type="dxa"/>
          </w:tcPr>
          <w:p w14:paraId="0C41BD4B" w14:textId="77777777" w:rsidR="00D37227" w:rsidRDefault="00000000" w:rsidP="00C6778B">
            <w:pPr>
              <w:widowControl w:val="0"/>
              <w:pBdr>
                <w:top w:val="nil"/>
                <w:left w:val="nil"/>
                <w:bottom w:val="nil"/>
                <w:right w:val="nil"/>
                <w:between w:val="nil"/>
              </w:pBdr>
              <w:spacing w:line="480" w:lineRule="auto"/>
              <w:rPr>
                <w:b/>
                <w:sz w:val="28"/>
                <w:szCs w:val="28"/>
              </w:rPr>
            </w:pPr>
            <w:r>
              <w:rPr>
                <w:b/>
                <w:sz w:val="28"/>
                <w:szCs w:val="28"/>
              </w:rPr>
              <w:t>Content</w:t>
            </w:r>
          </w:p>
        </w:tc>
        <w:tc>
          <w:tcPr>
            <w:tcW w:w="2265" w:type="dxa"/>
          </w:tcPr>
          <w:p w14:paraId="5107A7F5" w14:textId="77777777" w:rsidR="00D37227" w:rsidRDefault="00000000" w:rsidP="00C6778B">
            <w:pPr>
              <w:widowControl w:val="0"/>
              <w:pBdr>
                <w:top w:val="nil"/>
                <w:left w:val="nil"/>
                <w:bottom w:val="nil"/>
                <w:right w:val="nil"/>
                <w:between w:val="nil"/>
              </w:pBdr>
              <w:spacing w:line="480" w:lineRule="auto"/>
              <w:jc w:val="right"/>
              <w:rPr>
                <w:b/>
                <w:sz w:val="28"/>
                <w:szCs w:val="28"/>
              </w:rPr>
            </w:pPr>
            <w:r>
              <w:rPr>
                <w:b/>
                <w:sz w:val="28"/>
                <w:szCs w:val="28"/>
              </w:rPr>
              <w:t>Page No.</w:t>
            </w:r>
          </w:p>
        </w:tc>
      </w:tr>
      <w:tr w:rsidR="00D37227" w14:paraId="2D6215D8" w14:textId="77777777" w:rsidTr="00C6778B">
        <w:tc>
          <w:tcPr>
            <w:tcW w:w="6735" w:type="dxa"/>
          </w:tcPr>
          <w:p w14:paraId="37936B5B" w14:textId="77777777" w:rsidR="00D37227" w:rsidRDefault="00000000" w:rsidP="00C6778B">
            <w:pPr>
              <w:widowControl w:val="0"/>
              <w:numPr>
                <w:ilvl w:val="0"/>
                <w:numId w:val="6"/>
              </w:numPr>
              <w:pBdr>
                <w:top w:val="nil"/>
                <w:left w:val="nil"/>
                <w:bottom w:val="nil"/>
                <w:right w:val="nil"/>
                <w:between w:val="nil"/>
              </w:pBdr>
              <w:spacing w:line="480" w:lineRule="auto"/>
              <w:rPr>
                <w:sz w:val="28"/>
                <w:szCs w:val="28"/>
              </w:rPr>
            </w:pPr>
            <w:r>
              <w:rPr>
                <w:sz w:val="28"/>
                <w:szCs w:val="28"/>
              </w:rPr>
              <w:t>Introduction</w:t>
            </w:r>
          </w:p>
        </w:tc>
        <w:tc>
          <w:tcPr>
            <w:tcW w:w="2265" w:type="dxa"/>
          </w:tcPr>
          <w:p w14:paraId="2D8A4ABE" w14:textId="77777777" w:rsidR="00D37227" w:rsidRDefault="00000000" w:rsidP="00C6778B">
            <w:pPr>
              <w:widowControl w:val="0"/>
              <w:pBdr>
                <w:top w:val="nil"/>
                <w:left w:val="nil"/>
                <w:bottom w:val="nil"/>
                <w:right w:val="nil"/>
                <w:between w:val="nil"/>
              </w:pBdr>
              <w:spacing w:line="480" w:lineRule="auto"/>
              <w:jc w:val="right"/>
              <w:rPr>
                <w:b/>
                <w:sz w:val="28"/>
                <w:szCs w:val="28"/>
              </w:rPr>
            </w:pPr>
            <w:r>
              <w:rPr>
                <w:b/>
                <w:sz w:val="28"/>
                <w:szCs w:val="28"/>
              </w:rPr>
              <w:t>2</w:t>
            </w:r>
          </w:p>
        </w:tc>
      </w:tr>
      <w:tr w:rsidR="00D37227" w14:paraId="0B2237FA" w14:textId="77777777" w:rsidTr="00C6778B">
        <w:tc>
          <w:tcPr>
            <w:tcW w:w="6735" w:type="dxa"/>
          </w:tcPr>
          <w:p w14:paraId="26ECC980" w14:textId="77777777" w:rsidR="00D37227" w:rsidRDefault="00000000" w:rsidP="00C6778B">
            <w:pPr>
              <w:widowControl w:val="0"/>
              <w:numPr>
                <w:ilvl w:val="0"/>
                <w:numId w:val="6"/>
              </w:numPr>
              <w:pBdr>
                <w:top w:val="nil"/>
                <w:left w:val="nil"/>
                <w:bottom w:val="nil"/>
                <w:right w:val="nil"/>
                <w:between w:val="nil"/>
              </w:pBdr>
              <w:spacing w:line="480" w:lineRule="auto"/>
              <w:rPr>
                <w:sz w:val="28"/>
                <w:szCs w:val="28"/>
              </w:rPr>
            </w:pPr>
            <w:r>
              <w:rPr>
                <w:sz w:val="28"/>
                <w:szCs w:val="28"/>
              </w:rPr>
              <w:t xml:space="preserve">Theoretical Background </w:t>
            </w:r>
          </w:p>
        </w:tc>
        <w:tc>
          <w:tcPr>
            <w:tcW w:w="2265" w:type="dxa"/>
          </w:tcPr>
          <w:p w14:paraId="64FAF8A8" w14:textId="166F30E2" w:rsidR="00D37227" w:rsidRDefault="00C6778B" w:rsidP="00C6778B">
            <w:pPr>
              <w:widowControl w:val="0"/>
              <w:pBdr>
                <w:top w:val="nil"/>
                <w:left w:val="nil"/>
                <w:bottom w:val="nil"/>
                <w:right w:val="nil"/>
                <w:between w:val="nil"/>
              </w:pBdr>
              <w:spacing w:line="480" w:lineRule="auto"/>
              <w:jc w:val="right"/>
              <w:rPr>
                <w:b/>
                <w:sz w:val="28"/>
                <w:szCs w:val="28"/>
              </w:rPr>
            </w:pPr>
            <w:r>
              <w:rPr>
                <w:b/>
                <w:sz w:val="28"/>
                <w:szCs w:val="28"/>
              </w:rPr>
              <w:t>3</w:t>
            </w:r>
          </w:p>
        </w:tc>
      </w:tr>
      <w:tr w:rsidR="00D37227" w14:paraId="6CA001E1" w14:textId="77777777" w:rsidTr="00C6778B">
        <w:tc>
          <w:tcPr>
            <w:tcW w:w="6735" w:type="dxa"/>
          </w:tcPr>
          <w:p w14:paraId="3ACA175C" w14:textId="77777777" w:rsidR="00D37227" w:rsidRDefault="00000000" w:rsidP="00C6778B">
            <w:pPr>
              <w:widowControl w:val="0"/>
              <w:numPr>
                <w:ilvl w:val="1"/>
                <w:numId w:val="6"/>
              </w:numPr>
              <w:pBdr>
                <w:top w:val="nil"/>
                <w:left w:val="nil"/>
                <w:bottom w:val="nil"/>
                <w:right w:val="nil"/>
                <w:between w:val="nil"/>
              </w:pBdr>
              <w:spacing w:line="480" w:lineRule="auto"/>
              <w:rPr>
                <w:sz w:val="28"/>
                <w:szCs w:val="28"/>
              </w:rPr>
            </w:pPr>
            <w:r>
              <w:rPr>
                <w:sz w:val="28"/>
                <w:szCs w:val="28"/>
              </w:rPr>
              <w:t xml:space="preserve">Diffie-Hellman Key Exchange </w:t>
            </w:r>
          </w:p>
        </w:tc>
        <w:tc>
          <w:tcPr>
            <w:tcW w:w="2265" w:type="dxa"/>
          </w:tcPr>
          <w:p w14:paraId="75EEFE55" w14:textId="77777777" w:rsidR="00D37227" w:rsidRDefault="00000000" w:rsidP="00C6778B">
            <w:pPr>
              <w:widowControl w:val="0"/>
              <w:pBdr>
                <w:top w:val="nil"/>
                <w:left w:val="nil"/>
                <w:bottom w:val="nil"/>
                <w:right w:val="nil"/>
                <w:between w:val="nil"/>
              </w:pBdr>
              <w:spacing w:line="480" w:lineRule="auto"/>
              <w:jc w:val="right"/>
              <w:rPr>
                <w:b/>
                <w:sz w:val="28"/>
                <w:szCs w:val="28"/>
              </w:rPr>
            </w:pPr>
            <w:r>
              <w:rPr>
                <w:b/>
                <w:sz w:val="28"/>
                <w:szCs w:val="28"/>
              </w:rPr>
              <w:t>3</w:t>
            </w:r>
          </w:p>
        </w:tc>
      </w:tr>
      <w:tr w:rsidR="00D37227" w14:paraId="3788F987" w14:textId="77777777" w:rsidTr="00C6778B">
        <w:tc>
          <w:tcPr>
            <w:tcW w:w="6735" w:type="dxa"/>
          </w:tcPr>
          <w:p w14:paraId="51751072" w14:textId="77777777" w:rsidR="00D37227" w:rsidRDefault="00000000" w:rsidP="00C6778B">
            <w:pPr>
              <w:widowControl w:val="0"/>
              <w:numPr>
                <w:ilvl w:val="1"/>
                <w:numId w:val="6"/>
              </w:numPr>
              <w:pBdr>
                <w:top w:val="nil"/>
                <w:left w:val="nil"/>
                <w:bottom w:val="nil"/>
                <w:right w:val="nil"/>
                <w:between w:val="nil"/>
              </w:pBdr>
              <w:spacing w:line="480" w:lineRule="auto"/>
              <w:rPr>
                <w:sz w:val="28"/>
                <w:szCs w:val="28"/>
              </w:rPr>
            </w:pPr>
            <w:r>
              <w:rPr>
                <w:sz w:val="28"/>
                <w:szCs w:val="28"/>
              </w:rPr>
              <w:t xml:space="preserve">XOR Encryption/Decryption </w:t>
            </w:r>
          </w:p>
        </w:tc>
        <w:tc>
          <w:tcPr>
            <w:tcW w:w="2265" w:type="dxa"/>
          </w:tcPr>
          <w:p w14:paraId="1304BB0F" w14:textId="77777777" w:rsidR="00D37227" w:rsidRDefault="00000000" w:rsidP="00C6778B">
            <w:pPr>
              <w:widowControl w:val="0"/>
              <w:pBdr>
                <w:top w:val="nil"/>
                <w:left w:val="nil"/>
                <w:bottom w:val="nil"/>
                <w:right w:val="nil"/>
                <w:between w:val="nil"/>
              </w:pBdr>
              <w:spacing w:line="480" w:lineRule="auto"/>
              <w:jc w:val="right"/>
              <w:rPr>
                <w:b/>
                <w:sz w:val="28"/>
                <w:szCs w:val="28"/>
              </w:rPr>
            </w:pPr>
            <w:r>
              <w:rPr>
                <w:b/>
                <w:sz w:val="28"/>
                <w:szCs w:val="28"/>
              </w:rPr>
              <w:t>4</w:t>
            </w:r>
          </w:p>
        </w:tc>
      </w:tr>
      <w:tr w:rsidR="00D37227" w14:paraId="3D987D1A" w14:textId="77777777" w:rsidTr="00C6778B">
        <w:tc>
          <w:tcPr>
            <w:tcW w:w="6735" w:type="dxa"/>
          </w:tcPr>
          <w:p w14:paraId="1CD98A09" w14:textId="77777777" w:rsidR="00D37227" w:rsidRDefault="00000000" w:rsidP="00C6778B">
            <w:pPr>
              <w:widowControl w:val="0"/>
              <w:numPr>
                <w:ilvl w:val="0"/>
                <w:numId w:val="6"/>
              </w:numPr>
              <w:pBdr>
                <w:top w:val="nil"/>
                <w:left w:val="nil"/>
                <w:bottom w:val="nil"/>
                <w:right w:val="nil"/>
                <w:between w:val="nil"/>
              </w:pBdr>
              <w:spacing w:line="480" w:lineRule="auto"/>
              <w:rPr>
                <w:sz w:val="28"/>
                <w:szCs w:val="28"/>
              </w:rPr>
            </w:pPr>
            <w:r>
              <w:rPr>
                <w:sz w:val="28"/>
                <w:szCs w:val="28"/>
              </w:rPr>
              <w:t xml:space="preserve"> Implementation</w:t>
            </w:r>
          </w:p>
        </w:tc>
        <w:tc>
          <w:tcPr>
            <w:tcW w:w="2265" w:type="dxa"/>
          </w:tcPr>
          <w:p w14:paraId="60913483" w14:textId="42B30E3E" w:rsidR="00D37227" w:rsidRDefault="00C6778B" w:rsidP="00C6778B">
            <w:pPr>
              <w:widowControl w:val="0"/>
              <w:pBdr>
                <w:top w:val="nil"/>
                <w:left w:val="nil"/>
                <w:bottom w:val="nil"/>
                <w:right w:val="nil"/>
                <w:between w:val="nil"/>
              </w:pBdr>
              <w:spacing w:line="480" w:lineRule="auto"/>
              <w:jc w:val="right"/>
              <w:rPr>
                <w:b/>
                <w:sz w:val="28"/>
                <w:szCs w:val="28"/>
              </w:rPr>
            </w:pPr>
            <w:r>
              <w:rPr>
                <w:b/>
                <w:sz w:val="28"/>
                <w:szCs w:val="28"/>
              </w:rPr>
              <w:t>5</w:t>
            </w:r>
          </w:p>
        </w:tc>
      </w:tr>
      <w:tr w:rsidR="00D37227" w14:paraId="7E6B190A" w14:textId="77777777" w:rsidTr="00C6778B">
        <w:tc>
          <w:tcPr>
            <w:tcW w:w="6735" w:type="dxa"/>
          </w:tcPr>
          <w:p w14:paraId="1E041D6C" w14:textId="77777777" w:rsidR="00D37227" w:rsidRDefault="00000000" w:rsidP="00C6778B">
            <w:pPr>
              <w:widowControl w:val="0"/>
              <w:numPr>
                <w:ilvl w:val="1"/>
                <w:numId w:val="6"/>
              </w:numPr>
              <w:pBdr>
                <w:top w:val="nil"/>
                <w:left w:val="nil"/>
                <w:bottom w:val="nil"/>
                <w:right w:val="nil"/>
                <w:between w:val="nil"/>
              </w:pBdr>
              <w:spacing w:line="480" w:lineRule="auto"/>
              <w:rPr>
                <w:sz w:val="28"/>
                <w:szCs w:val="28"/>
              </w:rPr>
            </w:pPr>
            <w:r>
              <w:rPr>
                <w:sz w:val="28"/>
                <w:szCs w:val="28"/>
              </w:rPr>
              <w:t>Overview</w:t>
            </w:r>
          </w:p>
        </w:tc>
        <w:tc>
          <w:tcPr>
            <w:tcW w:w="2265" w:type="dxa"/>
          </w:tcPr>
          <w:p w14:paraId="1EE97CF2" w14:textId="77777777" w:rsidR="00D37227" w:rsidRDefault="00000000" w:rsidP="00C6778B">
            <w:pPr>
              <w:widowControl w:val="0"/>
              <w:pBdr>
                <w:top w:val="nil"/>
                <w:left w:val="nil"/>
                <w:bottom w:val="nil"/>
                <w:right w:val="nil"/>
                <w:between w:val="nil"/>
              </w:pBdr>
              <w:spacing w:line="480" w:lineRule="auto"/>
              <w:jc w:val="right"/>
              <w:rPr>
                <w:b/>
                <w:sz w:val="28"/>
                <w:szCs w:val="28"/>
              </w:rPr>
            </w:pPr>
            <w:r>
              <w:rPr>
                <w:b/>
                <w:sz w:val="28"/>
                <w:szCs w:val="28"/>
              </w:rPr>
              <w:t>5</w:t>
            </w:r>
          </w:p>
        </w:tc>
      </w:tr>
      <w:tr w:rsidR="00D37227" w14:paraId="1D7FD71A" w14:textId="77777777" w:rsidTr="00C6778B">
        <w:tc>
          <w:tcPr>
            <w:tcW w:w="6735" w:type="dxa"/>
          </w:tcPr>
          <w:p w14:paraId="6DAC9F9F" w14:textId="77777777" w:rsidR="00D37227" w:rsidRDefault="00000000" w:rsidP="00C6778B">
            <w:pPr>
              <w:widowControl w:val="0"/>
              <w:numPr>
                <w:ilvl w:val="1"/>
                <w:numId w:val="6"/>
              </w:numPr>
              <w:pBdr>
                <w:top w:val="nil"/>
                <w:left w:val="nil"/>
                <w:bottom w:val="nil"/>
                <w:right w:val="nil"/>
                <w:between w:val="nil"/>
              </w:pBdr>
              <w:spacing w:line="480" w:lineRule="auto"/>
              <w:rPr>
                <w:sz w:val="28"/>
                <w:szCs w:val="28"/>
              </w:rPr>
            </w:pPr>
            <w:r>
              <w:rPr>
                <w:sz w:val="28"/>
                <w:szCs w:val="28"/>
              </w:rPr>
              <w:t>Server Program</w:t>
            </w:r>
          </w:p>
        </w:tc>
        <w:tc>
          <w:tcPr>
            <w:tcW w:w="2265" w:type="dxa"/>
          </w:tcPr>
          <w:p w14:paraId="127494DF" w14:textId="019E8F8A" w:rsidR="00D37227" w:rsidRDefault="00E60FE5" w:rsidP="00C6778B">
            <w:pPr>
              <w:widowControl w:val="0"/>
              <w:pBdr>
                <w:top w:val="nil"/>
                <w:left w:val="nil"/>
                <w:bottom w:val="nil"/>
                <w:right w:val="nil"/>
                <w:between w:val="nil"/>
              </w:pBdr>
              <w:spacing w:line="480" w:lineRule="auto"/>
              <w:jc w:val="right"/>
              <w:rPr>
                <w:b/>
                <w:sz w:val="28"/>
                <w:szCs w:val="28"/>
              </w:rPr>
            </w:pPr>
            <w:r>
              <w:rPr>
                <w:b/>
                <w:sz w:val="28"/>
                <w:szCs w:val="28"/>
              </w:rPr>
              <w:t>5</w:t>
            </w:r>
          </w:p>
        </w:tc>
      </w:tr>
      <w:tr w:rsidR="00D37227" w14:paraId="6655B138" w14:textId="77777777" w:rsidTr="00C6778B">
        <w:tc>
          <w:tcPr>
            <w:tcW w:w="6735" w:type="dxa"/>
          </w:tcPr>
          <w:p w14:paraId="4C6BBABD" w14:textId="77777777" w:rsidR="00D37227" w:rsidRDefault="00000000" w:rsidP="00C6778B">
            <w:pPr>
              <w:widowControl w:val="0"/>
              <w:numPr>
                <w:ilvl w:val="1"/>
                <w:numId w:val="6"/>
              </w:numPr>
              <w:pBdr>
                <w:top w:val="nil"/>
                <w:left w:val="nil"/>
                <w:bottom w:val="nil"/>
                <w:right w:val="nil"/>
                <w:between w:val="nil"/>
              </w:pBdr>
              <w:spacing w:line="480" w:lineRule="auto"/>
              <w:rPr>
                <w:sz w:val="28"/>
                <w:szCs w:val="28"/>
              </w:rPr>
            </w:pPr>
            <w:r>
              <w:rPr>
                <w:sz w:val="28"/>
                <w:szCs w:val="28"/>
              </w:rPr>
              <w:t>Client Program</w:t>
            </w:r>
          </w:p>
        </w:tc>
        <w:tc>
          <w:tcPr>
            <w:tcW w:w="2265" w:type="dxa"/>
          </w:tcPr>
          <w:p w14:paraId="5BE7CAA3" w14:textId="3AF55A74" w:rsidR="00D37227" w:rsidRDefault="00E60FE5" w:rsidP="00C6778B">
            <w:pPr>
              <w:widowControl w:val="0"/>
              <w:pBdr>
                <w:top w:val="nil"/>
                <w:left w:val="nil"/>
                <w:bottom w:val="nil"/>
                <w:right w:val="nil"/>
                <w:between w:val="nil"/>
              </w:pBdr>
              <w:spacing w:line="480" w:lineRule="auto"/>
              <w:jc w:val="right"/>
              <w:rPr>
                <w:b/>
                <w:sz w:val="28"/>
                <w:szCs w:val="28"/>
              </w:rPr>
            </w:pPr>
            <w:r>
              <w:rPr>
                <w:b/>
                <w:sz w:val="28"/>
                <w:szCs w:val="28"/>
              </w:rPr>
              <w:t>7</w:t>
            </w:r>
          </w:p>
        </w:tc>
      </w:tr>
      <w:tr w:rsidR="00D37227" w14:paraId="27F49EFA" w14:textId="77777777" w:rsidTr="00C6778B">
        <w:tc>
          <w:tcPr>
            <w:tcW w:w="6735" w:type="dxa"/>
          </w:tcPr>
          <w:p w14:paraId="007CA1AA" w14:textId="426A2B27" w:rsidR="00D37227" w:rsidRDefault="00000000" w:rsidP="00C6778B">
            <w:pPr>
              <w:widowControl w:val="0"/>
              <w:numPr>
                <w:ilvl w:val="0"/>
                <w:numId w:val="6"/>
              </w:numPr>
              <w:pBdr>
                <w:top w:val="nil"/>
                <w:left w:val="nil"/>
                <w:bottom w:val="nil"/>
                <w:right w:val="nil"/>
                <w:between w:val="nil"/>
              </w:pBdr>
              <w:spacing w:line="480" w:lineRule="auto"/>
              <w:rPr>
                <w:sz w:val="28"/>
                <w:szCs w:val="28"/>
              </w:rPr>
            </w:pPr>
            <w:r>
              <w:rPr>
                <w:sz w:val="28"/>
                <w:szCs w:val="28"/>
              </w:rPr>
              <w:t xml:space="preserve">Testing </w:t>
            </w:r>
          </w:p>
        </w:tc>
        <w:tc>
          <w:tcPr>
            <w:tcW w:w="2265" w:type="dxa"/>
          </w:tcPr>
          <w:p w14:paraId="4852B4F3" w14:textId="072F5B88" w:rsidR="00D37227" w:rsidRDefault="00E60FE5" w:rsidP="00C6778B">
            <w:pPr>
              <w:widowControl w:val="0"/>
              <w:pBdr>
                <w:top w:val="nil"/>
                <w:left w:val="nil"/>
                <w:bottom w:val="nil"/>
                <w:right w:val="nil"/>
                <w:between w:val="nil"/>
              </w:pBdr>
              <w:spacing w:line="480" w:lineRule="auto"/>
              <w:jc w:val="right"/>
              <w:rPr>
                <w:b/>
                <w:sz w:val="28"/>
                <w:szCs w:val="28"/>
              </w:rPr>
            </w:pPr>
            <w:r>
              <w:rPr>
                <w:b/>
                <w:sz w:val="28"/>
                <w:szCs w:val="28"/>
              </w:rPr>
              <w:t>9</w:t>
            </w:r>
          </w:p>
        </w:tc>
      </w:tr>
      <w:tr w:rsidR="00D37227" w14:paraId="6AF62064" w14:textId="77777777" w:rsidTr="00C6778B">
        <w:tc>
          <w:tcPr>
            <w:tcW w:w="6735" w:type="dxa"/>
          </w:tcPr>
          <w:p w14:paraId="47D1A8E1" w14:textId="77777777" w:rsidR="00D37227" w:rsidRDefault="00000000" w:rsidP="00C6778B">
            <w:pPr>
              <w:widowControl w:val="0"/>
              <w:numPr>
                <w:ilvl w:val="0"/>
                <w:numId w:val="6"/>
              </w:numPr>
              <w:pBdr>
                <w:top w:val="nil"/>
                <w:left w:val="nil"/>
                <w:bottom w:val="nil"/>
                <w:right w:val="nil"/>
                <w:between w:val="nil"/>
              </w:pBdr>
              <w:spacing w:line="480" w:lineRule="auto"/>
              <w:rPr>
                <w:sz w:val="28"/>
                <w:szCs w:val="28"/>
              </w:rPr>
            </w:pPr>
            <w:r>
              <w:rPr>
                <w:sz w:val="28"/>
                <w:szCs w:val="28"/>
              </w:rPr>
              <w:t>Discussion</w:t>
            </w:r>
          </w:p>
        </w:tc>
        <w:tc>
          <w:tcPr>
            <w:tcW w:w="2265" w:type="dxa"/>
          </w:tcPr>
          <w:p w14:paraId="5148A531" w14:textId="16329FB5" w:rsidR="00D37227" w:rsidRDefault="00C6778B" w:rsidP="00C6778B">
            <w:pPr>
              <w:widowControl w:val="0"/>
              <w:pBdr>
                <w:top w:val="nil"/>
                <w:left w:val="nil"/>
                <w:bottom w:val="nil"/>
                <w:right w:val="nil"/>
                <w:between w:val="nil"/>
              </w:pBdr>
              <w:spacing w:line="480" w:lineRule="auto"/>
              <w:jc w:val="right"/>
              <w:rPr>
                <w:b/>
                <w:sz w:val="28"/>
                <w:szCs w:val="28"/>
              </w:rPr>
            </w:pPr>
            <w:r>
              <w:rPr>
                <w:b/>
                <w:sz w:val="28"/>
                <w:szCs w:val="28"/>
              </w:rPr>
              <w:t>10</w:t>
            </w:r>
          </w:p>
        </w:tc>
      </w:tr>
      <w:tr w:rsidR="00D37227" w14:paraId="1246A2CC" w14:textId="77777777" w:rsidTr="00C6778B">
        <w:tc>
          <w:tcPr>
            <w:tcW w:w="6735" w:type="dxa"/>
          </w:tcPr>
          <w:p w14:paraId="7F458320" w14:textId="77777777" w:rsidR="00D37227" w:rsidRDefault="00000000" w:rsidP="00C6778B">
            <w:pPr>
              <w:widowControl w:val="0"/>
              <w:numPr>
                <w:ilvl w:val="1"/>
                <w:numId w:val="6"/>
              </w:numPr>
              <w:pBdr>
                <w:top w:val="nil"/>
                <w:left w:val="nil"/>
                <w:bottom w:val="nil"/>
                <w:right w:val="nil"/>
                <w:between w:val="nil"/>
              </w:pBdr>
              <w:spacing w:line="480" w:lineRule="auto"/>
              <w:rPr>
                <w:sz w:val="28"/>
                <w:szCs w:val="28"/>
              </w:rPr>
            </w:pPr>
            <w:r>
              <w:rPr>
                <w:sz w:val="28"/>
                <w:szCs w:val="28"/>
              </w:rPr>
              <w:t xml:space="preserve">Issues and Challenges </w:t>
            </w:r>
          </w:p>
        </w:tc>
        <w:tc>
          <w:tcPr>
            <w:tcW w:w="2265" w:type="dxa"/>
          </w:tcPr>
          <w:p w14:paraId="28C46AEC" w14:textId="5F11C8B7" w:rsidR="00D37227" w:rsidRDefault="00E60FE5" w:rsidP="00C6778B">
            <w:pPr>
              <w:widowControl w:val="0"/>
              <w:pBdr>
                <w:top w:val="nil"/>
                <w:left w:val="nil"/>
                <w:bottom w:val="nil"/>
                <w:right w:val="nil"/>
                <w:between w:val="nil"/>
              </w:pBdr>
              <w:spacing w:line="480" w:lineRule="auto"/>
              <w:jc w:val="right"/>
              <w:rPr>
                <w:b/>
                <w:sz w:val="28"/>
                <w:szCs w:val="28"/>
              </w:rPr>
            </w:pPr>
            <w:r>
              <w:rPr>
                <w:b/>
                <w:sz w:val="28"/>
                <w:szCs w:val="28"/>
              </w:rPr>
              <w:t>1</w:t>
            </w:r>
            <w:r w:rsidR="00C6778B">
              <w:rPr>
                <w:b/>
                <w:sz w:val="28"/>
                <w:szCs w:val="28"/>
              </w:rPr>
              <w:t>0</w:t>
            </w:r>
          </w:p>
        </w:tc>
      </w:tr>
      <w:tr w:rsidR="00D37227" w14:paraId="601375D4" w14:textId="77777777" w:rsidTr="00C6778B">
        <w:tc>
          <w:tcPr>
            <w:tcW w:w="6735" w:type="dxa"/>
          </w:tcPr>
          <w:p w14:paraId="3AE03564" w14:textId="77777777" w:rsidR="00D37227" w:rsidRDefault="00000000" w:rsidP="00C6778B">
            <w:pPr>
              <w:widowControl w:val="0"/>
              <w:numPr>
                <w:ilvl w:val="1"/>
                <w:numId w:val="6"/>
              </w:numPr>
              <w:pBdr>
                <w:top w:val="nil"/>
                <w:left w:val="nil"/>
                <w:bottom w:val="nil"/>
                <w:right w:val="nil"/>
                <w:between w:val="nil"/>
              </w:pBdr>
              <w:spacing w:line="480" w:lineRule="auto"/>
              <w:rPr>
                <w:sz w:val="28"/>
                <w:szCs w:val="28"/>
              </w:rPr>
            </w:pPr>
            <w:r>
              <w:rPr>
                <w:sz w:val="28"/>
                <w:szCs w:val="28"/>
              </w:rPr>
              <w:t>Security Considerations</w:t>
            </w:r>
          </w:p>
        </w:tc>
        <w:tc>
          <w:tcPr>
            <w:tcW w:w="2265" w:type="dxa"/>
          </w:tcPr>
          <w:p w14:paraId="466D0988" w14:textId="721861CF" w:rsidR="00D37227" w:rsidRDefault="00E60FE5" w:rsidP="00C6778B">
            <w:pPr>
              <w:widowControl w:val="0"/>
              <w:pBdr>
                <w:top w:val="nil"/>
                <w:left w:val="nil"/>
                <w:bottom w:val="nil"/>
                <w:right w:val="nil"/>
                <w:between w:val="nil"/>
              </w:pBdr>
              <w:spacing w:line="480" w:lineRule="auto"/>
              <w:jc w:val="right"/>
              <w:rPr>
                <w:b/>
                <w:sz w:val="28"/>
                <w:szCs w:val="28"/>
              </w:rPr>
            </w:pPr>
            <w:r>
              <w:rPr>
                <w:b/>
                <w:sz w:val="28"/>
                <w:szCs w:val="28"/>
              </w:rPr>
              <w:t>1</w:t>
            </w:r>
            <w:r w:rsidR="00C6778B">
              <w:rPr>
                <w:b/>
                <w:sz w:val="28"/>
                <w:szCs w:val="28"/>
              </w:rPr>
              <w:t>0</w:t>
            </w:r>
          </w:p>
        </w:tc>
      </w:tr>
      <w:tr w:rsidR="00D37227" w14:paraId="503D68A5" w14:textId="77777777" w:rsidTr="00C6778B">
        <w:tc>
          <w:tcPr>
            <w:tcW w:w="6735" w:type="dxa"/>
          </w:tcPr>
          <w:p w14:paraId="659C3488" w14:textId="77777777" w:rsidR="00D37227" w:rsidRDefault="00000000" w:rsidP="00C6778B">
            <w:pPr>
              <w:widowControl w:val="0"/>
              <w:numPr>
                <w:ilvl w:val="0"/>
                <w:numId w:val="6"/>
              </w:numPr>
              <w:pBdr>
                <w:top w:val="nil"/>
                <w:left w:val="nil"/>
                <w:bottom w:val="nil"/>
                <w:right w:val="nil"/>
                <w:between w:val="nil"/>
              </w:pBdr>
              <w:spacing w:line="480" w:lineRule="auto"/>
              <w:rPr>
                <w:sz w:val="28"/>
                <w:szCs w:val="28"/>
              </w:rPr>
            </w:pPr>
            <w:r>
              <w:rPr>
                <w:sz w:val="28"/>
                <w:szCs w:val="28"/>
              </w:rPr>
              <w:t>Conclusion</w:t>
            </w:r>
          </w:p>
        </w:tc>
        <w:tc>
          <w:tcPr>
            <w:tcW w:w="2265" w:type="dxa"/>
          </w:tcPr>
          <w:p w14:paraId="3498428A" w14:textId="768ADBBC" w:rsidR="00D37227" w:rsidRDefault="00E60FE5" w:rsidP="00C6778B">
            <w:pPr>
              <w:widowControl w:val="0"/>
              <w:pBdr>
                <w:top w:val="nil"/>
                <w:left w:val="nil"/>
                <w:bottom w:val="nil"/>
                <w:right w:val="nil"/>
                <w:between w:val="nil"/>
              </w:pBdr>
              <w:spacing w:line="480" w:lineRule="auto"/>
              <w:jc w:val="right"/>
              <w:rPr>
                <w:b/>
                <w:sz w:val="28"/>
                <w:szCs w:val="28"/>
              </w:rPr>
            </w:pPr>
            <w:r>
              <w:rPr>
                <w:b/>
                <w:sz w:val="28"/>
                <w:szCs w:val="28"/>
              </w:rPr>
              <w:t>1</w:t>
            </w:r>
            <w:r w:rsidR="00C6778B">
              <w:rPr>
                <w:b/>
                <w:sz w:val="28"/>
                <w:szCs w:val="28"/>
              </w:rPr>
              <w:t>1</w:t>
            </w:r>
          </w:p>
        </w:tc>
      </w:tr>
      <w:tr w:rsidR="00D37227" w14:paraId="666468ED" w14:textId="77777777" w:rsidTr="00C6778B">
        <w:tc>
          <w:tcPr>
            <w:tcW w:w="6735" w:type="dxa"/>
          </w:tcPr>
          <w:p w14:paraId="5EE46AD7" w14:textId="77777777" w:rsidR="00D37227" w:rsidRDefault="00000000" w:rsidP="00C6778B">
            <w:pPr>
              <w:widowControl w:val="0"/>
              <w:numPr>
                <w:ilvl w:val="0"/>
                <w:numId w:val="6"/>
              </w:numPr>
              <w:pBdr>
                <w:top w:val="nil"/>
                <w:left w:val="nil"/>
                <w:bottom w:val="nil"/>
                <w:right w:val="nil"/>
                <w:between w:val="nil"/>
              </w:pBdr>
              <w:spacing w:line="480" w:lineRule="auto"/>
              <w:rPr>
                <w:sz w:val="28"/>
                <w:szCs w:val="28"/>
              </w:rPr>
            </w:pPr>
            <w:r>
              <w:rPr>
                <w:sz w:val="28"/>
                <w:szCs w:val="28"/>
              </w:rPr>
              <w:t>References</w:t>
            </w:r>
          </w:p>
        </w:tc>
        <w:tc>
          <w:tcPr>
            <w:tcW w:w="2265" w:type="dxa"/>
          </w:tcPr>
          <w:p w14:paraId="7BE39F55" w14:textId="376479DD" w:rsidR="00D37227" w:rsidRDefault="00E60FE5" w:rsidP="00C6778B">
            <w:pPr>
              <w:widowControl w:val="0"/>
              <w:pBdr>
                <w:top w:val="nil"/>
                <w:left w:val="nil"/>
                <w:bottom w:val="nil"/>
                <w:right w:val="nil"/>
                <w:between w:val="nil"/>
              </w:pBdr>
              <w:spacing w:line="480" w:lineRule="auto"/>
              <w:jc w:val="right"/>
              <w:rPr>
                <w:b/>
                <w:sz w:val="28"/>
                <w:szCs w:val="28"/>
              </w:rPr>
            </w:pPr>
            <w:r>
              <w:rPr>
                <w:b/>
                <w:sz w:val="28"/>
                <w:szCs w:val="28"/>
              </w:rPr>
              <w:t>16</w:t>
            </w:r>
          </w:p>
        </w:tc>
      </w:tr>
    </w:tbl>
    <w:p w14:paraId="351A3F6A" w14:textId="77777777" w:rsidR="00D37227" w:rsidRDefault="00D37227">
      <w:pPr>
        <w:jc w:val="center"/>
        <w:rPr>
          <w:b/>
          <w:sz w:val="26"/>
          <w:szCs w:val="26"/>
          <w:u w:val="single"/>
        </w:rPr>
      </w:pPr>
    </w:p>
    <w:p w14:paraId="4AFF8DE3" w14:textId="77777777" w:rsidR="00D37227" w:rsidRDefault="00D37227">
      <w:pPr>
        <w:jc w:val="center"/>
        <w:rPr>
          <w:b/>
          <w:sz w:val="26"/>
          <w:szCs w:val="26"/>
          <w:u w:val="single"/>
        </w:rPr>
      </w:pPr>
    </w:p>
    <w:p w14:paraId="48F32923" w14:textId="77777777" w:rsidR="00D37227" w:rsidRDefault="00D37227">
      <w:pPr>
        <w:jc w:val="center"/>
        <w:rPr>
          <w:b/>
          <w:sz w:val="26"/>
          <w:szCs w:val="26"/>
          <w:u w:val="single"/>
        </w:rPr>
      </w:pPr>
    </w:p>
    <w:p w14:paraId="337DFE3B" w14:textId="77777777" w:rsidR="00D37227" w:rsidRDefault="00D37227">
      <w:pPr>
        <w:jc w:val="center"/>
        <w:rPr>
          <w:b/>
          <w:sz w:val="26"/>
          <w:szCs w:val="26"/>
          <w:u w:val="single"/>
        </w:rPr>
      </w:pPr>
    </w:p>
    <w:p w14:paraId="038EE119" w14:textId="77777777" w:rsidR="00D37227" w:rsidRDefault="00D37227">
      <w:pPr>
        <w:jc w:val="center"/>
        <w:rPr>
          <w:b/>
          <w:sz w:val="26"/>
          <w:szCs w:val="26"/>
          <w:u w:val="single"/>
        </w:rPr>
      </w:pPr>
    </w:p>
    <w:p w14:paraId="1B5E3062" w14:textId="77777777" w:rsidR="00D37227" w:rsidRDefault="00D37227">
      <w:pPr>
        <w:jc w:val="center"/>
        <w:rPr>
          <w:b/>
          <w:sz w:val="26"/>
          <w:szCs w:val="26"/>
          <w:u w:val="single"/>
        </w:rPr>
      </w:pPr>
    </w:p>
    <w:p w14:paraId="0772F134" w14:textId="77777777" w:rsidR="00D37227" w:rsidRDefault="00D37227">
      <w:pPr>
        <w:jc w:val="center"/>
        <w:rPr>
          <w:b/>
          <w:sz w:val="26"/>
          <w:szCs w:val="26"/>
          <w:u w:val="single"/>
        </w:rPr>
      </w:pPr>
    </w:p>
    <w:p w14:paraId="5F9C03F2" w14:textId="77777777" w:rsidR="00D37227" w:rsidRDefault="00D37227">
      <w:pPr>
        <w:jc w:val="center"/>
        <w:rPr>
          <w:b/>
          <w:sz w:val="26"/>
          <w:szCs w:val="26"/>
          <w:u w:val="single"/>
        </w:rPr>
      </w:pPr>
    </w:p>
    <w:p w14:paraId="7F50539F" w14:textId="77777777" w:rsidR="00D37227" w:rsidRDefault="00D37227">
      <w:pPr>
        <w:jc w:val="center"/>
        <w:rPr>
          <w:b/>
          <w:sz w:val="26"/>
          <w:szCs w:val="26"/>
          <w:u w:val="single"/>
        </w:rPr>
      </w:pPr>
    </w:p>
    <w:p w14:paraId="4A5A59AF" w14:textId="77777777" w:rsidR="00E60FE5" w:rsidRDefault="00E60FE5">
      <w:pPr>
        <w:rPr>
          <w:b/>
          <w:sz w:val="26"/>
          <w:szCs w:val="26"/>
          <w:u w:val="single"/>
        </w:rPr>
      </w:pPr>
      <w:r>
        <w:rPr>
          <w:b/>
          <w:sz w:val="26"/>
          <w:szCs w:val="26"/>
          <w:u w:val="single"/>
        </w:rPr>
        <w:br w:type="page"/>
      </w:r>
    </w:p>
    <w:p w14:paraId="47A4EC81" w14:textId="6A0E86E8" w:rsidR="00D37227" w:rsidRDefault="00000000">
      <w:pPr>
        <w:rPr>
          <w:sz w:val="26"/>
          <w:szCs w:val="26"/>
          <w:highlight w:val="white"/>
        </w:rPr>
      </w:pPr>
      <w:r>
        <w:rPr>
          <w:b/>
          <w:sz w:val="26"/>
          <w:szCs w:val="26"/>
          <w:u w:val="single"/>
        </w:rPr>
        <w:lastRenderedPageBreak/>
        <w:t>Introduction</w:t>
      </w:r>
    </w:p>
    <w:p w14:paraId="1D11E084" w14:textId="77777777" w:rsidR="00D37227" w:rsidRDefault="00D37227">
      <w:pPr>
        <w:rPr>
          <w:sz w:val="26"/>
          <w:szCs w:val="26"/>
        </w:rPr>
      </w:pPr>
    </w:p>
    <w:p w14:paraId="51DEDEA6" w14:textId="77777777" w:rsidR="00D37227" w:rsidRDefault="00000000">
      <w:pPr>
        <w:jc w:val="both"/>
      </w:pPr>
      <w:r>
        <w:rPr>
          <w:b/>
          <w:highlight w:val="white"/>
        </w:rPr>
        <w:t>Purpose of the Project</w:t>
      </w:r>
    </w:p>
    <w:p w14:paraId="27C97181" w14:textId="77777777" w:rsidR="007664E9" w:rsidRDefault="007664E9">
      <w:pPr>
        <w:jc w:val="both"/>
        <w:rPr>
          <w:highlight w:val="white"/>
        </w:rPr>
      </w:pPr>
    </w:p>
    <w:p w14:paraId="6E107712" w14:textId="0FFAE900" w:rsidR="00D37227" w:rsidRDefault="00000000">
      <w:pPr>
        <w:jc w:val="both"/>
        <w:rPr>
          <w:highlight w:val="white"/>
        </w:rPr>
      </w:pPr>
      <w:r>
        <w:rPr>
          <w:highlight w:val="white"/>
        </w:rPr>
        <w:t>In this current project, we have begun with cryptography and have done the key exchange by virtue of the Diffie-Hellman algorithm and performed encryption/decryption with help of XOR operation. The general goal of the module is to convert these methods into practical experience about how they are interconnected to protect information which is exchanged via electronic channels.</w:t>
      </w:r>
    </w:p>
    <w:p w14:paraId="08B4D58B" w14:textId="77777777" w:rsidR="00D37227" w:rsidRDefault="00D37227">
      <w:pPr>
        <w:jc w:val="both"/>
      </w:pPr>
    </w:p>
    <w:p w14:paraId="1C70ED78" w14:textId="77777777" w:rsidR="00D37227" w:rsidRDefault="00000000">
      <w:pPr>
        <w:jc w:val="both"/>
      </w:pPr>
      <w:r>
        <w:rPr>
          <w:b/>
          <w:highlight w:val="white"/>
        </w:rPr>
        <w:t>Project Objectives</w:t>
      </w:r>
    </w:p>
    <w:p w14:paraId="7E213E24" w14:textId="77777777" w:rsidR="007664E9" w:rsidRDefault="007664E9">
      <w:pPr>
        <w:jc w:val="both"/>
        <w:rPr>
          <w:highlight w:val="white"/>
        </w:rPr>
      </w:pPr>
    </w:p>
    <w:p w14:paraId="3352E25F" w14:textId="761426CB" w:rsidR="00D37227" w:rsidRDefault="00000000">
      <w:pPr>
        <w:jc w:val="both"/>
        <w:rPr>
          <w:highlight w:val="white"/>
        </w:rPr>
      </w:pPr>
      <w:r>
        <w:rPr>
          <w:highlight w:val="white"/>
        </w:rPr>
        <w:t>Here's what we're aiming to achieve:</w:t>
      </w:r>
    </w:p>
    <w:p w14:paraId="0DC31ED2" w14:textId="77777777" w:rsidR="00D37227" w:rsidRDefault="00D37227">
      <w:pPr>
        <w:jc w:val="both"/>
        <w:rPr>
          <w:highlight w:val="white"/>
        </w:rPr>
      </w:pPr>
    </w:p>
    <w:p w14:paraId="11821CA2" w14:textId="77777777" w:rsidR="00D37227" w:rsidRDefault="00000000">
      <w:pPr>
        <w:numPr>
          <w:ilvl w:val="0"/>
          <w:numId w:val="1"/>
        </w:numPr>
        <w:jc w:val="both"/>
        <w:rPr>
          <w:highlight w:val="white"/>
        </w:rPr>
      </w:pPr>
      <w:r>
        <w:rPr>
          <w:highlight w:val="white"/>
        </w:rPr>
        <w:t>Understand Cryptography: We have chosen modern cryptographic algorithms, including Diffie-Hellman and XOR encryption, to gain a deeper understanding of their functions.</w:t>
      </w:r>
    </w:p>
    <w:p w14:paraId="47912B1F" w14:textId="77777777" w:rsidR="00D37227" w:rsidRDefault="00D37227">
      <w:pPr>
        <w:jc w:val="both"/>
        <w:rPr>
          <w:highlight w:val="white"/>
        </w:rPr>
      </w:pPr>
    </w:p>
    <w:p w14:paraId="27302DEA" w14:textId="77777777" w:rsidR="00D37227" w:rsidRDefault="00000000">
      <w:pPr>
        <w:numPr>
          <w:ilvl w:val="0"/>
          <w:numId w:val="1"/>
        </w:numPr>
        <w:jc w:val="both"/>
        <w:rPr>
          <w:highlight w:val="white"/>
        </w:rPr>
      </w:pPr>
      <w:r>
        <w:rPr>
          <w:highlight w:val="white"/>
        </w:rPr>
        <w:t xml:space="preserve">Enhance Skills: This project is aimed at enhancing the capacity and experience of the team in the solving of problems as pertaining to cryptographic code. </w:t>
      </w:r>
    </w:p>
    <w:p w14:paraId="7E5E21D3" w14:textId="77777777" w:rsidR="00D37227" w:rsidRDefault="00D37227">
      <w:pPr>
        <w:jc w:val="both"/>
        <w:rPr>
          <w:highlight w:val="white"/>
        </w:rPr>
      </w:pPr>
    </w:p>
    <w:p w14:paraId="7C44A837" w14:textId="77777777" w:rsidR="00D37227" w:rsidRDefault="00000000">
      <w:pPr>
        <w:numPr>
          <w:ilvl w:val="0"/>
          <w:numId w:val="1"/>
        </w:numPr>
        <w:jc w:val="both"/>
        <w:rPr>
          <w:highlight w:val="white"/>
        </w:rPr>
      </w:pPr>
      <w:r>
        <w:rPr>
          <w:highlight w:val="white"/>
        </w:rPr>
        <w:t>Show Practical Use: The intended use of this project is to display how the encrypted messages and keys are exchanged between server and client.</w:t>
      </w:r>
    </w:p>
    <w:p w14:paraId="70F63CE4" w14:textId="77777777" w:rsidR="00D37227" w:rsidRDefault="00D37227">
      <w:pPr>
        <w:jc w:val="both"/>
        <w:rPr>
          <w:highlight w:val="white"/>
        </w:rPr>
      </w:pPr>
    </w:p>
    <w:p w14:paraId="318ADADC" w14:textId="77777777" w:rsidR="00D37227" w:rsidRDefault="00000000">
      <w:pPr>
        <w:jc w:val="both"/>
      </w:pPr>
      <w:r>
        <w:rPr>
          <w:b/>
          <w:highlight w:val="white"/>
        </w:rPr>
        <w:t>Scope</w:t>
      </w:r>
    </w:p>
    <w:p w14:paraId="0EA5F6D4" w14:textId="77777777" w:rsidR="007664E9" w:rsidRDefault="007664E9">
      <w:pPr>
        <w:jc w:val="both"/>
        <w:rPr>
          <w:highlight w:val="white"/>
        </w:rPr>
      </w:pPr>
    </w:p>
    <w:p w14:paraId="36FAF048" w14:textId="635D5580" w:rsidR="00D37227" w:rsidRDefault="00000000">
      <w:pPr>
        <w:jc w:val="both"/>
        <w:rPr>
          <w:highlight w:val="white"/>
        </w:rPr>
      </w:pPr>
      <w:r>
        <w:rPr>
          <w:highlight w:val="white"/>
        </w:rPr>
        <w:t>This project covers:</w:t>
      </w:r>
    </w:p>
    <w:p w14:paraId="70AAEC67" w14:textId="03BBDC06" w:rsidR="00D37227" w:rsidRPr="00146461" w:rsidRDefault="00000000" w:rsidP="00146461">
      <w:pPr>
        <w:numPr>
          <w:ilvl w:val="0"/>
          <w:numId w:val="3"/>
        </w:numPr>
        <w:jc w:val="both"/>
        <w:rPr>
          <w:highlight w:val="white"/>
        </w:rPr>
      </w:pPr>
      <w:r>
        <w:rPr>
          <w:highlight w:val="white"/>
        </w:rPr>
        <w:t>Implementing Diffie-Hellman: We will discuss how to set up and run the Diffie-Hellman key exchange algorithm.</w:t>
      </w:r>
    </w:p>
    <w:p w14:paraId="684B19F5" w14:textId="7B882D82" w:rsidR="00D37227" w:rsidRPr="00146461" w:rsidRDefault="00000000" w:rsidP="00F32718">
      <w:pPr>
        <w:numPr>
          <w:ilvl w:val="0"/>
          <w:numId w:val="3"/>
        </w:numPr>
        <w:jc w:val="both"/>
        <w:rPr>
          <w:highlight w:val="white"/>
        </w:rPr>
      </w:pPr>
      <w:r w:rsidRPr="00146461">
        <w:rPr>
          <w:highlight w:val="white"/>
        </w:rPr>
        <w:t xml:space="preserve">Using XOR Encryption: </w:t>
      </w:r>
      <w:r w:rsidR="00146461">
        <w:t>Messages</w:t>
      </w:r>
      <w:r w:rsidR="00146461" w:rsidRPr="00146461">
        <w:t xml:space="preserve"> must not be compromised and for this; we will be applying XOR encryption.</w:t>
      </w:r>
    </w:p>
    <w:p w14:paraId="54A0AE21" w14:textId="6D39392D" w:rsidR="00D37227" w:rsidRPr="00146461" w:rsidRDefault="00000000" w:rsidP="00146461">
      <w:pPr>
        <w:numPr>
          <w:ilvl w:val="0"/>
          <w:numId w:val="3"/>
        </w:numPr>
        <w:jc w:val="both"/>
        <w:rPr>
          <w:highlight w:val="white"/>
        </w:rPr>
      </w:pPr>
      <w:r>
        <w:rPr>
          <w:highlight w:val="white"/>
        </w:rPr>
        <w:t>Testing and Validation: We will thoroughly test the implementation to ensure it works correctly and apply necessary actions to minimise errors.</w:t>
      </w:r>
    </w:p>
    <w:p w14:paraId="33450965" w14:textId="77777777" w:rsidR="00D37227" w:rsidRDefault="00000000">
      <w:pPr>
        <w:numPr>
          <w:ilvl w:val="0"/>
          <w:numId w:val="3"/>
        </w:numPr>
        <w:jc w:val="both"/>
        <w:rPr>
          <w:highlight w:val="white"/>
        </w:rPr>
      </w:pPr>
      <w:r>
        <w:rPr>
          <w:highlight w:val="white"/>
        </w:rPr>
        <w:t>Improving Code: We will improve the readability of the code and thus improve documentation of the code and make it more robust and secure.</w:t>
      </w:r>
    </w:p>
    <w:p w14:paraId="7A86469F" w14:textId="77777777" w:rsidR="00D37227" w:rsidRDefault="00D37227">
      <w:pPr>
        <w:jc w:val="both"/>
      </w:pPr>
    </w:p>
    <w:p w14:paraId="0C50474A" w14:textId="77777777" w:rsidR="00D37227" w:rsidRDefault="00000000">
      <w:pPr>
        <w:jc w:val="both"/>
      </w:pPr>
      <w:r>
        <w:rPr>
          <w:b/>
          <w:highlight w:val="white"/>
        </w:rPr>
        <w:t>Significance</w:t>
      </w:r>
    </w:p>
    <w:p w14:paraId="5CA93B85" w14:textId="77777777" w:rsidR="007664E9" w:rsidRDefault="007664E9">
      <w:pPr>
        <w:jc w:val="both"/>
        <w:rPr>
          <w:highlight w:val="white"/>
        </w:rPr>
      </w:pPr>
    </w:p>
    <w:p w14:paraId="7ECB895E" w14:textId="29207159" w:rsidR="00D37227" w:rsidRDefault="00000000">
      <w:pPr>
        <w:jc w:val="both"/>
        <w:rPr>
          <w:highlight w:val="white"/>
        </w:rPr>
      </w:pPr>
      <w:r>
        <w:rPr>
          <w:highlight w:val="white"/>
        </w:rPr>
        <w:t xml:space="preserve">The Diffie-Hellman key exchange is one of the ten standards in the history of cryptography that provide two parties with a means of developing a secure secret key over the insecure communication channel. When it is combined with XOR-based encryption, that can ensure that the key exchange step as well as the messages are transmitted securely. This project will help in expounding on these </w:t>
      </w:r>
      <w:r w:rsidR="00474A3C">
        <w:rPr>
          <w:highlight w:val="white"/>
        </w:rPr>
        <w:t>principles and</w:t>
      </w:r>
      <w:r>
        <w:rPr>
          <w:highlight w:val="white"/>
        </w:rPr>
        <w:t xml:space="preserve"> create awareness on the relevance of these principles in offering a guard on digital communication in our </w:t>
      </w:r>
      <w:r w:rsidR="00474A3C">
        <w:rPr>
          <w:highlight w:val="white"/>
        </w:rPr>
        <w:t>day-to-day</w:t>
      </w:r>
      <w:r>
        <w:rPr>
          <w:highlight w:val="white"/>
        </w:rPr>
        <w:t xml:space="preserve"> undertakings.</w:t>
      </w:r>
    </w:p>
    <w:p w14:paraId="6161D0C9" w14:textId="70A6A7D2" w:rsidR="00D37227" w:rsidRDefault="007664E9" w:rsidP="007664E9">
      <w:pPr>
        <w:spacing w:line="276" w:lineRule="auto"/>
        <w:rPr>
          <w:b/>
          <w:sz w:val="26"/>
          <w:szCs w:val="26"/>
          <w:highlight w:val="white"/>
          <w:u w:val="single"/>
        </w:rPr>
      </w:pPr>
      <w:r>
        <w:rPr>
          <w:b/>
          <w:sz w:val="26"/>
          <w:szCs w:val="26"/>
          <w:highlight w:val="white"/>
          <w:u w:val="single"/>
        </w:rPr>
        <w:br w:type="page"/>
      </w:r>
      <w:r>
        <w:rPr>
          <w:b/>
          <w:sz w:val="26"/>
          <w:szCs w:val="26"/>
          <w:highlight w:val="white"/>
          <w:u w:val="single"/>
        </w:rPr>
        <w:lastRenderedPageBreak/>
        <w:t>Theoretical Background</w:t>
      </w:r>
    </w:p>
    <w:p w14:paraId="00938FC2" w14:textId="77777777" w:rsidR="00D37227" w:rsidRDefault="00D37227">
      <w:pPr>
        <w:jc w:val="both"/>
        <w:rPr>
          <w:b/>
          <w:sz w:val="26"/>
          <w:szCs w:val="26"/>
          <w:highlight w:val="white"/>
          <w:u w:val="single"/>
        </w:rPr>
      </w:pPr>
    </w:p>
    <w:p w14:paraId="37FEA5B2" w14:textId="77777777" w:rsidR="00D37227" w:rsidRDefault="00000000">
      <w:pPr>
        <w:jc w:val="both"/>
        <w:rPr>
          <w:b/>
          <w:highlight w:val="white"/>
        </w:rPr>
      </w:pPr>
      <w:r>
        <w:rPr>
          <w:b/>
          <w:highlight w:val="white"/>
        </w:rPr>
        <w:t>Diffie-Hellman Key Exchange</w:t>
      </w:r>
    </w:p>
    <w:p w14:paraId="250E1AA2" w14:textId="77777777" w:rsidR="007664E9" w:rsidRDefault="007664E9" w:rsidP="00146461">
      <w:pPr>
        <w:jc w:val="both"/>
      </w:pPr>
    </w:p>
    <w:p w14:paraId="68BBA603" w14:textId="4481079E" w:rsidR="00D37227" w:rsidRDefault="00146461" w:rsidP="00146461">
      <w:pPr>
        <w:jc w:val="both"/>
      </w:pPr>
      <w:r w:rsidRPr="00146461">
        <w:t>Whitfield Diffie and Martin Hellman created the Diffie-Hellman key exchange method in 1976. This is a mechanism that allows two people to exchange secret keys across an unsecure channel; everyone has a set of public and private keys. This shared secret can then be used to encrypt future messages with a symmetric key cipher</w:t>
      </w:r>
      <w:r w:rsidR="007664E9">
        <w:t xml:space="preserve"> (Carts, 2001).</w:t>
      </w:r>
    </w:p>
    <w:p w14:paraId="0A5C6CD3" w14:textId="77777777" w:rsidR="00146461" w:rsidRDefault="00146461" w:rsidP="00146461">
      <w:pPr>
        <w:jc w:val="both"/>
        <w:rPr>
          <w:highlight w:val="white"/>
        </w:rPr>
      </w:pPr>
    </w:p>
    <w:p w14:paraId="01DCC079" w14:textId="77777777" w:rsidR="00D37227" w:rsidRDefault="00000000">
      <w:pPr>
        <w:jc w:val="both"/>
        <w:rPr>
          <w:b/>
          <w:highlight w:val="white"/>
        </w:rPr>
      </w:pPr>
      <w:r>
        <w:rPr>
          <w:b/>
          <w:highlight w:val="white"/>
        </w:rPr>
        <w:t>Mathematical Foundation</w:t>
      </w:r>
    </w:p>
    <w:p w14:paraId="0CD08D58" w14:textId="6D1F254E" w:rsidR="00D37227" w:rsidRDefault="00146461">
      <w:pPr>
        <w:spacing w:before="240" w:after="240"/>
        <w:jc w:val="both"/>
        <w:rPr>
          <w:highlight w:val="white"/>
        </w:rPr>
      </w:pPr>
      <w:r w:rsidRPr="00146461">
        <w:t>The security of the Diffie-Hellman key exchange is dependent on the difficulty of solving the discrete logarithm problem</w:t>
      </w:r>
      <w:r>
        <w:rPr>
          <w:highlight w:val="white"/>
        </w:rPr>
        <w:t>. The algorithm involves the following steps:</w:t>
      </w:r>
    </w:p>
    <w:p w14:paraId="37CB22F7" w14:textId="77777777" w:rsidR="00D37227" w:rsidRDefault="00000000">
      <w:pPr>
        <w:numPr>
          <w:ilvl w:val="0"/>
          <w:numId w:val="2"/>
        </w:numPr>
        <w:spacing w:before="240"/>
        <w:rPr>
          <w:highlight w:val="white"/>
        </w:rPr>
      </w:pPr>
      <w:r>
        <w:rPr>
          <w:highlight w:val="white"/>
        </w:rPr>
        <w:t>Selection of Parameters:</w:t>
      </w:r>
    </w:p>
    <w:p w14:paraId="07093ED5" w14:textId="77777777" w:rsidR="00D37227" w:rsidRDefault="00000000">
      <w:pPr>
        <w:numPr>
          <w:ilvl w:val="1"/>
          <w:numId w:val="2"/>
        </w:numPr>
        <w:rPr>
          <w:highlight w:val="white"/>
        </w:rPr>
      </w:pPr>
      <w:r>
        <w:rPr>
          <w:highlight w:val="white"/>
        </w:rPr>
        <w:t xml:space="preserve">Both parties agree on a large prime number </w:t>
      </w:r>
      <w:r>
        <w:rPr>
          <w:i/>
          <w:highlight w:val="white"/>
        </w:rPr>
        <w:t>p</w:t>
      </w:r>
      <w:r>
        <w:rPr>
          <w:highlight w:val="white"/>
        </w:rPr>
        <w:t xml:space="preserve"> and a generator </w:t>
      </w:r>
      <w:r>
        <w:rPr>
          <w:i/>
          <w:highlight w:val="white"/>
        </w:rPr>
        <w:t>g</w:t>
      </w:r>
      <w:r>
        <w:rPr>
          <w:highlight w:val="white"/>
        </w:rPr>
        <w:t xml:space="preserve"> of the multiplicative group of integers modulo </w:t>
      </w:r>
      <w:r>
        <w:rPr>
          <w:i/>
          <w:highlight w:val="white"/>
        </w:rPr>
        <w:t>p</w:t>
      </w:r>
      <w:r>
        <w:rPr>
          <w:highlight w:val="white"/>
        </w:rPr>
        <w:t>.</w:t>
      </w:r>
    </w:p>
    <w:p w14:paraId="08BC2528" w14:textId="77777777" w:rsidR="00D37227" w:rsidRDefault="00000000">
      <w:pPr>
        <w:numPr>
          <w:ilvl w:val="0"/>
          <w:numId w:val="2"/>
        </w:numPr>
        <w:rPr>
          <w:highlight w:val="white"/>
        </w:rPr>
      </w:pPr>
      <w:r>
        <w:rPr>
          <w:highlight w:val="white"/>
        </w:rPr>
        <w:t>Key Generation:</w:t>
      </w:r>
    </w:p>
    <w:p w14:paraId="34EA36B7" w14:textId="77777777" w:rsidR="00D37227" w:rsidRDefault="00000000">
      <w:pPr>
        <w:numPr>
          <w:ilvl w:val="1"/>
          <w:numId w:val="2"/>
        </w:numPr>
        <w:rPr>
          <w:highlight w:val="white"/>
        </w:rPr>
      </w:pPr>
      <w:r>
        <w:rPr>
          <w:highlight w:val="white"/>
        </w:rPr>
        <w:t xml:space="preserve">Each party generates a private key </w:t>
      </w:r>
      <w:r>
        <w:rPr>
          <w:i/>
          <w:highlight w:val="white"/>
        </w:rPr>
        <w:t>a</w:t>
      </w:r>
      <w:r>
        <w:rPr>
          <w:highlight w:val="white"/>
        </w:rPr>
        <w:t xml:space="preserve"> and </w:t>
      </w:r>
      <w:r>
        <w:rPr>
          <w:i/>
          <w:highlight w:val="white"/>
        </w:rPr>
        <w:t>b</w:t>
      </w:r>
      <w:r>
        <w:rPr>
          <w:highlight w:val="white"/>
        </w:rPr>
        <w:t>, respectively, which are random numbers.</w:t>
      </w:r>
    </w:p>
    <w:p w14:paraId="1841D363" w14:textId="77777777" w:rsidR="00D37227" w:rsidRDefault="00000000">
      <w:pPr>
        <w:numPr>
          <w:ilvl w:val="1"/>
          <w:numId w:val="2"/>
        </w:numPr>
        <w:spacing w:after="240"/>
        <w:rPr>
          <w:highlight w:val="white"/>
        </w:rPr>
      </w:pPr>
      <w:r>
        <w:rPr>
          <w:highlight w:val="white"/>
        </w:rPr>
        <w:t>The corresponding public keys are computed as:</w:t>
      </w:r>
      <w:r>
        <w:rPr>
          <w:noProof/>
          <w:highlight w:val="white"/>
        </w:rPr>
        <w:drawing>
          <wp:inline distT="114300" distB="114300" distL="114300" distR="114300" wp14:anchorId="261E9925" wp14:editId="7EE5E6A5">
            <wp:extent cx="3014663" cy="26722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014663" cy="267228"/>
                    </a:xfrm>
                    <a:prstGeom prst="rect">
                      <a:avLst/>
                    </a:prstGeom>
                    <a:ln/>
                  </pic:spPr>
                </pic:pic>
              </a:graphicData>
            </a:graphic>
          </wp:inline>
        </w:drawing>
      </w:r>
      <w:r>
        <w:rPr>
          <w:highlight w:val="white"/>
        </w:rPr>
        <w:t xml:space="preserve"> </w:t>
      </w:r>
    </w:p>
    <w:p w14:paraId="30574CB1" w14:textId="77777777" w:rsidR="00D37227" w:rsidRDefault="00000000">
      <w:pPr>
        <w:jc w:val="both"/>
        <w:rPr>
          <w:highlight w:val="white"/>
        </w:rPr>
      </w:pPr>
      <w:r>
        <w:rPr>
          <w:highlight w:val="white"/>
        </w:rPr>
        <w:t xml:space="preserve">      3.  Key Exchange:</w:t>
      </w:r>
    </w:p>
    <w:p w14:paraId="2025DFF8" w14:textId="067F9F9C" w:rsidR="00D37227" w:rsidRDefault="00000000">
      <w:pPr>
        <w:jc w:val="both"/>
        <w:rPr>
          <w:highlight w:val="white"/>
        </w:rPr>
      </w:pPr>
      <w:r>
        <w:rPr>
          <w:highlight w:val="white"/>
        </w:rPr>
        <w:t xml:space="preserve">   </w:t>
      </w:r>
      <w:r>
        <w:rPr>
          <w:highlight w:val="white"/>
        </w:rPr>
        <w:tab/>
        <w:t xml:space="preserve">The public </w:t>
      </w:r>
      <w:r w:rsidR="00010C1E">
        <w:rPr>
          <w:highlight w:val="white"/>
        </w:rPr>
        <w:t>keys A</w:t>
      </w:r>
      <w:r>
        <w:rPr>
          <w:highlight w:val="white"/>
        </w:rPr>
        <w:t xml:space="preserve"> and </w:t>
      </w:r>
      <w:r>
        <w:rPr>
          <w:i/>
          <w:highlight w:val="white"/>
        </w:rPr>
        <w:t>B</w:t>
      </w:r>
      <w:r>
        <w:rPr>
          <w:highlight w:val="white"/>
        </w:rPr>
        <w:t xml:space="preserve"> are exchanged over the insecure channel.</w:t>
      </w:r>
    </w:p>
    <w:p w14:paraId="680DF360" w14:textId="77777777" w:rsidR="00D37227" w:rsidRDefault="00000000">
      <w:pPr>
        <w:jc w:val="both"/>
        <w:rPr>
          <w:highlight w:val="white"/>
        </w:rPr>
      </w:pPr>
      <w:r>
        <w:rPr>
          <w:highlight w:val="white"/>
        </w:rPr>
        <w:t xml:space="preserve"> </w:t>
      </w:r>
    </w:p>
    <w:p w14:paraId="7A3E923F" w14:textId="77777777" w:rsidR="00D37227" w:rsidRDefault="00000000">
      <w:pPr>
        <w:jc w:val="both"/>
        <w:rPr>
          <w:highlight w:val="white"/>
        </w:rPr>
      </w:pPr>
      <w:r>
        <w:rPr>
          <w:highlight w:val="white"/>
        </w:rPr>
        <w:t xml:space="preserve">      4.  Shared Secret Computation:</w:t>
      </w:r>
    </w:p>
    <w:p w14:paraId="4D7D7C10" w14:textId="77777777" w:rsidR="00D37227" w:rsidRDefault="00000000">
      <w:pPr>
        <w:ind w:left="720"/>
        <w:jc w:val="both"/>
        <w:rPr>
          <w:highlight w:val="white"/>
        </w:rPr>
      </w:pPr>
      <w:r>
        <w:rPr>
          <w:highlight w:val="white"/>
        </w:rPr>
        <w:t>Each party computes the shared secret using their private key and the other party's      public key:</w:t>
      </w:r>
    </w:p>
    <w:p w14:paraId="620D5158" w14:textId="77777777" w:rsidR="00D37227" w:rsidRDefault="00000000">
      <w:pPr>
        <w:jc w:val="both"/>
        <w:rPr>
          <w:highlight w:val="white"/>
        </w:rPr>
      </w:pPr>
      <w:r>
        <w:rPr>
          <w:highlight w:val="white"/>
        </w:rPr>
        <w:t xml:space="preserve">     </w:t>
      </w:r>
      <w:r>
        <w:rPr>
          <w:highlight w:val="white"/>
        </w:rPr>
        <w:tab/>
      </w:r>
      <w:r>
        <w:rPr>
          <w:noProof/>
          <w:highlight w:val="white"/>
        </w:rPr>
        <w:drawing>
          <wp:inline distT="114300" distB="114300" distL="114300" distR="114300" wp14:anchorId="54CE4FB6" wp14:editId="09D4D80E">
            <wp:extent cx="3167063" cy="2952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167063" cy="295275"/>
                    </a:xfrm>
                    <a:prstGeom prst="rect">
                      <a:avLst/>
                    </a:prstGeom>
                    <a:ln/>
                  </pic:spPr>
                </pic:pic>
              </a:graphicData>
            </a:graphic>
          </wp:inline>
        </w:drawing>
      </w:r>
    </w:p>
    <w:p w14:paraId="33F68D83" w14:textId="77777777" w:rsidR="00D37227" w:rsidRDefault="00000000">
      <w:pPr>
        <w:ind w:left="720"/>
        <w:jc w:val="both"/>
        <w:rPr>
          <w:highlight w:val="white"/>
        </w:rPr>
      </w:pPr>
      <w:r>
        <w:rPr>
          <w:highlight w:val="white"/>
        </w:rPr>
        <w:t>The shared secret can be further hashed to derive a symmetric key for encrypting the subsequent communication.</w:t>
      </w:r>
    </w:p>
    <w:p w14:paraId="149FADB0" w14:textId="77777777" w:rsidR="00D37227" w:rsidRDefault="00D37227">
      <w:pPr>
        <w:jc w:val="both"/>
        <w:rPr>
          <w:highlight w:val="white"/>
        </w:rPr>
      </w:pPr>
    </w:p>
    <w:p w14:paraId="4CD6FD46" w14:textId="77777777" w:rsidR="00D37227" w:rsidRDefault="00000000">
      <w:pPr>
        <w:jc w:val="both"/>
        <w:rPr>
          <w:b/>
          <w:highlight w:val="white"/>
        </w:rPr>
      </w:pPr>
      <w:r>
        <w:rPr>
          <w:b/>
          <w:highlight w:val="white"/>
        </w:rPr>
        <w:t>Security Aspects</w:t>
      </w:r>
    </w:p>
    <w:p w14:paraId="006A7D7E" w14:textId="77777777" w:rsidR="007664E9" w:rsidRDefault="007664E9">
      <w:pPr>
        <w:jc w:val="both"/>
      </w:pPr>
    </w:p>
    <w:p w14:paraId="6EBF3314" w14:textId="5C59E9C8" w:rsidR="00D37227" w:rsidRDefault="00146461">
      <w:pPr>
        <w:jc w:val="both"/>
        <w:rPr>
          <w:highlight w:val="white"/>
        </w:rPr>
      </w:pPr>
      <w:r w:rsidRPr="00146461">
        <w:t>The Diffie-Hellman key exchange is safe due to the computing challenges associated with the discrete logarithm problem. However, it is susceptible to man-in-the-middle attacks. To reduce this issue, several changes and variants have been offered</w:t>
      </w:r>
      <w:r>
        <w:rPr>
          <w:highlight w:val="white"/>
        </w:rPr>
        <w:t>:</w:t>
      </w:r>
    </w:p>
    <w:p w14:paraId="38177F80" w14:textId="77777777" w:rsidR="00D37227" w:rsidRDefault="00D37227">
      <w:pPr>
        <w:jc w:val="both"/>
        <w:rPr>
          <w:highlight w:val="white"/>
        </w:rPr>
      </w:pPr>
    </w:p>
    <w:p w14:paraId="78832771" w14:textId="6766C625" w:rsidR="00D37227" w:rsidRDefault="00000000">
      <w:pPr>
        <w:numPr>
          <w:ilvl w:val="0"/>
          <w:numId w:val="4"/>
        </w:numPr>
        <w:jc w:val="both"/>
        <w:rPr>
          <w:highlight w:val="white"/>
        </w:rPr>
      </w:pPr>
      <w:r>
        <w:rPr>
          <w:highlight w:val="white"/>
        </w:rPr>
        <w:t xml:space="preserve">Man-in-the-Middle Attack Prevention: </w:t>
      </w:r>
      <w:r w:rsidR="00474A3C">
        <w:rPr>
          <w:highlight w:val="white"/>
        </w:rPr>
        <w:t xml:space="preserve">It was </w:t>
      </w:r>
      <w:r>
        <w:rPr>
          <w:highlight w:val="white"/>
        </w:rPr>
        <w:t>review</w:t>
      </w:r>
      <w:r w:rsidR="00474A3C">
        <w:rPr>
          <w:highlight w:val="white"/>
        </w:rPr>
        <w:t>ed that</w:t>
      </w:r>
      <w:r>
        <w:rPr>
          <w:highlight w:val="white"/>
        </w:rPr>
        <w:t xml:space="preserve"> various strategies to prevent MitM attacks, emphasising the need for authenticated key exchanges and additional cryptographic protocols to verify the identity of the parties involved</w:t>
      </w:r>
      <w:r w:rsidR="007664E9">
        <w:rPr>
          <w:highlight w:val="white"/>
        </w:rPr>
        <w:t xml:space="preserve"> </w:t>
      </w:r>
      <w:r w:rsidR="007664E9" w:rsidRPr="007664E9">
        <w:t>(Mitra et al., 2021)</w:t>
      </w:r>
      <w:r w:rsidR="007664E9">
        <w:t>.</w:t>
      </w:r>
    </w:p>
    <w:p w14:paraId="6E6C4D04" w14:textId="7E905B0A" w:rsidR="00D37227" w:rsidRPr="007664E9" w:rsidRDefault="00000000" w:rsidP="00C97F3A">
      <w:pPr>
        <w:numPr>
          <w:ilvl w:val="0"/>
          <w:numId w:val="4"/>
        </w:numPr>
        <w:jc w:val="both"/>
        <w:rPr>
          <w:highlight w:val="white"/>
        </w:rPr>
      </w:pPr>
      <w:r w:rsidRPr="007664E9">
        <w:rPr>
          <w:highlight w:val="white"/>
        </w:rPr>
        <w:t xml:space="preserve">Enhanced Security Protocols: </w:t>
      </w:r>
      <w:r w:rsidR="00474A3C" w:rsidRPr="007664E9">
        <w:rPr>
          <w:highlight w:val="white"/>
        </w:rPr>
        <w:t>A</w:t>
      </w:r>
      <w:r w:rsidRPr="007664E9">
        <w:rPr>
          <w:highlight w:val="white"/>
        </w:rPr>
        <w:t xml:space="preserve"> signed group Diffie-Hellman key exchange protocol with tight security guarantees, reducing the risk of such attacks</w:t>
      </w:r>
      <w:r w:rsidR="007664E9">
        <w:rPr>
          <w:highlight w:val="white"/>
        </w:rPr>
        <w:t xml:space="preserve"> </w:t>
      </w:r>
      <w:r w:rsidR="007664E9">
        <w:t>(Pan et al., 2022).</w:t>
      </w:r>
    </w:p>
    <w:p w14:paraId="4BD3817F" w14:textId="77777777" w:rsidR="00D37227" w:rsidRDefault="00D37227">
      <w:pPr>
        <w:jc w:val="both"/>
        <w:rPr>
          <w:highlight w:val="white"/>
        </w:rPr>
      </w:pPr>
    </w:p>
    <w:p w14:paraId="5C6739D7" w14:textId="77777777" w:rsidR="007664E9" w:rsidRDefault="007664E9">
      <w:pPr>
        <w:jc w:val="both"/>
        <w:rPr>
          <w:b/>
        </w:rPr>
      </w:pPr>
    </w:p>
    <w:p w14:paraId="78B08015" w14:textId="77777777" w:rsidR="007664E9" w:rsidRDefault="007664E9">
      <w:pPr>
        <w:jc w:val="both"/>
        <w:rPr>
          <w:b/>
        </w:rPr>
      </w:pPr>
    </w:p>
    <w:p w14:paraId="682F1C05" w14:textId="77777777" w:rsidR="007664E9" w:rsidRDefault="007664E9">
      <w:pPr>
        <w:jc w:val="both"/>
        <w:rPr>
          <w:b/>
        </w:rPr>
      </w:pPr>
    </w:p>
    <w:p w14:paraId="0C1BC679" w14:textId="262EB053" w:rsidR="00D37227" w:rsidRDefault="00000000">
      <w:pPr>
        <w:jc w:val="both"/>
        <w:rPr>
          <w:b/>
        </w:rPr>
      </w:pPr>
      <w:r>
        <w:rPr>
          <w:b/>
        </w:rPr>
        <w:lastRenderedPageBreak/>
        <w:t>XOR Encryption/Decryption</w:t>
      </w:r>
    </w:p>
    <w:p w14:paraId="2099C190" w14:textId="77777777" w:rsidR="00D37227" w:rsidRDefault="00D37227">
      <w:pPr>
        <w:jc w:val="both"/>
      </w:pPr>
    </w:p>
    <w:p w14:paraId="45A36E3B" w14:textId="77777777" w:rsidR="00D37227" w:rsidRDefault="00000000">
      <w:pPr>
        <w:jc w:val="both"/>
      </w:pPr>
      <w:r>
        <w:t>The XOR (exclusive or) operation is a simple, yet fundamental, operation used in many encryption algorithms. The XOR cipher uses the following properties of the XOR operation:</w:t>
      </w:r>
      <w:r>
        <w:rPr>
          <w:noProof/>
        </w:rPr>
        <w:drawing>
          <wp:anchor distT="114300" distB="114300" distL="114300" distR="114300" simplePos="0" relativeHeight="251658240" behindDoc="0" locked="0" layoutInCell="1" hidden="0" allowOverlap="1" wp14:anchorId="457149E2" wp14:editId="262C30CE">
            <wp:simplePos x="0" y="0"/>
            <wp:positionH relativeFrom="column">
              <wp:posOffset>1323975</wp:posOffset>
            </wp:positionH>
            <wp:positionV relativeFrom="paragraph">
              <wp:posOffset>419100</wp:posOffset>
            </wp:positionV>
            <wp:extent cx="1914525" cy="1905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14525" cy="190500"/>
                    </a:xfrm>
                    <a:prstGeom prst="rect">
                      <a:avLst/>
                    </a:prstGeom>
                    <a:ln/>
                  </pic:spPr>
                </pic:pic>
              </a:graphicData>
            </a:graphic>
          </wp:anchor>
        </w:drawing>
      </w:r>
    </w:p>
    <w:p w14:paraId="29C89AC3" w14:textId="6D97A611" w:rsidR="00D37227" w:rsidRDefault="00000000">
      <w:pPr>
        <w:numPr>
          <w:ilvl w:val="0"/>
          <w:numId w:val="9"/>
        </w:numPr>
        <w:jc w:val="both"/>
      </w:pPr>
      <w:r>
        <w:t>Reversibility:</w:t>
      </w:r>
    </w:p>
    <w:p w14:paraId="6D362709" w14:textId="6DCADC8C" w:rsidR="007664E9" w:rsidRDefault="007664E9" w:rsidP="007664E9">
      <w:pPr>
        <w:ind w:left="720"/>
        <w:jc w:val="both"/>
      </w:pPr>
      <w:r>
        <w:rPr>
          <w:noProof/>
        </w:rPr>
        <w:drawing>
          <wp:anchor distT="114300" distB="114300" distL="114300" distR="114300" simplePos="0" relativeHeight="251659264" behindDoc="0" locked="0" layoutInCell="1" hidden="0" allowOverlap="1" wp14:anchorId="0859102D" wp14:editId="510B62A7">
            <wp:simplePos x="0" y="0"/>
            <wp:positionH relativeFrom="column">
              <wp:posOffset>1247775</wp:posOffset>
            </wp:positionH>
            <wp:positionV relativeFrom="paragraph">
              <wp:posOffset>145415</wp:posOffset>
            </wp:positionV>
            <wp:extent cx="1685925" cy="1905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685925" cy="190500"/>
                    </a:xfrm>
                    <a:prstGeom prst="rect">
                      <a:avLst/>
                    </a:prstGeom>
                    <a:ln/>
                  </pic:spPr>
                </pic:pic>
              </a:graphicData>
            </a:graphic>
            <wp14:sizeRelH relativeFrom="margin">
              <wp14:pctWidth>0</wp14:pctWidth>
            </wp14:sizeRelH>
            <wp14:sizeRelV relativeFrom="margin">
              <wp14:pctHeight>0</wp14:pctHeight>
            </wp14:sizeRelV>
          </wp:anchor>
        </w:drawing>
      </w:r>
    </w:p>
    <w:p w14:paraId="0FE5EFB4" w14:textId="79920A07" w:rsidR="00D37227" w:rsidRDefault="00000000">
      <w:pPr>
        <w:numPr>
          <w:ilvl w:val="0"/>
          <w:numId w:val="9"/>
        </w:numPr>
        <w:jc w:val="both"/>
      </w:pPr>
      <w:r>
        <w:t xml:space="preserve">Symmetry: </w:t>
      </w:r>
    </w:p>
    <w:p w14:paraId="03297D19" w14:textId="77777777" w:rsidR="00D37227" w:rsidRDefault="00D37227">
      <w:pPr>
        <w:jc w:val="both"/>
      </w:pPr>
    </w:p>
    <w:p w14:paraId="69B0DE1A" w14:textId="77777777" w:rsidR="00D37227" w:rsidRDefault="00000000">
      <w:pPr>
        <w:jc w:val="both"/>
      </w:pPr>
      <w:r>
        <w:t>These properties make XOR particularly useful for encryption and decryption processes.</w:t>
      </w:r>
    </w:p>
    <w:p w14:paraId="41458A3A" w14:textId="77777777" w:rsidR="00D37227" w:rsidRDefault="00D37227">
      <w:pPr>
        <w:jc w:val="both"/>
      </w:pPr>
    </w:p>
    <w:p w14:paraId="23D4AA70" w14:textId="77777777" w:rsidR="00D37227" w:rsidRDefault="00000000">
      <w:pPr>
        <w:jc w:val="both"/>
        <w:rPr>
          <w:b/>
        </w:rPr>
      </w:pPr>
      <w:r>
        <w:rPr>
          <w:b/>
        </w:rPr>
        <w:t>Encryption and Decryption Process</w:t>
      </w:r>
    </w:p>
    <w:p w14:paraId="309B5C96" w14:textId="77777777" w:rsidR="00D37227" w:rsidRDefault="00D37227">
      <w:pPr>
        <w:jc w:val="both"/>
      </w:pPr>
    </w:p>
    <w:p w14:paraId="533BAE6C" w14:textId="77777777" w:rsidR="00D37227" w:rsidRDefault="00000000">
      <w:pPr>
        <w:numPr>
          <w:ilvl w:val="0"/>
          <w:numId w:val="8"/>
        </w:numPr>
        <w:jc w:val="both"/>
      </w:pPr>
      <w:r>
        <w:t>Encryption: The plaintext message is XORed with a key of the same length to produce the ciphertext.</w:t>
      </w:r>
    </w:p>
    <w:p w14:paraId="339F4D76" w14:textId="77777777" w:rsidR="00D37227" w:rsidRDefault="00000000">
      <w:pPr>
        <w:ind w:left="1440" w:firstLine="720"/>
        <w:jc w:val="both"/>
      </w:pPr>
      <w:r>
        <w:rPr>
          <w:noProof/>
        </w:rPr>
        <w:drawing>
          <wp:inline distT="114300" distB="114300" distL="114300" distR="114300" wp14:anchorId="14FEF376" wp14:editId="13CEBCAD">
            <wp:extent cx="1966913" cy="240601"/>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966913" cy="240601"/>
                    </a:xfrm>
                    <a:prstGeom prst="rect">
                      <a:avLst/>
                    </a:prstGeom>
                    <a:ln/>
                  </pic:spPr>
                </pic:pic>
              </a:graphicData>
            </a:graphic>
          </wp:inline>
        </w:drawing>
      </w:r>
    </w:p>
    <w:p w14:paraId="016B74BF" w14:textId="77777777" w:rsidR="00D37227" w:rsidRDefault="00D37227">
      <w:pPr>
        <w:jc w:val="both"/>
      </w:pPr>
    </w:p>
    <w:p w14:paraId="126A84CD" w14:textId="77777777" w:rsidR="00D37227" w:rsidRDefault="00000000">
      <w:pPr>
        <w:numPr>
          <w:ilvl w:val="0"/>
          <w:numId w:val="8"/>
        </w:numPr>
        <w:jc w:val="both"/>
      </w:pPr>
      <w:r>
        <w:t>Decryption: The ciphertext is XORed with the same key to retrieve the original plaintext.</w:t>
      </w:r>
    </w:p>
    <w:p w14:paraId="1B7575E8" w14:textId="77777777" w:rsidR="00D37227" w:rsidRDefault="00000000">
      <w:pPr>
        <w:ind w:left="1440" w:firstLine="720"/>
        <w:jc w:val="both"/>
      </w:pPr>
      <w:r>
        <w:rPr>
          <w:noProof/>
        </w:rPr>
        <w:drawing>
          <wp:inline distT="114300" distB="114300" distL="114300" distR="114300" wp14:anchorId="7D290545" wp14:editId="29BC32C3">
            <wp:extent cx="2362200" cy="190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62200" cy="190500"/>
                    </a:xfrm>
                    <a:prstGeom prst="rect">
                      <a:avLst/>
                    </a:prstGeom>
                    <a:ln/>
                  </pic:spPr>
                </pic:pic>
              </a:graphicData>
            </a:graphic>
          </wp:inline>
        </w:drawing>
      </w:r>
    </w:p>
    <w:p w14:paraId="04390490" w14:textId="77777777" w:rsidR="00D37227" w:rsidRDefault="00000000">
      <w:pPr>
        <w:jc w:val="both"/>
        <w:rPr>
          <w:b/>
        </w:rPr>
      </w:pPr>
      <w:r>
        <w:rPr>
          <w:b/>
        </w:rPr>
        <w:t>Use Cases and Limitations</w:t>
      </w:r>
    </w:p>
    <w:p w14:paraId="1A70B7C8" w14:textId="77777777" w:rsidR="00D37227" w:rsidRDefault="00D37227">
      <w:pPr>
        <w:jc w:val="both"/>
      </w:pPr>
    </w:p>
    <w:p w14:paraId="71473CF9" w14:textId="01ADE346" w:rsidR="00D37227" w:rsidRDefault="00000000">
      <w:pPr>
        <w:jc w:val="both"/>
      </w:pPr>
      <w:r>
        <w:t xml:space="preserve">While XOR is simple and efficient, it has significant security limitations when used alone, particularly if the key is reused (known as a key reuse vulnerability). XOR encryption is often used in combination with other cryptographic techniques to enhance security. </w:t>
      </w:r>
      <w:r w:rsidR="00474A3C">
        <w:t>T</w:t>
      </w:r>
      <w:r>
        <w:t xml:space="preserve">he enhancement of the Diffie-Hellman protocol's security by incorporating RSA cryptography, thereby mitigating the vulnerabilities of simple XOR encryption </w:t>
      </w:r>
      <w:r w:rsidR="007664E9">
        <w:t>(Gupta &amp; Reddy, 2022).</w:t>
      </w:r>
    </w:p>
    <w:p w14:paraId="54FAFF53" w14:textId="77777777" w:rsidR="00D37227" w:rsidRDefault="00D37227"/>
    <w:p w14:paraId="13C6DC8E" w14:textId="19CDEDAC" w:rsidR="00146461" w:rsidRDefault="00000000" w:rsidP="00146461">
      <w:pPr>
        <w:rPr>
          <w:b/>
          <w:sz w:val="26"/>
          <w:szCs w:val="26"/>
          <w:highlight w:val="white"/>
        </w:rPr>
      </w:pPr>
      <w:r>
        <w:rPr>
          <w:b/>
        </w:rPr>
        <w:t>Improved Diffie-Hellman Protocols</w:t>
      </w:r>
    </w:p>
    <w:p w14:paraId="4B67FD70" w14:textId="77777777" w:rsidR="00146461" w:rsidRPr="00146461" w:rsidRDefault="00146461" w:rsidP="00146461">
      <w:pPr>
        <w:rPr>
          <w:b/>
          <w:sz w:val="26"/>
          <w:szCs w:val="26"/>
          <w:highlight w:val="white"/>
        </w:rPr>
      </w:pPr>
    </w:p>
    <w:p w14:paraId="46616EB1" w14:textId="77777777" w:rsidR="00146461" w:rsidRPr="00146461" w:rsidRDefault="00146461" w:rsidP="00146461">
      <w:pPr>
        <w:jc w:val="both"/>
        <w:rPr>
          <w:highlight w:val="white"/>
        </w:rPr>
      </w:pPr>
      <w:r w:rsidRPr="00146461">
        <w:rPr>
          <w:highlight w:val="white"/>
        </w:rPr>
        <w:t>Several researchers suggest improvements to the traditional Diffie-Hellman protocol to increase its security and efficiency: Several researchers suggest improvements to the traditional Diffie-Hellman protocol to increase its security and efficiency:</w:t>
      </w:r>
    </w:p>
    <w:p w14:paraId="22E0474E" w14:textId="77777777" w:rsidR="00146461" w:rsidRPr="00146461" w:rsidRDefault="00146461" w:rsidP="00146461">
      <w:pPr>
        <w:jc w:val="both"/>
        <w:rPr>
          <w:highlight w:val="white"/>
        </w:rPr>
      </w:pPr>
    </w:p>
    <w:p w14:paraId="346A7611" w14:textId="019EFDA4" w:rsidR="00146461" w:rsidRPr="00146461" w:rsidRDefault="00146461" w:rsidP="00146461">
      <w:pPr>
        <w:jc w:val="both"/>
        <w:rPr>
          <w:highlight w:val="white"/>
        </w:rPr>
      </w:pPr>
      <w:r w:rsidRPr="00146461">
        <w:rPr>
          <w:highlight w:val="white"/>
        </w:rPr>
        <w:t>1. Suggested Modified Diffie-Hellman Protocol: This protocol employs the Diffie-Hellman algorithm but adds additional security measures to prevent MitM attacks and improve communication security</w:t>
      </w:r>
      <w:r w:rsidR="007664E9">
        <w:rPr>
          <w:highlight w:val="white"/>
        </w:rPr>
        <w:t xml:space="preserve"> </w:t>
      </w:r>
      <w:r w:rsidR="007664E9">
        <w:t>(Kara et al., 2021).</w:t>
      </w:r>
    </w:p>
    <w:p w14:paraId="60D37228" w14:textId="77777777" w:rsidR="00146461" w:rsidRPr="00146461" w:rsidRDefault="00146461" w:rsidP="00146461">
      <w:pPr>
        <w:jc w:val="both"/>
        <w:rPr>
          <w:highlight w:val="white"/>
        </w:rPr>
      </w:pPr>
    </w:p>
    <w:p w14:paraId="05F6DCCB" w14:textId="08CBA330" w:rsidR="00146461" w:rsidRPr="00146461" w:rsidRDefault="00146461" w:rsidP="00146461">
      <w:pPr>
        <w:jc w:val="both"/>
        <w:rPr>
          <w:highlight w:val="white"/>
        </w:rPr>
      </w:pPr>
      <w:r w:rsidRPr="00146461">
        <w:rPr>
          <w:highlight w:val="white"/>
        </w:rPr>
        <w:t>2. A lightweight key agreement approach</w:t>
      </w:r>
      <w:r w:rsidR="007664E9">
        <w:rPr>
          <w:highlight w:val="white"/>
        </w:rPr>
        <w:t xml:space="preserve"> was introduced</w:t>
      </w:r>
      <w:r w:rsidRPr="00146461">
        <w:rPr>
          <w:highlight w:val="white"/>
        </w:rPr>
        <w:t xml:space="preserve"> for wireless sensor networks, based on hyper elliptic curve Diffie-Hellman, achieves a balance between security and computational performance</w:t>
      </w:r>
      <w:r w:rsidR="007664E9">
        <w:rPr>
          <w:highlight w:val="white"/>
        </w:rPr>
        <w:t xml:space="preserve"> </w:t>
      </w:r>
      <w:r w:rsidR="007664E9">
        <w:t>(Naresh et al., 2020).</w:t>
      </w:r>
    </w:p>
    <w:p w14:paraId="67ACD39F" w14:textId="77777777" w:rsidR="00D37227" w:rsidRDefault="00D37227" w:rsidP="00146461">
      <w:pPr>
        <w:jc w:val="both"/>
        <w:rPr>
          <w:highlight w:val="white"/>
        </w:rPr>
      </w:pPr>
    </w:p>
    <w:p w14:paraId="1EAC9EF1" w14:textId="5F5A3D3E" w:rsidR="007664E9" w:rsidRPr="007664E9" w:rsidRDefault="00000000" w:rsidP="007664E9">
      <w:pPr>
        <w:jc w:val="both"/>
        <w:rPr>
          <w:highlight w:val="white"/>
        </w:rPr>
      </w:pPr>
      <w:r>
        <w:rPr>
          <w:highlight w:val="white"/>
        </w:rPr>
        <w:t>These advancements contribute to the robust application of the Diffie-Hellman key exchange in various fields, ensuring secure and efficient cryptographic communication.</w:t>
      </w:r>
      <w:r w:rsidR="007664E9">
        <w:rPr>
          <w:b/>
          <w:sz w:val="26"/>
          <w:szCs w:val="26"/>
          <w:highlight w:val="white"/>
          <w:u w:val="single"/>
        </w:rPr>
        <w:br w:type="page"/>
      </w:r>
    </w:p>
    <w:p w14:paraId="5EB42CF3" w14:textId="1A7BE92A" w:rsidR="00D37227" w:rsidRDefault="00000000">
      <w:pPr>
        <w:jc w:val="both"/>
        <w:rPr>
          <w:b/>
          <w:sz w:val="26"/>
          <w:szCs w:val="26"/>
          <w:highlight w:val="white"/>
          <w:u w:val="single"/>
        </w:rPr>
      </w:pPr>
      <w:r>
        <w:rPr>
          <w:b/>
          <w:sz w:val="26"/>
          <w:szCs w:val="26"/>
          <w:highlight w:val="white"/>
          <w:u w:val="single"/>
        </w:rPr>
        <w:lastRenderedPageBreak/>
        <w:t>Implementation</w:t>
      </w:r>
    </w:p>
    <w:p w14:paraId="412D5F83" w14:textId="77777777" w:rsidR="00D37227" w:rsidRDefault="00D37227">
      <w:pPr>
        <w:jc w:val="both"/>
        <w:rPr>
          <w:highlight w:val="white"/>
        </w:rPr>
      </w:pPr>
    </w:p>
    <w:p w14:paraId="04B5FA63" w14:textId="77777777" w:rsidR="00D37227" w:rsidRDefault="00000000">
      <w:pPr>
        <w:jc w:val="both"/>
        <w:rPr>
          <w:b/>
          <w:highlight w:val="white"/>
        </w:rPr>
      </w:pPr>
      <w:r>
        <w:rPr>
          <w:b/>
          <w:highlight w:val="white"/>
        </w:rPr>
        <w:t>Overview</w:t>
      </w:r>
    </w:p>
    <w:p w14:paraId="54535A9E" w14:textId="77777777" w:rsidR="00D37227" w:rsidRDefault="00D37227">
      <w:pPr>
        <w:jc w:val="both"/>
        <w:rPr>
          <w:highlight w:val="white"/>
        </w:rPr>
      </w:pPr>
    </w:p>
    <w:p w14:paraId="1CC83126" w14:textId="77777777" w:rsidR="00D37227" w:rsidRDefault="00000000">
      <w:pPr>
        <w:jc w:val="both"/>
        <w:rPr>
          <w:highlight w:val="white"/>
        </w:rPr>
      </w:pPr>
      <w:r>
        <w:rPr>
          <w:b/>
          <w:highlight w:val="white"/>
        </w:rPr>
        <w:t xml:space="preserve">Programming Languages: </w:t>
      </w:r>
      <w:r>
        <w:rPr>
          <w:highlight w:val="white"/>
        </w:rPr>
        <w:t>The implementation is done in C++.</w:t>
      </w:r>
    </w:p>
    <w:p w14:paraId="471238CD" w14:textId="77777777" w:rsidR="00D37227" w:rsidRDefault="00D37227">
      <w:pPr>
        <w:jc w:val="both"/>
        <w:rPr>
          <w:highlight w:val="white"/>
        </w:rPr>
      </w:pPr>
    </w:p>
    <w:p w14:paraId="2119DA94" w14:textId="77777777" w:rsidR="00D37227" w:rsidRDefault="00000000">
      <w:pPr>
        <w:jc w:val="both"/>
        <w:rPr>
          <w:highlight w:val="white"/>
        </w:rPr>
      </w:pPr>
      <w:r>
        <w:rPr>
          <w:b/>
          <w:highlight w:val="white"/>
        </w:rPr>
        <w:t>Environment:</w:t>
      </w:r>
      <w:r>
        <w:rPr>
          <w:highlight w:val="white"/>
        </w:rPr>
        <w:t xml:space="preserve"> The development environment includes a Unix based system for running the C++ code and GCC for compiling the code, and tools such as netcat for testing the network. The code was written and tested on Ubuntu 20. 04.</w:t>
      </w:r>
    </w:p>
    <w:p w14:paraId="77E32BE4" w14:textId="77777777" w:rsidR="00D37227" w:rsidRDefault="00D37227">
      <w:pPr>
        <w:jc w:val="both"/>
        <w:rPr>
          <w:b/>
          <w:highlight w:val="white"/>
        </w:rPr>
      </w:pPr>
    </w:p>
    <w:p w14:paraId="6117B8A5" w14:textId="4EA2A636" w:rsidR="00D37227" w:rsidRDefault="00000000">
      <w:pPr>
        <w:jc w:val="both"/>
        <w:rPr>
          <w:highlight w:val="white"/>
        </w:rPr>
      </w:pPr>
      <w:r>
        <w:rPr>
          <w:b/>
          <w:highlight w:val="white"/>
        </w:rPr>
        <w:t>Algorithm Choice:</w:t>
      </w:r>
      <w:r>
        <w:rPr>
          <w:highlight w:val="white"/>
        </w:rPr>
        <w:t xml:space="preserve"> </w:t>
      </w:r>
      <w:r w:rsidR="00146461" w:rsidRPr="00146461">
        <w:t>The Diffie-Hellman key exchange algorithm was utilized for the efficient exchange of cryptographic keys via the public channel</w:t>
      </w:r>
      <w:r>
        <w:rPr>
          <w:highlight w:val="white"/>
        </w:rPr>
        <w:t>. XOR encryption was used for its simplicity and ease of understanding, this made it easy to explain the basic form of encryption and decryption.</w:t>
      </w:r>
    </w:p>
    <w:p w14:paraId="661384A8" w14:textId="77777777" w:rsidR="00D37227" w:rsidRDefault="00D37227">
      <w:pPr>
        <w:jc w:val="both"/>
        <w:rPr>
          <w:highlight w:val="white"/>
        </w:rPr>
      </w:pPr>
    </w:p>
    <w:p w14:paraId="15D4FE65" w14:textId="77777777" w:rsidR="00D37227" w:rsidRPr="00C6778B" w:rsidRDefault="00000000">
      <w:pPr>
        <w:jc w:val="both"/>
        <w:rPr>
          <w:b/>
          <w:i/>
          <w:iCs/>
          <w:highlight w:val="white"/>
          <w:u w:val="single"/>
        </w:rPr>
      </w:pPr>
      <w:r w:rsidRPr="00C6778B">
        <w:rPr>
          <w:b/>
          <w:i/>
          <w:iCs/>
          <w:highlight w:val="white"/>
          <w:u w:val="single"/>
        </w:rPr>
        <w:t>Server Program</w:t>
      </w:r>
    </w:p>
    <w:p w14:paraId="2730289B" w14:textId="77777777" w:rsidR="00D37227" w:rsidRDefault="00D37227">
      <w:pPr>
        <w:jc w:val="both"/>
        <w:rPr>
          <w:highlight w:val="white"/>
        </w:rPr>
      </w:pPr>
    </w:p>
    <w:p w14:paraId="0F0C622D" w14:textId="5AB564D3" w:rsidR="00D37227" w:rsidRPr="007664E9" w:rsidRDefault="00000000">
      <w:pPr>
        <w:jc w:val="both"/>
        <w:rPr>
          <w:b/>
          <w:highlight w:val="white"/>
        </w:rPr>
      </w:pPr>
      <w:r>
        <w:rPr>
          <w:b/>
          <w:highlight w:val="white"/>
        </w:rPr>
        <w:t>Description:</w:t>
      </w:r>
      <w:r w:rsidR="007664E9">
        <w:rPr>
          <w:b/>
        </w:rPr>
        <w:t xml:space="preserve"> </w:t>
      </w:r>
      <w:r w:rsidR="003F42CD" w:rsidRPr="003F42CD">
        <w:t>After completing the Diffie-Hellman key exchange to obtain a shared secret key, the server application waits for a client connection and encrypts the message using XOR encryption before sending it to the client.</w:t>
      </w:r>
    </w:p>
    <w:p w14:paraId="77A4E009" w14:textId="77777777" w:rsidR="007664E9" w:rsidRDefault="007664E9" w:rsidP="007664E9">
      <w:pPr>
        <w:rPr>
          <w:b/>
          <w:highlight w:val="white"/>
        </w:rPr>
      </w:pPr>
    </w:p>
    <w:p w14:paraId="691F2200" w14:textId="6E70C790" w:rsidR="00D37227" w:rsidRDefault="00000000" w:rsidP="007664E9">
      <w:pPr>
        <w:rPr>
          <w:b/>
          <w:highlight w:val="white"/>
        </w:rPr>
      </w:pPr>
      <w:r>
        <w:rPr>
          <w:b/>
          <w:highlight w:val="white"/>
        </w:rPr>
        <w:t>Code Explanation:</w:t>
      </w:r>
    </w:p>
    <w:p w14:paraId="6A68490B" w14:textId="77777777" w:rsidR="00D37227" w:rsidRDefault="00D37227">
      <w:pPr>
        <w:jc w:val="both"/>
        <w:rPr>
          <w:highlight w:val="white"/>
        </w:rPr>
      </w:pPr>
    </w:p>
    <w:p w14:paraId="3DC70C2E" w14:textId="0E405D21" w:rsidR="00D37227" w:rsidRDefault="00000000">
      <w:pPr>
        <w:jc w:val="both"/>
        <w:rPr>
          <w:b/>
          <w:highlight w:val="white"/>
        </w:rPr>
      </w:pPr>
      <w:r>
        <w:rPr>
          <w:b/>
          <w:highlight w:val="white"/>
        </w:rPr>
        <w:t>Socket Creation and Setup</w:t>
      </w:r>
      <w:r w:rsidR="00627DBC">
        <w:rPr>
          <w:b/>
          <w:highlight w:val="white"/>
        </w:rPr>
        <w:t xml:space="preserve"> - Old</w:t>
      </w:r>
      <w:r>
        <w:rPr>
          <w:b/>
          <w:highlight w:val="white"/>
        </w:rPr>
        <w:t>:</w:t>
      </w:r>
    </w:p>
    <w:p w14:paraId="37C89D2E" w14:textId="46691CB5" w:rsidR="00EB196F" w:rsidRDefault="00627DBC" w:rsidP="00EB196F">
      <w:pPr>
        <w:jc w:val="both"/>
        <w:rPr>
          <w:rFonts w:ascii="Courier New" w:eastAsia="Courier New" w:hAnsi="Courier New" w:cs="Courier New"/>
          <w:shd w:val="clear" w:color="auto" w:fill="C9DAF8"/>
        </w:rPr>
      </w:pPr>
      <w:r w:rsidRPr="00627DBC">
        <w:rPr>
          <w:rFonts w:ascii="Courier New" w:eastAsia="Courier New" w:hAnsi="Courier New" w:cs="Courier New"/>
          <w:noProof/>
          <w:shd w:val="clear" w:color="auto" w:fill="C9DAF8"/>
        </w:rPr>
        <w:drawing>
          <wp:inline distT="0" distB="0" distL="0" distR="0" wp14:anchorId="497F23CB" wp14:editId="692DF6EF">
            <wp:extent cx="5733415" cy="3059430"/>
            <wp:effectExtent l="0" t="0" r="635" b="7620"/>
            <wp:docPr id="4590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4853" name=""/>
                    <pic:cNvPicPr/>
                  </pic:nvPicPr>
                  <pic:blipFill>
                    <a:blip r:embed="rId13"/>
                    <a:stretch>
                      <a:fillRect/>
                    </a:stretch>
                  </pic:blipFill>
                  <pic:spPr>
                    <a:xfrm>
                      <a:off x="0" y="0"/>
                      <a:ext cx="5733415" cy="3059430"/>
                    </a:xfrm>
                    <a:prstGeom prst="rect">
                      <a:avLst/>
                    </a:prstGeom>
                  </pic:spPr>
                </pic:pic>
              </a:graphicData>
            </a:graphic>
          </wp:inline>
        </w:drawing>
      </w:r>
    </w:p>
    <w:p w14:paraId="45CF3062" w14:textId="77777777" w:rsidR="00627DBC" w:rsidRDefault="00627DBC" w:rsidP="00EB196F">
      <w:pPr>
        <w:jc w:val="both"/>
        <w:rPr>
          <w:rFonts w:ascii="Courier New" w:eastAsia="Courier New" w:hAnsi="Courier New" w:cs="Courier New"/>
          <w:shd w:val="clear" w:color="auto" w:fill="C9DAF8"/>
        </w:rPr>
      </w:pPr>
    </w:p>
    <w:p w14:paraId="04511476" w14:textId="77777777" w:rsidR="007664E9" w:rsidRDefault="007664E9" w:rsidP="00EB196F">
      <w:pPr>
        <w:jc w:val="both"/>
        <w:rPr>
          <w:b/>
          <w:highlight w:val="white"/>
        </w:rPr>
      </w:pPr>
    </w:p>
    <w:p w14:paraId="23220F62" w14:textId="77777777" w:rsidR="007664E9" w:rsidRDefault="007664E9" w:rsidP="00EB196F">
      <w:pPr>
        <w:jc w:val="both"/>
        <w:rPr>
          <w:b/>
          <w:highlight w:val="white"/>
        </w:rPr>
      </w:pPr>
    </w:p>
    <w:p w14:paraId="74F7DBB9" w14:textId="77777777" w:rsidR="007664E9" w:rsidRDefault="007664E9" w:rsidP="00EB196F">
      <w:pPr>
        <w:jc w:val="both"/>
        <w:rPr>
          <w:b/>
          <w:highlight w:val="white"/>
        </w:rPr>
      </w:pPr>
    </w:p>
    <w:p w14:paraId="397D1A5D" w14:textId="77777777" w:rsidR="007664E9" w:rsidRDefault="007664E9" w:rsidP="00EB196F">
      <w:pPr>
        <w:jc w:val="both"/>
        <w:rPr>
          <w:b/>
          <w:highlight w:val="white"/>
        </w:rPr>
      </w:pPr>
    </w:p>
    <w:p w14:paraId="500ABE5C" w14:textId="77777777" w:rsidR="007664E9" w:rsidRDefault="007664E9" w:rsidP="00EB196F">
      <w:pPr>
        <w:jc w:val="both"/>
        <w:rPr>
          <w:b/>
          <w:highlight w:val="white"/>
        </w:rPr>
      </w:pPr>
    </w:p>
    <w:p w14:paraId="73B63DF6" w14:textId="77777777" w:rsidR="007664E9" w:rsidRDefault="007664E9" w:rsidP="00EB196F">
      <w:pPr>
        <w:jc w:val="both"/>
        <w:rPr>
          <w:b/>
          <w:highlight w:val="white"/>
        </w:rPr>
      </w:pPr>
    </w:p>
    <w:p w14:paraId="4A77C8DC" w14:textId="77777777" w:rsidR="007664E9" w:rsidRDefault="007664E9" w:rsidP="00EB196F">
      <w:pPr>
        <w:jc w:val="both"/>
        <w:rPr>
          <w:b/>
          <w:highlight w:val="white"/>
        </w:rPr>
      </w:pPr>
    </w:p>
    <w:p w14:paraId="1FDC1DDF" w14:textId="317401DA" w:rsidR="00627DBC" w:rsidRPr="00627DBC" w:rsidRDefault="00627DBC" w:rsidP="00EB196F">
      <w:pPr>
        <w:jc w:val="both"/>
        <w:rPr>
          <w:rFonts w:ascii="Courier New" w:eastAsia="Courier New" w:hAnsi="Courier New" w:cs="Courier New"/>
          <w:shd w:val="clear" w:color="auto" w:fill="C9DAF8"/>
        </w:rPr>
      </w:pPr>
      <w:r>
        <w:rPr>
          <w:b/>
          <w:highlight w:val="white"/>
        </w:rPr>
        <w:lastRenderedPageBreak/>
        <w:t>Socket Creation and Setup - New:</w:t>
      </w:r>
    </w:p>
    <w:p w14:paraId="6FEAA95F" w14:textId="5EDBCAD8" w:rsidR="00D37227" w:rsidRDefault="00627DBC" w:rsidP="00EB196F">
      <w:pPr>
        <w:jc w:val="both"/>
        <w:rPr>
          <w:rFonts w:ascii="Courier New" w:eastAsia="Courier New" w:hAnsi="Courier New" w:cs="Courier New"/>
          <w:shd w:val="clear" w:color="auto" w:fill="C9DAF8"/>
        </w:rPr>
      </w:pPr>
      <w:r w:rsidRPr="00627DBC">
        <w:rPr>
          <w:rFonts w:ascii="Courier New" w:eastAsia="Courier New" w:hAnsi="Courier New" w:cs="Courier New"/>
          <w:noProof/>
          <w:shd w:val="clear" w:color="auto" w:fill="C9DAF8"/>
        </w:rPr>
        <w:drawing>
          <wp:inline distT="0" distB="0" distL="0" distR="0" wp14:anchorId="3101B32F" wp14:editId="39B060B4">
            <wp:extent cx="5733415" cy="3053715"/>
            <wp:effectExtent l="0" t="0" r="635" b="0"/>
            <wp:docPr id="135174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6583" name=""/>
                    <pic:cNvPicPr/>
                  </pic:nvPicPr>
                  <pic:blipFill>
                    <a:blip r:embed="rId14"/>
                    <a:stretch>
                      <a:fillRect/>
                    </a:stretch>
                  </pic:blipFill>
                  <pic:spPr>
                    <a:xfrm>
                      <a:off x="0" y="0"/>
                      <a:ext cx="5733415" cy="3053715"/>
                    </a:xfrm>
                    <a:prstGeom prst="rect">
                      <a:avLst/>
                    </a:prstGeom>
                  </pic:spPr>
                </pic:pic>
              </a:graphicData>
            </a:graphic>
          </wp:inline>
        </w:drawing>
      </w:r>
    </w:p>
    <w:p w14:paraId="004F7D3F" w14:textId="77777777" w:rsidR="00627DBC" w:rsidRDefault="00627DBC" w:rsidP="00EB196F">
      <w:pPr>
        <w:jc w:val="both"/>
        <w:rPr>
          <w:rFonts w:ascii="Courier New" w:eastAsia="Courier New" w:hAnsi="Courier New" w:cs="Courier New"/>
          <w:shd w:val="clear" w:color="auto" w:fill="C9DAF8"/>
        </w:rPr>
      </w:pPr>
    </w:p>
    <w:p w14:paraId="308EE28B" w14:textId="6613E6F9" w:rsidR="00D37227" w:rsidRDefault="003F42CD">
      <w:pPr>
        <w:jc w:val="both"/>
      </w:pPr>
      <w:r w:rsidRPr="003F42CD">
        <w:t>This method builds a server socket, binds it to the given port, waits for connections to come in, and accepts connections from clients.</w:t>
      </w:r>
    </w:p>
    <w:p w14:paraId="6295C3C4" w14:textId="77777777" w:rsidR="003F42CD" w:rsidRDefault="003F42CD">
      <w:pPr>
        <w:jc w:val="both"/>
        <w:rPr>
          <w:highlight w:val="white"/>
        </w:rPr>
      </w:pPr>
    </w:p>
    <w:p w14:paraId="7495C1AA" w14:textId="77777777" w:rsidR="00D37227" w:rsidRDefault="00000000">
      <w:pPr>
        <w:jc w:val="both"/>
        <w:rPr>
          <w:highlight w:val="white"/>
        </w:rPr>
      </w:pPr>
      <w:r>
        <w:rPr>
          <w:highlight w:val="white"/>
        </w:rPr>
        <w:t>- Key Generation (Private and Public Keys):</w:t>
      </w:r>
    </w:p>
    <w:p w14:paraId="3033886D" w14:textId="77777777" w:rsidR="00D37227" w:rsidRDefault="00000000">
      <w:pPr>
        <w:jc w:val="both"/>
        <w:rPr>
          <w:highlight w:val="white"/>
        </w:rPr>
      </w:pPr>
      <w:r>
        <w:rPr>
          <w:highlight w:val="white"/>
        </w:rPr>
        <w:t xml:space="preserve">  </w:t>
      </w:r>
    </w:p>
    <w:p w14:paraId="44058634" w14:textId="0F93E7E3" w:rsidR="00D37227" w:rsidRPr="00155BE7" w:rsidRDefault="00155BE7">
      <w:pPr>
        <w:jc w:val="both"/>
        <w:rPr>
          <w:rFonts w:ascii="Courier New" w:eastAsia="Courier New" w:hAnsi="Courier New" w:cs="Courier New"/>
          <w:shd w:val="clear" w:color="auto" w:fill="C9DAF8"/>
        </w:rPr>
      </w:pPr>
      <w:r w:rsidRPr="00155BE7">
        <w:rPr>
          <w:rFonts w:ascii="Courier New" w:eastAsia="Courier New" w:hAnsi="Courier New" w:cs="Courier New"/>
          <w:shd w:val="clear" w:color="auto" w:fill="C9DAF8"/>
        </w:rPr>
        <w:t xml:space="preserve">long a = </w:t>
      </w:r>
      <w:proofErr w:type="gramStart"/>
      <w:r w:rsidRPr="00155BE7">
        <w:rPr>
          <w:rFonts w:ascii="Courier New" w:eastAsia="Courier New" w:hAnsi="Courier New" w:cs="Courier New"/>
          <w:shd w:val="clear" w:color="auto" w:fill="C9DAF8"/>
        </w:rPr>
        <w:t>randInRange(</w:t>
      </w:r>
      <w:proofErr w:type="gramEnd"/>
      <w:r w:rsidRPr="00155BE7">
        <w:rPr>
          <w:rFonts w:ascii="Courier New" w:eastAsia="Courier New" w:hAnsi="Courier New" w:cs="Courier New"/>
          <w:shd w:val="clear" w:color="auto" w:fill="C9DAF8"/>
        </w:rPr>
        <w:t>1, P); // server's private key</w:t>
      </w:r>
    </w:p>
    <w:p w14:paraId="5B4AB020" w14:textId="77777777" w:rsidR="00155BE7" w:rsidRPr="00155BE7" w:rsidRDefault="00155BE7" w:rsidP="00155BE7">
      <w:pPr>
        <w:jc w:val="both"/>
        <w:rPr>
          <w:rFonts w:ascii="Courier New" w:eastAsia="Courier New" w:hAnsi="Courier New" w:cs="Courier New"/>
          <w:shd w:val="clear" w:color="auto" w:fill="C9DAF8"/>
        </w:rPr>
      </w:pPr>
      <w:r w:rsidRPr="00155BE7">
        <w:rPr>
          <w:rFonts w:ascii="Courier New" w:eastAsia="Courier New" w:hAnsi="Courier New" w:cs="Courier New"/>
          <w:shd w:val="clear" w:color="auto" w:fill="C9DAF8"/>
        </w:rPr>
        <w:t xml:space="preserve">long A = </w:t>
      </w:r>
      <w:proofErr w:type="gramStart"/>
      <w:r w:rsidRPr="00155BE7">
        <w:rPr>
          <w:rFonts w:ascii="Courier New" w:eastAsia="Courier New" w:hAnsi="Courier New" w:cs="Courier New"/>
          <w:shd w:val="clear" w:color="auto" w:fill="C9DAF8"/>
        </w:rPr>
        <w:t>powermod(</w:t>
      </w:r>
      <w:proofErr w:type="gramEnd"/>
      <w:r w:rsidRPr="00155BE7">
        <w:rPr>
          <w:rFonts w:ascii="Courier New" w:eastAsia="Courier New" w:hAnsi="Courier New" w:cs="Courier New"/>
          <w:shd w:val="clear" w:color="auto" w:fill="C9DAF8"/>
        </w:rPr>
        <w:t>G, a, P); // server's public key</w:t>
      </w:r>
    </w:p>
    <w:p w14:paraId="785300F5" w14:textId="77777777" w:rsidR="00D37227" w:rsidRDefault="00000000">
      <w:pPr>
        <w:jc w:val="both"/>
        <w:rPr>
          <w:rFonts w:ascii="Courier New" w:eastAsia="Courier New" w:hAnsi="Courier New" w:cs="Courier New"/>
          <w:highlight w:val="white"/>
        </w:rPr>
      </w:pPr>
      <w:r>
        <w:rPr>
          <w:rFonts w:ascii="Courier New" w:eastAsia="Courier New" w:hAnsi="Courier New" w:cs="Courier New"/>
          <w:highlight w:val="white"/>
        </w:rPr>
        <w:t xml:space="preserve">  </w:t>
      </w:r>
    </w:p>
    <w:p w14:paraId="2358A227" w14:textId="26842373" w:rsidR="00D37227" w:rsidRDefault="00000000">
      <w:pPr>
        <w:jc w:val="both"/>
        <w:rPr>
          <w:highlight w:val="white"/>
        </w:rPr>
      </w:pPr>
      <w:r>
        <w:rPr>
          <w:highlight w:val="white"/>
        </w:rPr>
        <w:t xml:space="preserve"> The server generates a private key `</w:t>
      </w:r>
      <w:r w:rsidR="00010C1E">
        <w:rPr>
          <w:highlight w:val="white"/>
        </w:rPr>
        <w:t>a</w:t>
      </w:r>
      <w:r>
        <w:rPr>
          <w:highlight w:val="white"/>
        </w:rPr>
        <w:t>` and computes its public key `</w:t>
      </w:r>
      <w:r w:rsidR="00010C1E">
        <w:rPr>
          <w:highlight w:val="white"/>
        </w:rPr>
        <w:t>A</w:t>
      </w:r>
      <w:r>
        <w:rPr>
          <w:highlight w:val="white"/>
        </w:rPr>
        <w:t>` using the primitive root `</w:t>
      </w:r>
      <w:r w:rsidR="00010C1E">
        <w:rPr>
          <w:highlight w:val="white"/>
        </w:rPr>
        <w:t>G</w:t>
      </w:r>
      <w:r>
        <w:rPr>
          <w:highlight w:val="white"/>
        </w:rPr>
        <w:t>` and the prime number `</w:t>
      </w:r>
      <w:r w:rsidR="00010C1E">
        <w:rPr>
          <w:highlight w:val="white"/>
        </w:rPr>
        <w:t>P</w:t>
      </w:r>
      <w:r>
        <w:rPr>
          <w:highlight w:val="white"/>
        </w:rPr>
        <w:t>`.</w:t>
      </w:r>
    </w:p>
    <w:p w14:paraId="1A51826B" w14:textId="77777777" w:rsidR="00D37227" w:rsidRDefault="00D37227">
      <w:pPr>
        <w:jc w:val="both"/>
        <w:rPr>
          <w:highlight w:val="white"/>
        </w:rPr>
      </w:pPr>
    </w:p>
    <w:p w14:paraId="44050AF4" w14:textId="77777777" w:rsidR="00D37227" w:rsidRDefault="00000000">
      <w:pPr>
        <w:jc w:val="both"/>
        <w:rPr>
          <w:b/>
          <w:highlight w:val="white"/>
        </w:rPr>
      </w:pPr>
      <w:r>
        <w:rPr>
          <w:b/>
          <w:highlight w:val="white"/>
        </w:rPr>
        <w:t>Key Exchange Process:</w:t>
      </w:r>
    </w:p>
    <w:p w14:paraId="10820271" w14:textId="77777777" w:rsidR="00D37227" w:rsidRDefault="00D37227">
      <w:pPr>
        <w:jc w:val="both"/>
        <w:rPr>
          <w:highlight w:val="white"/>
        </w:rPr>
      </w:pPr>
    </w:p>
    <w:p w14:paraId="66A46DAF" w14:textId="6F689F36" w:rsidR="00D37227" w:rsidRPr="00155BE7" w:rsidRDefault="00000000">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proofErr w:type="gramStart"/>
      <w:r w:rsidR="00155BE7" w:rsidRPr="00155BE7">
        <w:rPr>
          <w:rFonts w:ascii="Courier New" w:eastAsia="Courier New" w:hAnsi="Courier New" w:cs="Courier New"/>
          <w:shd w:val="clear" w:color="auto" w:fill="C9DAF8"/>
        </w:rPr>
        <w:t>recv(</w:t>
      </w:r>
      <w:proofErr w:type="gramEnd"/>
      <w:r w:rsidR="00155BE7" w:rsidRPr="00155BE7">
        <w:rPr>
          <w:rFonts w:ascii="Courier New" w:eastAsia="Courier New" w:hAnsi="Courier New" w:cs="Courier New"/>
          <w:shd w:val="clear" w:color="auto" w:fill="C9DAF8"/>
        </w:rPr>
        <w:t>sock, &amp;B, sizeof(B), 0)</w:t>
      </w:r>
      <w:r>
        <w:rPr>
          <w:rFonts w:ascii="Courier New" w:eastAsia="Courier New" w:hAnsi="Courier New" w:cs="Courier New"/>
          <w:shd w:val="clear" w:color="auto" w:fill="C9DAF8"/>
        </w:rPr>
        <w:t>; // receive client's public key</w:t>
      </w:r>
    </w:p>
    <w:p w14:paraId="4D10BB19" w14:textId="01C5420D" w:rsidR="00D37227" w:rsidRPr="00155BE7" w:rsidRDefault="00000000">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proofErr w:type="gramStart"/>
      <w:r w:rsidR="00155BE7" w:rsidRPr="00155BE7">
        <w:rPr>
          <w:rFonts w:ascii="Courier New" w:eastAsia="Courier New" w:hAnsi="Courier New" w:cs="Courier New"/>
          <w:shd w:val="clear" w:color="auto" w:fill="C9DAF8"/>
        </w:rPr>
        <w:t>send(</w:t>
      </w:r>
      <w:proofErr w:type="gramEnd"/>
      <w:r w:rsidR="00155BE7" w:rsidRPr="00155BE7">
        <w:rPr>
          <w:rFonts w:ascii="Courier New" w:eastAsia="Courier New" w:hAnsi="Courier New" w:cs="Courier New"/>
          <w:shd w:val="clear" w:color="auto" w:fill="C9DAF8"/>
        </w:rPr>
        <w:t>sock, &amp;A, sizeof(A), 0)</w:t>
      </w:r>
      <w:r>
        <w:rPr>
          <w:rFonts w:ascii="Courier New" w:eastAsia="Courier New" w:hAnsi="Courier New" w:cs="Courier New"/>
          <w:shd w:val="clear" w:color="auto" w:fill="C9DAF8"/>
        </w:rPr>
        <w:t>; // send server's public key</w:t>
      </w:r>
    </w:p>
    <w:p w14:paraId="15E696D6" w14:textId="22CC7C39" w:rsidR="00D37227" w:rsidRPr="00155BE7" w:rsidRDefault="00000000">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r w:rsidR="00155BE7" w:rsidRPr="00155BE7">
        <w:rPr>
          <w:rFonts w:ascii="Courier New" w:eastAsia="Courier New" w:hAnsi="Courier New" w:cs="Courier New"/>
          <w:shd w:val="clear" w:color="auto" w:fill="C9DAF8"/>
        </w:rPr>
        <w:t xml:space="preserve">long S = </w:t>
      </w:r>
      <w:proofErr w:type="gramStart"/>
      <w:r w:rsidR="00155BE7" w:rsidRPr="00155BE7">
        <w:rPr>
          <w:rFonts w:ascii="Courier New" w:eastAsia="Courier New" w:hAnsi="Courier New" w:cs="Courier New"/>
          <w:shd w:val="clear" w:color="auto" w:fill="C9DAF8"/>
        </w:rPr>
        <w:t>powermod(</w:t>
      </w:r>
      <w:proofErr w:type="gramEnd"/>
      <w:r w:rsidR="00155BE7" w:rsidRPr="00155BE7">
        <w:rPr>
          <w:rFonts w:ascii="Courier New" w:eastAsia="Courier New" w:hAnsi="Courier New" w:cs="Courier New"/>
          <w:shd w:val="clear" w:color="auto" w:fill="C9DAF8"/>
        </w:rPr>
        <w:t>B, a, P)</w:t>
      </w:r>
      <w:r>
        <w:rPr>
          <w:rFonts w:ascii="Courier New" w:eastAsia="Courier New" w:hAnsi="Courier New" w:cs="Courier New"/>
          <w:shd w:val="clear" w:color="auto" w:fill="C9DAF8"/>
        </w:rPr>
        <w:t>; // compute shared secret key</w:t>
      </w:r>
    </w:p>
    <w:p w14:paraId="4A3540AC" w14:textId="77777777" w:rsidR="00D37227" w:rsidRDefault="00D37227">
      <w:pPr>
        <w:jc w:val="both"/>
        <w:rPr>
          <w:highlight w:val="white"/>
        </w:rPr>
      </w:pPr>
    </w:p>
    <w:p w14:paraId="77FED169" w14:textId="2D88AC2A" w:rsidR="00D37227" w:rsidRDefault="00000000">
      <w:pPr>
        <w:jc w:val="both"/>
        <w:rPr>
          <w:highlight w:val="white"/>
        </w:rPr>
      </w:pPr>
      <w:r>
        <w:rPr>
          <w:highlight w:val="white"/>
        </w:rPr>
        <w:t xml:space="preserve">  The server receives the client's public key `</w:t>
      </w:r>
      <w:r w:rsidR="00010C1E">
        <w:rPr>
          <w:highlight w:val="white"/>
        </w:rPr>
        <w:t>B</w:t>
      </w:r>
      <w:r>
        <w:rPr>
          <w:highlight w:val="white"/>
        </w:rPr>
        <w:t>`, sends its own public key `</w:t>
      </w:r>
      <w:r w:rsidR="00010C1E">
        <w:rPr>
          <w:highlight w:val="white"/>
        </w:rPr>
        <w:t>A</w:t>
      </w:r>
      <w:r>
        <w:rPr>
          <w:highlight w:val="white"/>
        </w:rPr>
        <w:t>`, and computes the shared secret key `</w:t>
      </w:r>
      <w:r w:rsidR="00010C1E">
        <w:rPr>
          <w:highlight w:val="white"/>
        </w:rPr>
        <w:t>S</w:t>
      </w:r>
      <w:r>
        <w:rPr>
          <w:highlight w:val="white"/>
        </w:rPr>
        <w:t>`.</w:t>
      </w:r>
    </w:p>
    <w:p w14:paraId="05B49B90" w14:textId="77777777" w:rsidR="00D37227" w:rsidRDefault="00D37227">
      <w:pPr>
        <w:jc w:val="both"/>
        <w:rPr>
          <w:highlight w:val="white"/>
        </w:rPr>
      </w:pPr>
    </w:p>
    <w:p w14:paraId="7CC0A4DF" w14:textId="77777777" w:rsidR="00D37227" w:rsidRDefault="00000000">
      <w:pPr>
        <w:jc w:val="both"/>
        <w:rPr>
          <w:b/>
          <w:highlight w:val="white"/>
        </w:rPr>
      </w:pPr>
      <w:r>
        <w:rPr>
          <w:b/>
          <w:highlight w:val="white"/>
        </w:rPr>
        <w:t>Message Encryption and Transmission:</w:t>
      </w:r>
    </w:p>
    <w:p w14:paraId="0581FCBF" w14:textId="77777777" w:rsidR="00D37227" w:rsidRDefault="00D37227">
      <w:pPr>
        <w:jc w:val="both"/>
        <w:rPr>
          <w:highlight w:val="white"/>
        </w:rPr>
      </w:pPr>
    </w:p>
    <w:p w14:paraId="66C9D711" w14:textId="1DFC1B5C" w:rsidR="00D37227" w:rsidRPr="00155BE7" w:rsidRDefault="00000000">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r w:rsidR="00155BE7" w:rsidRPr="00155BE7">
        <w:rPr>
          <w:rFonts w:ascii="Courier New" w:eastAsia="Courier New" w:hAnsi="Courier New" w:cs="Courier New"/>
          <w:shd w:val="clear" w:color="auto" w:fill="C9DAF8"/>
        </w:rPr>
        <w:t>long cipher = msg ^ S;</w:t>
      </w:r>
      <w:r>
        <w:rPr>
          <w:rFonts w:ascii="Courier New" w:eastAsia="Courier New" w:hAnsi="Courier New" w:cs="Courier New"/>
          <w:shd w:val="clear" w:color="auto" w:fill="C9DAF8"/>
        </w:rPr>
        <w:t xml:space="preserve"> </w:t>
      </w:r>
      <w:r w:rsidR="00155BE7" w:rsidRPr="00155BE7">
        <w:rPr>
          <w:rFonts w:ascii="Courier New" w:eastAsia="Courier New" w:hAnsi="Courier New" w:cs="Courier New"/>
          <w:shd w:val="clear" w:color="auto" w:fill="C9DAF8"/>
        </w:rPr>
        <w:t>// encrypts the message using XOR with shared secret</w:t>
      </w:r>
    </w:p>
    <w:p w14:paraId="132E8599" w14:textId="77777777" w:rsidR="00155BE7" w:rsidRPr="00155BE7" w:rsidRDefault="00000000" w:rsidP="00155BE7">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proofErr w:type="gramStart"/>
      <w:r w:rsidR="00155BE7" w:rsidRPr="00155BE7">
        <w:rPr>
          <w:rFonts w:ascii="Courier New" w:eastAsia="Courier New" w:hAnsi="Courier New" w:cs="Courier New"/>
          <w:shd w:val="clear" w:color="auto" w:fill="C9DAF8"/>
        </w:rPr>
        <w:t>send(</w:t>
      </w:r>
      <w:proofErr w:type="gramEnd"/>
      <w:r w:rsidR="00155BE7" w:rsidRPr="00155BE7">
        <w:rPr>
          <w:rFonts w:ascii="Courier New" w:eastAsia="Courier New" w:hAnsi="Courier New" w:cs="Courier New"/>
          <w:shd w:val="clear" w:color="auto" w:fill="C9DAF8"/>
        </w:rPr>
        <w:t>sock, &amp;cipher, sizeof(cipher), 0)</w:t>
      </w:r>
    </w:p>
    <w:p w14:paraId="5F25ACC3" w14:textId="7AC7FB58" w:rsidR="00D37227" w:rsidRDefault="00000000">
      <w:pPr>
        <w:jc w:val="both"/>
        <w:rPr>
          <w:highlight w:val="white"/>
        </w:rPr>
      </w:pPr>
      <w:r>
        <w:rPr>
          <w:highlight w:val="white"/>
        </w:rPr>
        <w:t xml:space="preserve"> </w:t>
      </w:r>
    </w:p>
    <w:p w14:paraId="4361A8D4" w14:textId="77777777" w:rsidR="00D37227" w:rsidRDefault="00000000">
      <w:pPr>
        <w:jc w:val="both"/>
        <w:rPr>
          <w:highlight w:val="white"/>
        </w:rPr>
      </w:pPr>
      <w:r>
        <w:rPr>
          <w:highlight w:val="white"/>
        </w:rPr>
        <w:t xml:space="preserve">  The server encrypts the message using XOR with the shared secret key `k` and sends the encrypted message to the client.</w:t>
      </w:r>
    </w:p>
    <w:p w14:paraId="1496ADC0" w14:textId="77777777" w:rsidR="00D37227" w:rsidRDefault="00D37227">
      <w:pPr>
        <w:jc w:val="both"/>
        <w:rPr>
          <w:highlight w:val="white"/>
        </w:rPr>
      </w:pPr>
    </w:p>
    <w:p w14:paraId="6521AFAD" w14:textId="77777777" w:rsidR="007664E9" w:rsidRDefault="007664E9">
      <w:pPr>
        <w:jc w:val="both"/>
        <w:rPr>
          <w:b/>
          <w:highlight w:val="white"/>
        </w:rPr>
      </w:pPr>
    </w:p>
    <w:p w14:paraId="12ADAAF0" w14:textId="77777777" w:rsidR="007664E9" w:rsidRDefault="007664E9">
      <w:pPr>
        <w:jc w:val="both"/>
        <w:rPr>
          <w:b/>
          <w:highlight w:val="white"/>
        </w:rPr>
      </w:pPr>
    </w:p>
    <w:p w14:paraId="73946554" w14:textId="585D69B8" w:rsidR="00D37227" w:rsidRDefault="00000000">
      <w:pPr>
        <w:jc w:val="both"/>
        <w:rPr>
          <w:b/>
          <w:highlight w:val="white"/>
        </w:rPr>
      </w:pPr>
      <w:r>
        <w:rPr>
          <w:b/>
          <w:highlight w:val="white"/>
        </w:rPr>
        <w:lastRenderedPageBreak/>
        <w:t>Error Handling:</w:t>
      </w:r>
    </w:p>
    <w:p w14:paraId="1F004BC4" w14:textId="7833B93F" w:rsidR="00D37227" w:rsidRDefault="00000000">
      <w:pPr>
        <w:jc w:val="both"/>
        <w:rPr>
          <w:highlight w:val="white"/>
        </w:rPr>
      </w:pPr>
      <w:r>
        <w:rPr>
          <w:highlight w:val="white"/>
        </w:rPr>
        <w:t>Basic error handling is done by checking the return values of socket functions and printing messages if something goes wrong.</w:t>
      </w:r>
    </w:p>
    <w:p w14:paraId="6967689B" w14:textId="77777777" w:rsidR="00D37227" w:rsidRDefault="00D37227">
      <w:pPr>
        <w:jc w:val="both"/>
        <w:rPr>
          <w:highlight w:val="white"/>
        </w:rPr>
      </w:pPr>
    </w:p>
    <w:p w14:paraId="3F24EA4F" w14:textId="77777777" w:rsidR="00D37227" w:rsidRDefault="00000000">
      <w:pPr>
        <w:jc w:val="both"/>
        <w:rPr>
          <w:b/>
          <w:highlight w:val="white"/>
        </w:rPr>
      </w:pPr>
      <w:r>
        <w:rPr>
          <w:b/>
          <w:highlight w:val="white"/>
        </w:rPr>
        <w:t>Enhancements:</w:t>
      </w:r>
    </w:p>
    <w:p w14:paraId="063DB70A" w14:textId="53CF6631" w:rsidR="00D37227" w:rsidRDefault="00000000">
      <w:pPr>
        <w:jc w:val="both"/>
        <w:rPr>
          <w:highlight w:val="white"/>
        </w:rPr>
      </w:pPr>
      <w:r>
        <w:rPr>
          <w:highlight w:val="white"/>
        </w:rPr>
        <w:t>The server code could be enhanced by adding more robust error handling, secure random number generation, and input validation to improve security and reliability.</w:t>
      </w:r>
    </w:p>
    <w:p w14:paraId="08A3A20C" w14:textId="77777777" w:rsidR="00D37227" w:rsidRDefault="00D37227">
      <w:pPr>
        <w:jc w:val="both"/>
        <w:rPr>
          <w:highlight w:val="white"/>
        </w:rPr>
      </w:pPr>
    </w:p>
    <w:p w14:paraId="38B7DBFD" w14:textId="77777777" w:rsidR="003F42CD" w:rsidRDefault="003F42CD" w:rsidP="003F42CD">
      <w:pPr>
        <w:jc w:val="both"/>
        <w:rPr>
          <w:b/>
          <w:highlight w:val="white"/>
        </w:rPr>
      </w:pPr>
      <w:r w:rsidRPr="003F42CD">
        <w:rPr>
          <w:b/>
          <w:highlight w:val="white"/>
        </w:rPr>
        <w:t xml:space="preserve">Error Handling: </w:t>
      </w:r>
    </w:p>
    <w:p w14:paraId="2744A7FF" w14:textId="2B836CAA" w:rsidR="003F42CD" w:rsidRDefault="003F42CD" w:rsidP="003F42CD">
      <w:pPr>
        <w:rPr>
          <w:b/>
          <w:highlight w:val="white"/>
        </w:rPr>
      </w:pPr>
      <w:r w:rsidRPr="003F42CD">
        <w:rPr>
          <w:bCs/>
          <w:highlight w:val="white"/>
        </w:rPr>
        <w:t>If something goes wrong, the simplest way to handle errors is to emit messages and check the return</w:t>
      </w:r>
      <w:r>
        <w:rPr>
          <w:bCs/>
          <w:highlight w:val="white"/>
        </w:rPr>
        <w:t xml:space="preserve"> </w:t>
      </w:r>
      <w:r w:rsidRPr="003F42CD">
        <w:rPr>
          <w:bCs/>
          <w:highlight w:val="white"/>
        </w:rPr>
        <w:t>values of socket functions.</w:t>
      </w:r>
      <w:r w:rsidRPr="003F42CD">
        <w:rPr>
          <w:bCs/>
          <w:highlight w:val="white"/>
        </w:rPr>
        <w:br/>
      </w:r>
      <w:r w:rsidRPr="003F42CD">
        <w:rPr>
          <w:bCs/>
          <w:highlight w:val="white"/>
        </w:rPr>
        <w:br/>
      </w:r>
      <w:r w:rsidRPr="003F42CD">
        <w:rPr>
          <w:b/>
          <w:highlight w:val="white"/>
        </w:rPr>
        <w:t xml:space="preserve">Improvements: </w:t>
      </w:r>
    </w:p>
    <w:p w14:paraId="245DD222" w14:textId="7859C76D" w:rsidR="003F42CD" w:rsidRPr="003F42CD" w:rsidRDefault="003F42CD" w:rsidP="003F42CD">
      <w:pPr>
        <w:jc w:val="both"/>
        <w:rPr>
          <w:bCs/>
          <w:highlight w:val="white"/>
        </w:rPr>
      </w:pPr>
      <w:r w:rsidRPr="003F42CD">
        <w:rPr>
          <w:bCs/>
          <w:highlight w:val="white"/>
        </w:rPr>
        <w:t xml:space="preserve">To increase security and dependability, the server code might be strengthened by incorporating more reliable error handling, safe random number generation, and input validation. </w:t>
      </w:r>
    </w:p>
    <w:p w14:paraId="69771CA5" w14:textId="77777777" w:rsidR="00C6778B" w:rsidRDefault="00C6778B">
      <w:pPr>
        <w:jc w:val="both"/>
        <w:rPr>
          <w:bCs/>
        </w:rPr>
      </w:pPr>
    </w:p>
    <w:p w14:paraId="088C6EAB" w14:textId="52001D76" w:rsidR="00D37227" w:rsidRPr="00C6778B" w:rsidRDefault="00000000">
      <w:pPr>
        <w:jc w:val="both"/>
        <w:rPr>
          <w:b/>
          <w:i/>
          <w:iCs/>
          <w:highlight w:val="white"/>
          <w:u w:val="single"/>
        </w:rPr>
      </w:pPr>
      <w:r w:rsidRPr="00C6778B">
        <w:rPr>
          <w:b/>
          <w:i/>
          <w:iCs/>
          <w:highlight w:val="white"/>
          <w:u w:val="single"/>
        </w:rPr>
        <w:t>Client Program</w:t>
      </w:r>
    </w:p>
    <w:p w14:paraId="0E7E5477" w14:textId="77777777" w:rsidR="00D37227" w:rsidRDefault="00D37227">
      <w:pPr>
        <w:jc w:val="both"/>
        <w:rPr>
          <w:highlight w:val="white"/>
        </w:rPr>
      </w:pPr>
    </w:p>
    <w:p w14:paraId="1F7B1181" w14:textId="77777777" w:rsidR="00D37227" w:rsidRDefault="00000000">
      <w:pPr>
        <w:jc w:val="both"/>
        <w:rPr>
          <w:b/>
          <w:highlight w:val="white"/>
        </w:rPr>
      </w:pPr>
      <w:r>
        <w:rPr>
          <w:b/>
          <w:highlight w:val="white"/>
        </w:rPr>
        <w:t>Description:</w:t>
      </w:r>
    </w:p>
    <w:p w14:paraId="7B78A0FC" w14:textId="20C66998" w:rsidR="00D37227" w:rsidRDefault="003F42CD">
      <w:pPr>
        <w:jc w:val="both"/>
        <w:rPr>
          <w:highlight w:val="white"/>
        </w:rPr>
      </w:pPr>
      <w:r w:rsidRPr="003F42CD">
        <w:t>After establishing a connection with the server, the client software uses XOR decryption to decode the message it has received. It then executes the Diffie-Hellman key exchange to create a shared secret key.</w:t>
      </w:r>
    </w:p>
    <w:p w14:paraId="5DC4F01C" w14:textId="77777777" w:rsidR="00D37227" w:rsidRDefault="00D37227">
      <w:pPr>
        <w:jc w:val="both"/>
        <w:rPr>
          <w:highlight w:val="white"/>
        </w:rPr>
      </w:pPr>
    </w:p>
    <w:p w14:paraId="673C5915" w14:textId="2F977906" w:rsidR="00D37227" w:rsidRDefault="00000000" w:rsidP="00C6778B">
      <w:pPr>
        <w:rPr>
          <w:b/>
          <w:highlight w:val="white"/>
        </w:rPr>
      </w:pPr>
      <w:r>
        <w:rPr>
          <w:b/>
          <w:highlight w:val="white"/>
        </w:rPr>
        <w:t>Code Explanation:</w:t>
      </w:r>
    </w:p>
    <w:p w14:paraId="11325E96" w14:textId="77777777" w:rsidR="00D37227" w:rsidRDefault="00D37227">
      <w:pPr>
        <w:jc w:val="both"/>
        <w:rPr>
          <w:highlight w:val="white"/>
        </w:rPr>
      </w:pPr>
    </w:p>
    <w:p w14:paraId="035F4E56" w14:textId="5C26CF0F" w:rsidR="00D37227" w:rsidRPr="00C6778B" w:rsidRDefault="00000000">
      <w:pPr>
        <w:jc w:val="both"/>
        <w:rPr>
          <w:b/>
          <w:highlight w:val="white"/>
        </w:rPr>
      </w:pPr>
      <w:r>
        <w:rPr>
          <w:b/>
          <w:highlight w:val="white"/>
        </w:rPr>
        <w:t>Socket Connection Setup</w:t>
      </w:r>
      <w:r w:rsidR="00627DBC">
        <w:rPr>
          <w:b/>
          <w:highlight w:val="white"/>
        </w:rPr>
        <w:t xml:space="preserve"> - Old</w:t>
      </w:r>
      <w:r>
        <w:rPr>
          <w:b/>
          <w:highlight w:val="white"/>
        </w:rPr>
        <w:t>:</w:t>
      </w:r>
    </w:p>
    <w:p w14:paraId="665BEB66" w14:textId="1468FF83" w:rsidR="00155BE7" w:rsidRDefault="00627DBC" w:rsidP="00155BE7">
      <w:pPr>
        <w:jc w:val="both"/>
        <w:rPr>
          <w:rFonts w:ascii="Courier New" w:eastAsia="Courier New" w:hAnsi="Courier New" w:cs="Courier New"/>
          <w:shd w:val="clear" w:color="auto" w:fill="C9DAF8"/>
        </w:rPr>
      </w:pPr>
      <w:r w:rsidRPr="00627DBC">
        <w:rPr>
          <w:rFonts w:ascii="Courier New" w:eastAsia="Courier New" w:hAnsi="Courier New" w:cs="Courier New"/>
          <w:noProof/>
          <w:shd w:val="clear" w:color="auto" w:fill="C9DAF8"/>
        </w:rPr>
        <w:drawing>
          <wp:inline distT="0" distB="0" distL="0" distR="0" wp14:anchorId="1B1F05C8" wp14:editId="1A05A01B">
            <wp:extent cx="5733415" cy="3038475"/>
            <wp:effectExtent l="0" t="0" r="635" b="9525"/>
            <wp:docPr id="20688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6892" name=""/>
                    <pic:cNvPicPr/>
                  </pic:nvPicPr>
                  <pic:blipFill>
                    <a:blip r:embed="rId15"/>
                    <a:stretch>
                      <a:fillRect/>
                    </a:stretch>
                  </pic:blipFill>
                  <pic:spPr>
                    <a:xfrm>
                      <a:off x="0" y="0"/>
                      <a:ext cx="5733415" cy="3038475"/>
                    </a:xfrm>
                    <a:prstGeom prst="rect">
                      <a:avLst/>
                    </a:prstGeom>
                  </pic:spPr>
                </pic:pic>
              </a:graphicData>
            </a:graphic>
          </wp:inline>
        </w:drawing>
      </w:r>
    </w:p>
    <w:p w14:paraId="38CA9FB0" w14:textId="77777777" w:rsidR="00627DBC" w:rsidRDefault="00627DBC" w:rsidP="00155BE7">
      <w:pPr>
        <w:jc w:val="both"/>
        <w:rPr>
          <w:rFonts w:ascii="Courier New" w:eastAsia="Courier New" w:hAnsi="Courier New" w:cs="Courier New"/>
          <w:shd w:val="clear" w:color="auto" w:fill="C9DAF8"/>
        </w:rPr>
      </w:pPr>
    </w:p>
    <w:p w14:paraId="73846A57" w14:textId="77777777" w:rsidR="00C6778B" w:rsidRDefault="00C6778B" w:rsidP="00627DBC">
      <w:pPr>
        <w:jc w:val="both"/>
        <w:rPr>
          <w:b/>
          <w:highlight w:val="white"/>
        </w:rPr>
      </w:pPr>
    </w:p>
    <w:p w14:paraId="57B56979" w14:textId="77777777" w:rsidR="00C6778B" w:rsidRDefault="00C6778B" w:rsidP="00627DBC">
      <w:pPr>
        <w:jc w:val="both"/>
        <w:rPr>
          <w:b/>
          <w:highlight w:val="white"/>
        </w:rPr>
      </w:pPr>
    </w:p>
    <w:p w14:paraId="30C5ADBE" w14:textId="77777777" w:rsidR="00C6778B" w:rsidRDefault="00C6778B" w:rsidP="00627DBC">
      <w:pPr>
        <w:jc w:val="both"/>
        <w:rPr>
          <w:b/>
          <w:highlight w:val="white"/>
        </w:rPr>
      </w:pPr>
    </w:p>
    <w:p w14:paraId="66091FF8" w14:textId="77777777" w:rsidR="00C6778B" w:rsidRDefault="00C6778B" w:rsidP="00627DBC">
      <w:pPr>
        <w:jc w:val="both"/>
        <w:rPr>
          <w:b/>
          <w:highlight w:val="white"/>
        </w:rPr>
      </w:pPr>
    </w:p>
    <w:p w14:paraId="66E20211" w14:textId="77777777" w:rsidR="00C6778B" w:rsidRDefault="00C6778B" w:rsidP="00627DBC">
      <w:pPr>
        <w:jc w:val="both"/>
        <w:rPr>
          <w:b/>
          <w:highlight w:val="white"/>
        </w:rPr>
      </w:pPr>
    </w:p>
    <w:p w14:paraId="237AF7AE" w14:textId="77777777" w:rsidR="00C6778B" w:rsidRDefault="00C6778B" w:rsidP="00627DBC">
      <w:pPr>
        <w:jc w:val="both"/>
        <w:rPr>
          <w:b/>
          <w:highlight w:val="white"/>
        </w:rPr>
      </w:pPr>
    </w:p>
    <w:p w14:paraId="562C9EB5" w14:textId="57E2664A" w:rsidR="00627DBC" w:rsidRDefault="00627DBC" w:rsidP="00627DBC">
      <w:pPr>
        <w:jc w:val="both"/>
        <w:rPr>
          <w:b/>
          <w:highlight w:val="white"/>
        </w:rPr>
      </w:pPr>
      <w:r>
        <w:rPr>
          <w:b/>
          <w:highlight w:val="white"/>
        </w:rPr>
        <w:lastRenderedPageBreak/>
        <w:t>Socket Connection Setup - New:</w:t>
      </w:r>
    </w:p>
    <w:p w14:paraId="187185F4" w14:textId="18CBC966" w:rsidR="00627DBC" w:rsidRPr="00155BE7" w:rsidRDefault="00627DBC" w:rsidP="00155BE7">
      <w:pPr>
        <w:jc w:val="both"/>
        <w:rPr>
          <w:rFonts w:ascii="Courier New" w:eastAsia="Courier New" w:hAnsi="Courier New" w:cs="Courier New"/>
          <w:shd w:val="clear" w:color="auto" w:fill="C9DAF8"/>
        </w:rPr>
      </w:pPr>
      <w:r w:rsidRPr="00627DBC">
        <w:rPr>
          <w:rFonts w:ascii="Courier New" w:eastAsia="Courier New" w:hAnsi="Courier New" w:cs="Courier New"/>
          <w:noProof/>
          <w:shd w:val="clear" w:color="auto" w:fill="C9DAF8"/>
        </w:rPr>
        <w:drawing>
          <wp:inline distT="0" distB="0" distL="0" distR="0" wp14:anchorId="5CFA1EE7" wp14:editId="7A572660">
            <wp:extent cx="5733415" cy="3059430"/>
            <wp:effectExtent l="0" t="0" r="635" b="7620"/>
            <wp:docPr id="91486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4376" name=""/>
                    <pic:cNvPicPr/>
                  </pic:nvPicPr>
                  <pic:blipFill>
                    <a:blip r:embed="rId16"/>
                    <a:stretch>
                      <a:fillRect/>
                    </a:stretch>
                  </pic:blipFill>
                  <pic:spPr>
                    <a:xfrm>
                      <a:off x="0" y="0"/>
                      <a:ext cx="5733415" cy="3059430"/>
                    </a:xfrm>
                    <a:prstGeom prst="rect">
                      <a:avLst/>
                    </a:prstGeom>
                  </pic:spPr>
                </pic:pic>
              </a:graphicData>
            </a:graphic>
          </wp:inline>
        </w:drawing>
      </w:r>
    </w:p>
    <w:p w14:paraId="42503B3B" w14:textId="6F62850A" w:rsidR="00D37227" w:rsidRDefault="00D37227" w:rsidP="00155BE7">
      <w:pPr>
        <w:jc w:val="both"/>
        <w:rPr>
          <w:rFonts w:ascii="Courier New" w:eastAsia="Courier New" w:hAnsi="Courier New" w:cs="Courier New"/>
          <w:shd w:val="clear" w:color="auto" w:fill="C9DAF8"/>
        </w:rPr>
      </w:pPr>
    </w:p>
    <w:p w14:paraId="7EDB8502" w14:textId="49E36F6F" w:rsidR="00D37227" w:rsidRDefault="003F42CD">
      <w:pPr>
        <w:jc w:val="both"/>
        <w:rPr>
          <w:highlight w:val="white"/>
        </w:rPr>
      </w:pPr>
      <w:r w:rsidRPr="003F42CD">
        <w:t>This function makes a client socket and connects it to the server's port and IP address.</w:t>
      </w:r>
    </w:p>
    <w:p w14:paraId="5AE26377" w14:textId="77777777" w:rsidR="00474A3C" w:rsidRDefault="00474A3C">
      <w:pPr>
        <w:jc w:val="both"/>
        <w:rPr>
          <w:b/>
          <w:highlight w:val="white"/>
        </w:rPr>
      </w:pPr>
    </w:p>
    <w:p w14:paraId="468A910B" w14:textId="3A0EC10B" w:rsidR="00D37227" w:rsidRDefault="00000000">
      <w:pPr>
        <w:jc w:val="both"/>
        <w:rPr>
          <w:b/>
          <w:highlight w:val="white"/>
        </w:rPr>
      </w:pPr>
      <w:r>
        <w:rPr>
          <w:b/>
          <w:highlight w:val="white"/>
        </w:rPr>
        <w:t>Key Generation (Private and Public Keys):</w:t>
      </w:r>
    </w:p>
    <w:p w14:paraId="4CEB1B74" w14:textId="77777777" w:rsidR="00D37227" w:rsidRDefault="00000000">
      <w:pPr>
        <w:jc w:val="both"/>
        <w:rPr>
          <w:highlight w:val="white"/>
        </w:rPr>
      </w:pPr>
      <w:r>
        <w:rPr>
          <w:highlight w:val="white"/>
        </w:rPr>
        <w:t xml:space="preserve"> </w:t>
      </w:r>
    </w:p>
    <w:p w14:paraId="2A850ED9" w14:textId="3E50D7C0" w:rsidR="00155BE7" w:rsidRPr="00155BE7" w:rsidRDefault="00000000" w:rsidP="00155BE7">
      <w:pPr>
        <w:jc w:val="both"/>
        <w:rPr>
          <w:rFonts w:ascii="Courier New" w:eastAsia="Courier New" w:hAnsi="Courier New" w:cs="Courier New"/>
          <w:shd w:val="clear" w:color="auto" w:fill="C9DAF8"/>
        </w:rPr>
      </w:pPr>
      <w:r>
        <w:rPr>
          <w:shd w:val="clear" w:color="auto" w:fill="C9DAF8"/>
        </w:rPr>
        <w:t xml:space="preserve"> </w:t>
      </w:r>
      <w:r w:rsidR="00155BE7">
        <w:rPr>
          <w:shd w:val="clear" w:color="auto" w:fill="C9DAF8"/>
        </w:rPr>
        <w:t xml:space="preserve"> </w:t>
      </w:r>
      <w:r w:rsidR="00155BE7" w:rsidRPr="00155BE7">
        <w:rPr>
          <w:rFonts w:ascii="Courier New" w:eastAsia="Courier New" w:hAnsi="Courier New" w:cs="Courier New"/>
          <w:shd w:val="clear" w:color="auto" w:fill="C9DAF8"/>
        </w:rPr>
        <w:t xml:space="preserve">long b = </w:t>
      </w:r>
      <w:proofErr w:type="gramStart"/>
      <w:r w:rsidR="00155BE7" w:rsidRPr="00155BE7">
        <w:rPr>
          <w:rFonts w:ascii="Courier New" w:eastAsia="Courier New" w:hAnsi="Courier New" w:cs="Courier New"/>
          <w:shd w:val="clear" w:color="auto" w:fill="C9DAF8"/>
        </w:rPr>
        <w:t>randInRange(</w:t>
      </w:r>
      <w:proofErr w:type="gramEnd"/>
      <w:r w:rsidR="00155BE7" w:rsidRPr="00155BE7">
        <w:rPr>
          <w:rFonts w:ascii="Courier New" w:eastAsia="Courier New" w:hAnsi="Courier New" w:cs="Courier New"/>
          <w:shd w:val="clear" w:color="auto" w:fill="C9DAF8"/>
        </w:rPr>
        <w:t>1, P); // client's private key</w:t>
      </w:r>
    </w:p>
    <w:p w14:paraId="7FDCD11D" w14:textId="06B3CCA1" w:rsidR="00155BE7" w:rsidRPr="00155BE7" w:rsidRDefault="00155BE7" w:rsidP="00155BE7">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r w:rsidRPr="00155BE7">
        <w:rPr>
          <w:rFonts w:ascii="Courier New" w:eastAsia="Courier New" w:hAnsi="Courier New" w:cs="Courier New"/>
          <w:shd w:val="clear" w:color="auto" w:fill="C9DAF8"/>
        </w:rPr>
        <w:t xml:space="preserve">long B = </w:t>
      </w:r>
      <w:proofErr w:type="gramStart"/>
      <w:r w:rsidRPr="00155BE7">
        <w:rPr>
          <w:rFonts w:ascii="Courier New" w:eastAsia="Courier New" w:hAnsi="Courier New" w:cs="Courier New"/>
          <w:shd w:val="clear" w:color="auto" w:fill="C9DAF8"/>
        </w:rPr>
        <w:t>powermod(</w:t>
      </w:r>
      <w:proofErr w:type="gramEnd"/>
      <w:r w:rsidRPr="00155BE7">
        <w:rPr>
          <w:rFonts w:ascii="Courier New" w:eastAsia="Courier New" w:hAnsi="Courier New" w:cs="Courier New"/>
          <w:shd w:val="clear" w:color="auto" w:fill="C9DAF8"/>
        </w:rPr>
        <w:t>G, b, P); // client's public key</w:t>
      </w:r>
    </w:p>
    <w:p w14:paraId="11059CD1" w14:textId="554F3D7F" w:rsidR="00D37227" w:rsidRPr="00155BE7" w:rsidRDefault="00D37227">
      <w:pPr>
        <w:jc w:val="both"/>
        <w:rPr>
          <w:highlight w:val="white"/>
        </w:rPr>
      </w:pPr>
    </w:p>
    <w:p w14:paraId="1F5DB5AD" w14:textId="6B39742A" w:rsidR="00D37227" w:rsidRDefault="00000000">
      <w:pPr>
        <w:jc w:val="both"/>
        <w:rPr>
          <w:highlight w:val="white"/>
        </w:rPr>
      </w:pPr>
      <w:r>
        <w:rPr>
          <w:highlight w:val="white"/>
        </w:rPr>
        <w:t xml:space="preserve">  The client generates a private key `</w:t>
      </w:r>
      <w:r w:rsidR="00010C1E">
        <w:rPr>
          <w:highlight w:val="white"/>
        </w:rPr>
        <w:t>b</w:t>
      </w:r>
      <w:r>
        <w:rPr>
          <w:highlight w:val="white"/>
        </w:rPr>
        <w:t>` and computes its public key `</w:t>
      </w:r>
      <w:r w:rsidR="00010C1E">
        <w:rPr>
          <w:highlight w:val="white"/>
        </w:rPr>
        <w:t>B</w:t>
      </w:r>
      <w:r>
        <w:rPr>
          <w:highlight w:val="white"/>
        </w:rPr>
        <w:t>` using the primitive root `</w:t>
      </w:r>
      <w:r w:rsidR="00010C1E">
        <w:rPr>
          <w:highlight w:val="white"/>
        </w:rPr>
        <w:t>G</w:t>
      </w:r>
      <w:r>
        <w:rPr>
          <w:highlight w:val="white"/>
        </w:rPr>
        <w:t>` and the prime number `</w:t>
      </w:r>
      <w:r w:rsidR="00010C1E">
        <w:rPr>
          <w:highlight w:val="white"/>
        </w:rPr>
        <w:t>P</w:t>
      </w:r>
      <w:r>
        <w:rPr>
          <w:highlight w:val="white"/>
        </w:rPr>
        <w:t>`.</w:t>
      </w:r>
    </w:p>
    <w:p w14:paraId="690F66B7" w14:textId="77777777" w:rsidR="00D37227" w:rsidRDefault="00D37227">
      <w:pPr>
        <w:jc w:val="both"/>
        <w:rPr>
          <w:highlight w:val="white"/>
        </w:rPr>
      </w:pPr>
    </w:p>
    <w:p w14:paraId="0EE47584" w14:textId="77777777" w:rsidR="00D37227" w:rsidRDefault="00000000">
      <w:pPr>
        <w:jc w:val="both"/>
        <w:rPr>
          <w:b/>
          <w:highlight w:val="white"/>
        </w:rPr>
      </w:pPr>
      <w:r>
        <w:rPr>
          <w:highlight w:val="white"/>
        </w:rPr>
        <w:t xml:space="preserve"> </w:t>
      </w:r>
      <w:r>
        <w:rPr>
          <w:b/>
          <w:highlight w:val="white"/>
        </w:rPr>
        <w:t>Key Exchange Process:</w:t>
      </w:r>
    </w:p>
    <w:p w14:paraId="6D7D062B" w14:textId="77777777" w:rsidR="00D37227" w:rsidRDefault="00D37227">
      <w:pPr>
        <w:jc w:val="both"/>
        <w:rPr>
          <w:highlight w:val="white"/>
        </w:rPr>
      </w:pPr>
    </w:p>
    <w:p w14:paraId="706288D1" w14:textId="20E41B6C" w:rsidR="00D37227" w:rsidRPr="00155BE7" w:rsidRDefault="00000000">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proofErr w:type="gramStart"/>
      <w:r w:rsidR="00155BE7" w:rsidRPr="00155BE7">
        <w:rPr>
          <w:rFonts w:ascii="Courier New" w:eastAsia="Courier New" w:hAnsi="Courier New" w:cs="Courier New"/>
          <w:shd w:val="clear" w:color="auto" w:fill="C9DAF8"/>
        </w:rPr>
        <w:t>send(</w:t>
      </w:r>
      <w:proofErr w:type="gramEnd"/>
      <w:r w:rsidR="00155BE7" w:rsidRPr="00155BE7">
        <w:rPr>
          <w:rFonts w:ascii="Courier New" w:eastAsia="Courier New" w:hAnsi="Courier New" w:cs="Courier New"/>
          <w:shd w:val="clear" w:color="auto" w:fill="C9DAF8"/>
        </w:rPr>
        <w:t>sock, &amp;B, sizeof(B), 0)</w:t>
      </w:r>
      <w:r>
        <w:rPr>
          <w:rFonts w:ascii="Courier New" w:eastAsia="Courier New" w:hAnsi="Courier New" w:cs="Courier New"/>
          <w:shd w:val="clear" w:color="auto" w:fill="C9DAF8"/>
        </w:rPr>
        <w:t>; // send client's public key</w:t>
      </w:r>
    </w:p>
    <w:p w14:paraId="0F27BB08" w14:textId="661AB98F" w:rsidR="00D37227" w:rsidRPr="00155BE7" w:rsidRDefault="00000000">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proofErr w:type="gramStart"/>
      <w:r w:rsidR="00155BE7" w:rsidRPr="00155BE7">
        <w:rPr>
          <w:rFonts w:ascii="Courier New" w:eastAsia="Courier New" w:hAnsi="Courier New" w:cs="Courier New"/>
          <w:shd w:val="clear" w:color="auto" w:fill="C9DAF8"/>
        </w:rPr>
        <w:t>recv(</w:t>
      </w:r>
      <w:proofErr w:type="gramEnd"/>
      <w:r w:rsidR="00155BE7" w:rsidRPr="00155BE7">
        <w:rPr>
          <w:rFonts w:ascii="Courier New" w:eastAsia="Courier New" w:hAnsi="Courier New" w:cs="Courier New"/>
          <w:shd w:val="clear" w:color="auto" w:fill="C9DAF8"/>
        </w:rPr>
        <w:t>sock, &amp;A, sizeof(A), 0)</w:t>
      </w:r>
      <w:r>
        <w:rPr>
          <w:rFonts w:ascii="Courier New" w:eastAsia="Courier New" w:hAnsi="Courier New" w:cs="Courier New"/>
          <w:shd w:val="clear" w:color="auto" w:fill="C9DAF8"/>
        </w:rPr>
        <w:t>; // receive server's public key</w:t>
      </w:r>
    </w:p>
    <w:p w14:paraId="023ED430" w14:textId="171D7A8B" w:rsidR="00D37227" w:rsidRPr="00155BE7" w:rsidRDefault="00000000">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r w:rsidR="00155BE7" w:rsidRPr="00155BE7">
        <w:rPr>
          <w:rFonts w:ascii="Courier New" w:eastAsia="Courier New" w:hAnsi="Courier New" w:cs="Courier New"/>
          <w:shd w:val="clear" w:color="auto" w:fill="C9DAF8"/>
        </w:rPr>
        <w:t xml:space="preserve">long S = </w:t>
      </w:r>
      <w:proofErr w:type="gramStart"/>
      <w:r w:rsidR="00155BE7" w:rsidRPr="00155BE7">
        <w:rPr>
          <w:rFonts w:ascii="Courier New" w:eastAsia="Courier New" w:hAnsi="Courier New" w:cs="Courier New"/>
          <w:shd w:val="clear" w:color="auto" w:fill="C9DAF8"/>
        </w:rPr>
        <w:t>powermod(</w:t>
      </w:r>
      <w:proofErr w:type="gramEnd"/>
      <w:r w:rsidR="00155BE7" w:rsidRPr="00155BE7">
        <w:rPr>
          <w:rFonts w:ascii="Courier New" w:eastAsia="Courier New" w:hAnsi="Courier New" w:cs="Courier New"/>
          <w:shd w:val="clear" w:color="auto" w:fill="C9DAF8"/>
        </w:rPr>
        <w:t>A, b, P);</w:t>
      </w:r>
      <w:r>
        <w:rPr>
          <w:rFonts w:ascii="Courier New" w:eastAsia="Courier New" w:hAnsi="Courier New" w:cs="Courier New"/>
          <w:shd w:val="clear" w:color="auto" w:fill="C9DAF8"/>
        </w:rPr>
        <w:t xml:space="preserve"> // compute shared secret key</w:t>
      </w:r>
    </w:p>
    <w:p w14:paraId="3F5EE458" w14:textId="77777777" w:rsidR="00D37227" w:rsidRDefault="00D37227">
      <w:pPr>
        <w:jc w:val="both"/>
        <w:rPr>
          <w:highlight w:val="white"/>
        </w:rPr>
      </w:pPr>
    </w:p>
    <w:p w14:paraId="366AD292" w14:textId="6C622FB7" w:rsidR="00D37227" w:rsidRDefault="00000000">
      <w:pPr>
        <w:jc w:val="both"/>
        <w:rPr>
          <w:highlight w:val="white"/>
        </w:rPr>
      </w:pPr>
      <w:r>
        <w:rPr>
          <w:highlight w:val="white"/>
        </w:rPr>
        <w:t>The client sends its public key `</w:t>
      </w:r>
      <w:r w:rsidR="00010C1E">
        <w:rPr>
          <w:highlight w:val="white"/>
        </w:rPr>
        <w:t>B</w:t>
      </w:r>
      <w:r>
        <w:rPr>
          <w:highlight w:val="white"/>
        </w:rPr>
        <w:t>`, receives the server's public key `</w:t>
      </w:r>
      <w:r w:rsidR="00010C1E">
        <w:rPr>
          <w:highlight w:val="white"/>
        </w:rPr>
        <w:t>A</w:t>
      </w:r>
      <w:r>
        <w:rPr>
          <w:highlight w:val="white"/>
        </w:rPr>
        <w:t>`, and computes the shared secret key `k`.</w:t>
      </w:r>
    </w:p>
    <w:p w14:paraId="3B1D0A46" w14:textId="77777777" w:rsidR="00D37227" w:rsidRDefault="00D37227">
      <w:pPr>
        <w:jc w:val="both"/>
        <w:rPr>
          <w:highlight w:val="white"/>
        </w:rPr>
      </w:pPr>
    </w:p>
    <w:p w14:paraId="641FF419" w14:textId="77777777" w:rsidR="00D37227" w:rsidRDefault="00000000">
      <w:pPr>
        <w:jc w:val="both"/>
        <w:rPr>
          <w:b/>
          <w:highlight w:val="white"/>
        </w:rPr>
      </w:pPr>
      <w:r>
        <w:rPr>
          <w:b/>
          <w:highlight w:val="white"/>
        </w:rPr>
        <w:t>Message Reception and Decryption:</w:t>
      </w:r>
    </w:p>
    <w:p w14:paraId="38E446AA" w14:textId="77777777" w:rsidR="00D37227" w:rsidRDefault="00D37227">
      <w:pPr>
        <w:jc w:val="both"/>
        <w:rPr>
          <w:highlight w:val="white"/>
        </w:rPr>
      </w:pPr>
    </w:p>
    <w:p w14:paraId="387CE692" w14:textId="199F7CEF" w:rsidR="00155BE7" w:rsidRPr="00155BE7" w:rsidRDefault="00000000" w:rsidP="00155BE7">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proofErr w:type="gramStart"/>
      <w:r w:rsidR="00155BE7" w:rsidRPr="00155BE7">
        <w:rPr>
          <w:rFonts w:ascii="Courier New" w:eastAsia="Courier New" w:hAnsi="Courier New" w:cs="Courier New"/>
          <w:shd w:val="clear" w:color="auto" w:fill="C9DAF8"/>
        </w:rPr>
        <w:t>recv(</w:t>
      </w:r>
      <w:proofErr w:type="gramEnd"/>
      <w:r w:rsidR="00155BE7" w:rsidRPr="00155BE7">
        <w:rPr>
          <w:rFonts w:ascii="Courier New" w:eastAsia="Courier New" w:hAnsi="Courier New" w:cs="Courier New"/>
          <w:shd w:val="clear" w:color="auto" w:fill="C9DAF8"/>
        </w:rPr>
        <w:t>sock, &amp;cipher, sizeof(cipher), 0)</w:t>
      </w:r>
      <w:r w:rsidR="00155BE7">
        <w:rPr>
          <w:rFonts w:ascii="Courier New" w:eastAsia="Courier New" w:hAnsi="Courier New" w:cs="Courier New"/>
          <w:shd w:val="clear" w:color="auto" w:fill="C9DAF8"/>
        </w:rPr>
        <w:t>;</w:t>
      </w:r>
    </w:p>
    <w:p w14:paraId="0A77940A" w14:textId="77777777" w:rsidR="00155BE7" w:rsidRPr="00155BE7" w:rsidRDefault="00000000" w:rsidP="00155BE7">
      <w:pPr>
        <w:jc w:val="both"/>
        <w:rPr>
          <w:rFonts w:ascii="Courier New" w:eastAsia="Courier New" w:hAnsi="Courier New" w:cs="Courier New"/>
          <w:shd w:val="clear" w:color="auto" w:fill="C9DAF8"/>
        </w:rPr>
      </w:pPr>
      <w:r>
        <w:rPr>
          <w:rFonts w:ascii="Courier New" w:eastAsia="Courier New" w:hAnsi="Courier New" w:cs="Courier New"/>
          <w:shd w:val="clear" w:color="auto" w:fill="C9DAF8"/>
        </w:rPr>
        <w:t xml:space="preserve">  </w:t>
      </w:r>
      <w:r w:rsidR="00155BE7" w:rsidRPr="00155BE7">
        <w:rPr>
          <w:rFonts w:ascii="Courier New" w:eastAsia="Courier New" w:hAnsi="Courier New" w:cs="Courier New"/>
          <w:shd w:val="clear" w:color="auto" w:fill="C9DAF8"/>
        </w:rPr>
        <w:t>long decipher = cipher ^ S; // decrypt the message using XOR with the shared secret key</w:t>
      </w:r>
    </w:p>
    <w:p w14:paraId="357F8692" w14:textId="2876EA26" w:rsidR="00D37227" w:rsidRPr="00155BE7" w:rsidRDefault="00D37227">
      <w:pPr>
        <w:jc w:val="both"/>
        <w:rPr>
          <w:highlight w:val="white"/>
        </w:rPr>
      </w:pPr>
    </w:p>
    <w:p w14:paraId="0F12DE76" w14:textId="77777777" w:rsidR="003F42CD" w:rsidRDefault="003F42CD" w:rsidP="003F42CD">
      <w:pPr>
        <w:jc w:val="both"/>
      </w:pPr>
      <w:r>
        <w:t>After receiving the encrypted message from the server, the client uses the shared secret key {S} to perform XOR decryption, after which the message is printed.</w:t>
      </w:r>
    </w:p>
    <w:p w14:paraId="61ED0A97" w14:textId="77777777" w:rsidR="003F42CD" w:rsidRDefault="003F42CD" w:rsidP="003F42CD">
      <w:pPr>
        <w:jc w:val="both"/>
      </w:pPr>
    </w:p>
    <w:p w14:paraId="5BB2F09F" w14:textId="77777777" w:rsidR="003F42CD" w:rsidRPr="003F42CD" w:rsidRDefault="003F42CD" w:rsidP="003F42CD">
      <w:pPr>
        <w:jc w:val="both"/>
        <w:rPr>
          <w:b/>
          <w:bCs/>
        </w:rPr>
      </w:pPr>
      <w:r w:rsidRPr="003F42CD">
        <w:rPr>
          <w:b/>
          <w:bCs/>
        </w:rPr>
        <w:t xml:space="preserve">Error Handling: </w:t>
      </w:r>
    </w:p>
    <w:p w14:paraId="51CC8B67" w14:textId="3F7C9D09" w:rsidR="003F42CD" w:rsidRDefault="003F42CD" w:rsidP="003F42CD">
      <w:pPr>
        <w:jc w:val="both"/>
      </w:pPr>
      <w:r>
        <w:t>If something goes wrong, the simplest way to handle errors is to verify the return values of socket functions and output messages.</w:t>
      </w:r>
    </w:p>
    <w:p w14:paraId="6A768341" w14:textId="77777777" w:rsidR="003F42CD" w:rsidRPr="003F42CD" w:rsidRDefault="003F42CD" w:rsidP="003F42CD">
      <w:pPr>
        <w:jc w:val="both"/>
        <w:rPr>
          <w:b/>
          <w:bCs/>
        </w:rPr>
      </w:pPr>
      <w:r w:rsidRPr="003F42CD">
        <w:rPr>
          <w:b/>
          <w:bCs/>
        </w:rPr>
        <w:lastRenderedPageBreak/>
        <w:t xml:space="preserve">Improvements: </w:t>
      </w:r>
    </w:p>
    <w:p w14:paraId="2F0CC39D" w14:textId="68A3AED1" w:rsidR="003F42CD" w:rsidRDefault="003F42CD" w:rsidP="003F42CD">
      <w:pPr>
        <w:jc w:val="both"/>
      </w:pPr>
      <w:r>
        <w:t>To increase security and dependability, the client code might benefit from stronger error handling, safe random number generation, and input validation.</w:t>
      </w:r>
    </w:p>
    <w:p w14:paraId="48364C7B" w14:textId="77777777" w:rsidR="00B42BB0" w:rsidRDefault="00B42BB0">
      <w:pPr>
        <w:jc w:val="both"/>
        <w:rPr>
          <w:highlight w:val="white"/>
        </w:rPr>
      </w:pPr>
    </w:p>
    <w:p w14:paraId="15116FB1" w14:textId="77777777" w:rsidR="00B42BB0" w:rsidRDefault="00B42BB0">
      <w:pPr>
        <w:jc w:val="both"/>
        <w:rPr>
          <w:highlight w:val="white"/>
        </w:rPr>
      </w:pPr>
    </w:p>
    <w:p w14:paraId="0BF45FD9" w14:textId="070A4A28" w:rsidR="00B42BB0" w:rsidRDefault="00B42BB0" w:rsidP="00C6778B">
      <w:pPr>
        <w:rPr>
          <w:b/>
          <w:sz w:val="26"/>
          <w:szCs w:val="26"/>
          <w:highlight w:val="white"/>
          <w:u w:val="single"/>
        </w:rPr>
      </w:pPr>
      <w:r>
        <w:rPr>
          <w:b/>
          <w:sz w:val="26"/>
          <w:szCs w:val="26"/>
          <w:highlight w:val="white"/>
          <w:u w:val="single"/>
        </w:rPr>
        <w:t>Testing:</w:t>
      </w:r>
    </w:p>
    <w:p w14:paraId="3CA5D89B" w14:textId="7383B631" w:rsidR="00B42BB0" w:rsidRDefault="003A6B9F" w:rsidP="00B42BB0">
      <w:pPr>
        <w:jc w:val="both"/>
        <w:rPr>
          <w:bCs/>
          <w:sz w:val="26"/>
          <w:szCs w:val="26"/>
          <w:highlight w:val="white"/>
        </w:rPr>
      </w:pPr>
      <w:r>
        <w:rPr>
          <w:bCs/>
          <w:sz w:val="26"/>
          <w:szCs w:val="26"/>
          <w:highlight w:val="white"/>
        </w:rPr>
        <w:t>1. Test Case – 1</w:t>
      </w:r>
    </w:p>
    <w:p w14:paraId="544425B3" w14:textId="153EDAC8" w:rsidR="003A6B9F" w:rsidRDefault="003A6B9F" w:rsidP="00B42BB0">
      <w:pPr>
        <w:jc w:val="both"/>
        <w:rPr>
          <w:bCs/>
          <w:sz w:val="26"/>
          <w:szCs w:val="26"/>
          <w:highlight w:val="white"/>
        </w:rPr>
      </w:pPr>
      <w:r w:rsidRPr="003A6B9F">
        <w:rPr>
          <w:bCs/>
          <w:noProof/>
          <w:sz w:val="26"/>
          <w:szCs w:val="26"/>
        </w:rPr>
        <w:drawing>
          <wp:inline distT="0" distB="0" distL="0" distR="0" wp14:anchorId="275BE27B" wp14:editId="3E652202">
            <wp:extent cx="5733415" cy="2837815"/>
            <wp:effectExtent l="0" t="0" r="635" b="635"/>
            <wp:docPr id="24983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8123" name=""/>
                    <pic:cNvPicPr/>
                  </pic:nvPicPr>
                  <pic:blipFill>
                    <a:blip r:embed="rId17"/>
                    <a:stretch>
                      <a:fillRect/>
                    </a:stretch>
                  </pic:blipFill>
                  <pic:spPr>
                    <a:xfrm>
                      <a:off x="0" y="0"/>
                      <a:ext cx="5733415" cy="2837815"/>
                    </a:xfrm>
                    <a:prstGeom prst="rect">
                      <a:avLst/>
                    </a:prstGeom>
                  </pic:spPr>
                </pic:pic>
              </a:graphicData>
            </a:graphic>
          </wp:inline>
        </w:drawing>
      </w:r>
    </w:p>
    <w:p w14:paraId="6731B64E" w14:textId="77777777" w:rsidR="003A6B9F" w:rsidRDefault="003A6B9F" w:rsidP="00B42BB0">
      <w:pPr>
        <w:jc w:val="both"/>
        <w:rPr>
          <w:bCs/>
          <w:sz w:val="26"/>
          <w:szCs w:val="26"/>
          <w:highlight w:val="white"/>
        </w:rPr>
      </w:pPr>
    </w:p>
    <w:p w14:paraId="1C5DE6D2" w14:textId="65E270A3" w:rsidR="003A6B9F" w:rsidRDefault="003A6B9F" w:rsidP="003A6B9F">
      <w:pPr>
        <w:jc w:val="both"/>
        <w:rPr>
          <w:bCs/>
          <w:sz w:val="26"/>
          <w:szCs w:val="26"/>
          <w:highlight w:val="white"/>
        </w:rPr>
      </w:pPr>
      <w:r>
        <w:rPr>
          <w:bCs/>
          <w:sz w:val="26"/>
          <w:szCs w:val="26"/>
          <w:highlight w:val="white"/>
        </w:rPr>
        <w:t>2. Test Case – 2</w:t>
      </w:r>
    </w:p>
    <w:p w14:paraId="1946AF42" w14:textId="0CD79889" w:rsidR="003A6B9F" w:rsidRPr="003A6B9F" w:rsidRDefault="003A6B9F" w:rsidP="003A6B9F">
      <w:pPr>
        <w:jc w:val="both"/>
        <w:rPr>
          <w:bCs/>
          <w:sz w:val="26"/>
          <w:szCs w:val="26"/>
          <w:highlight w:val="white"/>
        </w:rPr>
      </w:pPr>
      <w:r w:rsidRPr="003A6B9F">
        <w:rPr>
          <w:bCs/>
          <w:noProof/>
          <w:sz w:val="26"/>
          <w:szCs w:val="26"/>
        </w:rPr>
        <w:drawing>
          <wp:inline distT="0" distB="0" distL="0" distR="0" wp14:anchorId="460370B3" wp14:editId="3A8723BC">
            <wp:extent cx="5733415" cy="2828925"/>
            <wp:effectExtent l="0" t="0" r="635" b="9525"/>
            <wp:docPr id="183101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3721" name=""/>
                    <pic:cNvPicPr/>
                  </pic:nvPicPr>
                  <pic:blipFill>
                    <a:blip r:embed="rId18"/>
                    <a:stretch>
                      <a:fillRect/>
                    </a:stretch>
                  </pic:blipFill>
                  <pic:spPr>
                    <a:xfrm>
                      <a:off x="0" y="0"/>
                      <a:ext cx="5733415" cy="2828925"/>
                    </a:xfrm>
                    <a:prstGeom prst="rect">
                      <a:avLst/>
                    </a:prstGeom>
                  </pic:spPr>
                </pic:pic>
              </a:graphicData>
            </a:graphic>
          </wp:inline>
        </w:drawing>
      </w:r>
    </w:p>
    <w:p w14:paraId="74BB550F" w14:textId="77777777" w:rsidR="00D37227" w:rsidRDefault="00D37227">
      <w:pPr>
        <w:jc w:val="both"/>
        <w:rPr>
          <w:highlight w:val="white"/>
        </w:rPr>
      </w:pPr>
    </w:p>
    <w:p w14:paraId="05D9A59C" w14:textId="77777777" w:rsidR="00C6778B" w:rsidRDefault="00C6778B">
      <w:pPr>
        <w:spacing w:line="276" w:lineRule="auto"/>
        <w:rPr>
          <w:sz w:val="28"/>
          <w:szCs w:val="28"/>
        </w:rPr>
      </w:pPr>
    </w:p>
    <w:p w14:paraId="36A51446" w14:textId="77777777" w:rsidR="00C6778B" w:rsidRDefault="00C6778B">
      <w:pPr>
        <w:spacing w:line="276" w:lineRule="auto"/>
        <w:rPr>
          <w:sz w:val="28"/>
          <w:szCs w:val="28"/>
        </w:rPr>
      </w:pPr>
    </w:p>
    <w:p w14:paraId="1E3E07D5" w14:textId="77777777" w:rsidR="00C6778B" w:rsidRDefault="00C6778B">
      <w:pPr>
        <w:spacing w:line="276" w:lineRule="auto"/>
        <w:rPr>
          <w:sz w:val="28"/>
          <w:szCs w:val="28"/>
        </w:rPr>
      </w:pPr>
    </w:p>
    <w:p w14:paraId="612D94C2" w14:textId="77777777" w:rsidR="00C6778B" w:rsidRDefault="00C6778B">
      <w:pPr>
        <w:spacing w:line="276" w:lineRule="auto"/>
        <w:rPr>
          <w:sz w:val="28"/>
          <w:szCs w:val="28"/>
        </w:rPr>
      </w:pPr>
    </w:p>
    <w:p w14:paraId="12C1D595" w14:textId="77777777" w:rsidR="00C6778B" w:rsidRDefault="00C6778B">
      <w:pPr>
        <w:spacing w:line="276" w:lineRule="auto"/>
        <w:rPr>
          <w:sz w:val="28"/>
          <w:szCs w:val="28"/>
        </w:rPr>
      </w:pPr>
    </w:p>
    <w:p w14:paraId="5F7D5D0B" w14:textId="69E88D83" w:rsidR="00C6778B" w:rsidRPr="00C6778B" w:rsidRDefault="00C6778B" w:rsidP="00C6778B">
      <w:pPr>
        <w:spacing w:line="276" w:lineRule="auto"/>
        <w:rPr>
          <w:b/>
          <w:bCs/>
          <w:highlight w:val="white"/>
          <w:u w:val="single"/>
        </w:rPr>
      </w:pPr>
      <w:r w:rsidRPr="00C6778B">
        <w:rPr>
          <w:b/>
          <w:bCs/>
          <w:sz w:val="28"/>
          <w:szCs w:val="28"/>
          <w:u w:val="single"/>
        </w:rPr>
        <w:lastRenderedPageBreak/>
        <w:t>Discussion</w:t>
      </w:r>
      <w:r w:rsidRPr="00C6778B">
        <w:rPr>
          <w:b/>
          <w:bCs/>
          <w:highlight w:val="white"/>
          <w:u w:val="single"/>
        </w:rPr>
        <w:t xml:space="preserve"> </w:t>
      </w:r>
    </w:p>
    <w:p w14:paraId="566808C4" w14:textId="77777777" w:rsidR="00C6778B" w:rsidRPr="00C6778B" w:rsidRDefault="00C6778B" w:rsidP="00C6778B">
      <w:pPr>
        <w:spacing w:line="276" w:lineRule="auto"/>
        <w:rPr>
          <w:highlight w:val="white"/>
        </w:rPr>
      </w:pPr>
    </w:p>
    <w:p w14:paraId="1D0D4D38" w14:textId="5187BD7E" w:rsidR="00D94B9C" w:rsidRPr="00C6778B" w:rsidRDefault="00D94B9C" w:rsidP="00884B67">
      <w:pPr>
        <w:rPr>
          <w:b/>
          <w:bCs/>
          <w:sz w:val="27"/>
          <w:szCs w:val="27"/>
        </w:rPr>
      </w:pPr>
      <w:r w:rsidRPr="00C6778B">
        <w:rPr>
          <w:b/>
          <w:bCs/>
          <w:sz w:val="27"/>
          <w:szCs w:val="27"/>
        </w:rPr>
        <w:t>Issues and Challenge</w:t>
      </w:r>
      <w:r w:rsidR="003F42CD" w:rsidRPr="00C6778B">
        <w:rPr>
          <w:b/>
          <w:bCs/>
          <w:sz w:val="27"/>
          <w:szCs w:val="27"/>
        </w:rPr>
        <w:t>s</w:t>
      </w:r>
    </w:p>
    <w:p w14:paraId="22581F6F" w14:textId="77777777" w:rsidR="00D94B9C" w:rsidRPr="00971C79" w:rsidRDefault="00D94B9C" w:rsidP="00D94B9C">
      <w:pPr>
        <w:numPr>
          <w:ilvl w:val="0"/>
          <w:numId w:val="11"/>
        </w:numPr>
        <w:spacing w:before="100" w:beforeAutospacing="1" w:after="100" w:afterAutospacing="1"/>
      </w:pPr>
      <w:r w:rsidRPr="00971C79">
        <w:rPr>
          <w:b/>
          <w:bCs/>
        </w:rPr>
        <w:t>Error Handling Implementation:</w:t>
      </w:r>
    </w:p>
    <w:p w14:paraId="29BAA0BE" w14:textId="77777777" w:rsidR="00D94B9C" w:rsidRPr="00971C79" w:rsidRDefault="00D94B9C" w:rsidP="00D94B9C">
      <w:pPr>
        <w:numPr>
          <w:ilvl w:val="1"/>
          <w:numId w:val="11"/>
        </w:numPr>
        <w:spacing w:before="100" w:beforeAutospacing="1" w:after="100" w:afterAutospacing="1"/>
      </w:pPr>
      <w:r w:rsidRPr="00971C79">
        <w:rPr>
          <w:b/>
          <w:bCs/>
        </w:rPr>
        <w:t>Challenge:</w:t>
      </w:r>
      <w:r w:rsidRPr="00971C79">
        <w:t xml:space="preserve"> Identifying all failure points in socket operations and user inputs.</w:t>
      </w:r>
    </w:p>
    <w:p w14:paraId="77B5746F" w14:textId="77777777" w:rsidR="00D94B9C" w:rsidRPr="00971C79" w:rsidRDefault="00D94B9C" w:rsidP="00D94B9C">
      <w:pPr>
        <w:numPr>
          <w:ilvl w:val="1"/>
          <w:numId w:val="11"/>
        </w:numPr>
        <w:spacing w:before="100" w:beforeAutospacing="1" w:after="100" w:afterAutospacing="1"/>
      </w:pPr>
      <w:r w:rsidRPr="00971C79">
        <w:rPr>
          <w:b/>
          <w:bCs/>
        </w:rPr>
        <w:t>Resolution:</w:t>
      </w:r>
      <w:r w:rsidRPr="00971C79">
        <w:t xml:space="preserve"> Systematically added checks and error messages for each critical operation (socket creation, binding, etc.), ensuring graceful exits with informative messages.</w:t>
      </w:r>
    </w:p>
    <w:p w14:paraId="0740B73F" w14:textId="77777777" w:rsidR="00D94B9C" w:rsidRPr="00971C79" w:rsidRDefault="00D94B9C" w:rsidP="00D94B9C">
      <w:pPr>
        <w:numPr>
          <w:ilvl w:val="0"/>
          <w:numId w:val="11"/>
        </w:numPr>
        <w:spacing w:before="100" w:beforeAutospacing="1" w:after="100" w:afterAutospacing="1"/>
      </w:pPr>
      <w:r w:rsidRPr="00971C79">
        <w:rPr>
          <w:b/>
          <w:bCs/>
        </w:rPr>
        <w:t>Input Validation:</w:t>
      </w:r>
    </w:p>
    <w:p w14:paraId="58C2952C" w14:textId="77777777" w:rsidR="00D94B9C" w:rsidRPr="00971C79" w:rsidRDefault="00D94B9C" w:rsidP="00D94B9C">
      <w:pPr>
        <w:numPr>
          <w:ilvl w:val="1"/>
          <w:numId w:val="11"/>
        </w:numPr>
        <w:spacing w:before="100" w:beforeAutospacing="1" w:after="100" w:afterAutospacing="1"/>
      </w:pPr>
      <w:r w:rsidRPr="00971C79">
        <w:rPr>
          <w:b/>
          <w:bCs/>
        </w:rPr>
        <w:t>Challenge:</w:t>
      </w:r>
      <w:r w:rsidRPr="00971C79">
        <w:t xml:space="preserve"> Validating user inputs like port numbers, prime numbers, and generator values while handling edge cases.</w:t>
      </w:r>
    </w:p>
    <w:p w14:paraId="3BE1960C" w14:textId="77777777" w:rsidR="00D94B9C" w:rsidRPr="00971C79" w:rsidRDefault="00D94B9C" w:rsidP="00D94B9C">
      <w:pPr>
        <w:numPr>
          <w:ilvl w:val="1"/>
          <w:numId w:val="11"/>
        </w:numPr>
        <w:spacing w:before="100" w:beforeAutospacing="1" w:after="100" w:afterAutospacing="1"/>
      </w:pPr>
      <w:r w:rsidRPr="00971C79">
        <w:rPr>
          <w:b/>
          <w:bCs/>
        </w:rPr>
        <w:t>Resolution:</w:t>
      </w:r>
      <w:r w:rsidRPr="00971C79">
        <w:t xml:space="preserve"> Implemented </w:t>
      </w:r>
      <w:proofErr w:type="gramStart"/>
      <w:r w:rsidRPr="00971C79">
        <w:rPr>
          <w:rFonts w:ascii="Courier New" w:hAnsi="Courier New" w:cs="Courier New"/>
          <w:sz w:val="20"/>
          <w:szCs w:val="20"/>
        </w:rPr>
        <w:t>isNumber(</w:t>
      </w:r>
      <w:proofErr w:type="gramEnd"/>
      <w:r w:rsidRPr="00971C79">
        <w:rPr>
          <w:rFonts w:ascii="Courier New" w:hAnsi="Courier New" w:cs="Courier New"/>
          <w:sz w:val="20"/>
          <w:szCs w:val="20"/>
        </w:rPr>
        <w:t>)</w:t>
      </w:r>
      <w:r w:rsidRPr="00971C79">
        <w:t xml:space="preserve"> and </w:t>
      </w:r>
      <w:r w:rsidRPr="00971C79">
        <w:rPr>
          <w:rFonts w:ascii="Courier New" w:hAnsi="Courier New" w:cs="Courier New"/>
          <w:sz w:val="20"/>
          <w:szCs w:val="20"/>
        </w:rPr>
        <w:t>isPrime()</w:t>
      </w:r>
      <w:r w:rsidRPr="00971C79">
        <w:t xml:space="preserve"> functions for input checks and used loops to prompt for valid inputs, ensuring the program only proceeds with correct data.</w:t>
      </w:r>
    </w:p>
    <w:p w14:paraId="584614C3" w14:textId="77777777" w:rsidR="00D94B9C" w:rsidRPr="00E61EF3" w:rsidRDefault="00D94B9C" w:rsidP="00D94B9C">
      <w:pPr>
        <w:spacing w:before="100" w:beforeAutospacing="1" w:after="100" w:afterAutospacing="1"/>
        <w:outlineLvl w:val="2"/>
        <w:rPr>
          <w:b/>
          <w:bCs/>
          <w:sz w:val="27"/>
          <w:szCs w:val="27"/>
        </w:rPr>
      </w:pPr>
      <w:r w:rsidRPr="00E61EF3">
        <w:rPr>
          <w:b/>
          <w:bCs/>
          <w:sz w:val="27"/>
          <w:szCs w:val="27"/>
        </w:rPr>
        <w:t>Security Considerations</w:t>
      </w:r>
    </w:p>
    <w:p w14:paraId="139764D8" w14:textId="77777777" w:rsidR="00D94B9C" w:rsidRPr="00E61EF3" w:rsidRDefault="00D94B9C" w:rsidP="00D94B9C">
      <w:pPr>
        <w:spacing w:before="100" w:beforeAutospacing="1" w:after="100" w:afterAutospacing="1"/>
      </w:pPr>
      <w:r w:rsidRPr="00E61EF3">
        <w:rPr>
          <w:b/>
          <w:bCs/>
        </w:rPr>
        <w:t>Security of Diffie-Hellman:</w:t>
      </w:r>
    </w:p>
    <w:p w14:paraId="32046A71" w14:textId="77777777" w:rsidR="00D94B9C" w:rsidRPr="00E61EF3" w:rsidRDefault="00D94B9C" w:rsidP="00D94B9C">
      <w:pPr>
        <w:pStyle w:val="NormalWeb"/>
      </w:pPr>
      <w:r w:rsidRPr="00E61EF3">
        <w:rPr>
          <w:b/>
          <w:bCs/>
        </w:rPr>
        <w:t>Aspects:</w:t>
      </w:r>
      <w:r w:rsidRPr="00E61EF3">
        <w:t xml:space="preserve"> </w:t>
      </w:r>
      <w:r w:rsidRPr="000B2204">
        <w:t>Diffie-Hellman is very important in the establishment of shared secret when using insecure channels, while not transmitting the secret in various protocols such as TLS and SSH</w:t>
      </w:r>
      <w:r>
        <w:t xml:space="preserve"> </w:t>
      </w:r>
      <w:r w:rsidRPr="00E61EF3">
        <w:t xml:space="preserve">(Wouters &amp; Arkko, 2015; </w:t>
      </w:r>
      <w:r>
        <w:t>Roy et al., 2008</w:t>
      </w:r>
      <w:r w:rsidRPr="00E61EF3">
        <w:t>).</w:t>
      </w:r>
    </w:p>
    <w:p w14:paraId="6E743ED3" w14:textId="77777777" w:rsidR="00D94B9C" w:rsidRPr="00E61EF3" w:rsidRDefault="00D94B9C" w:rsidP="00D94B9C">
      <w:pPr>
        <w:spacing w:before="100" w:beforeAutospacing="1" w:after="100" w:afterAutospacing="1"/>
      </w:pPr>
      <w:r w:rsidRPr="00E61EF3">
        <w:rPr>
          <w:b/>
          <w:bCs/>
        </w:rPr>
        <w:t>Vulnerabilities:</w:t>
      </w:r>
      <w:r w:rsidRPr="00E61EF3">
        <w:t xml:space="preserve"> </w:t>
      </w:r>
      <w:r w:rsidRPr="000B2204">
        <w:t>However, it should be noted that Diffie-Hellman is vulnerable to man-in-the-middle (MitM) attack where an attacker can intercept and replace the public keys exchanged between two parties</w:t>
      </w:r>
      <w:r w:rsidRPr="00E61EF3">
        <w:t xml:space="preserve"> </w:t>
      </w:r>
      <w:r>
        <w:t>(</w:t>
      </w:r>
      <w:r w:rsidRPr="00E61EF3">
        <w:t xml:space="preserve">Wouters &amp; Arkko, 2015; </w:t>
      </w:r>
      <w:r w:rsidRPr="003E0E31">
        <w:t>Roy et al., 2008</w:t>
      </w:r>
      <w:r w:rsidRPr="00E61EF3">
        <w:t>).</w:t>
      </w:r>
    </w:p>
    <w:p w14:paraId="7C9B1351" w14:textId="77777777" w:rsidR="00D94B9C" w:rsidRPr="00E61EF3" w:rsidRDefault="00D94B9C" w:rsidP="00D94B9C">
      <w:pPr>
        <w:spacing w:before="100" w:beforeAutospacing="1" w:after="100" w:afterAutospacing="1"/>
      </w:pPr>
      <w:r w:rsidRPr="00E61EF3">
        <w:rPr>
          <w:b/>
          <w:bCs/>
        </w:rPr>
        <w:t>Mitigation:</w:t>
      </w:r>
      <w:r w:rsidRPr="00E61EF3">
        <w:t xml:space="preserve"> </w:t>
      </w:r>
      <w:r w:rsidRPr="000B2204">
        <w:t>To reduce these risks, one needs to apply authenticated variants of the Diffie-Hellman key exchange, for example, based on the Digital Signature Algorithm or the Public Key Infrastructure, which confirms the identities of the users and improves protection</w:t>
      </w:r>
      <w:r>
        <w:t xml:space="preserve"> </w:t>
      </w:r>
      <w:r w:rsidRPr="00E61EF3">
        <w:t>(</w:t>
      </w:r>
      <w:r w:rsidRPr="003E0E31">
        <w:t>Pan et al., 2022</w:t>
      </w:r>
      <w:r w:rsidRPr="00E61EF3">
        <w:t>).</w:t>
      </w:r>
    </w:p>
    <w:p w14:paraId="64411591" w14:textId="77777777" w:rsidR="00D94B9C" w:rsidRPr="00E61EF3" w:rsidRDefault="00D94B9C" w:rsidP="00D94B9C">
      <w:pPr>
        <w:spacing w:before="100" w:beforeAutospacing="1" w:after="100" w:afterAutospacing="1"/>
        <w:rPr>
          <w:b/>
          <w:bCs/>
        </w:rPr>
      </w:pPr>
      <w:r w:rsidRPr="00E61EF3">
        <w:rPr>
          <w:b/>
          <w:bCs/>
        </w:rPr>
        <w:t>Security of XOR Encryption:</w:t>
      </w:r>
    </w:p>
    <w:p w14:paraId="2FE5415B" w14:textId="77777777" w:rsidR="00D94B9C" w:rsidRPr="00E61EF3" w:rsidRDefault="00D94B9C" w:rsidP="00D94B9C">
      <w:pPr>
        <w:numPr>
          <w:ilvl w:val="0"/>
          <w:numId w:val="13"/>
        </w:numPr>
        <w:spacing w:before="100" w:beforeAutospacing="1" w:after="100" w:afterAutospacing="1"/>
      </w:pPr>
      <w:r w:rsidRPr="00E61EF3">
        <w:rPr>
          <w:b/>
          <w:bCs/>
        </w:rPr>
        <w:t>Limitations:</w:t>
      </w:r>
      <w:r w:rsidRPr="00E61EF3">
        <w:t xml:space="preserve"> </w:t>
      </w:r>
      <w:r w:rsidRPr="003E0E31">
        <w:t>Although, XOR encryption is very easy for implementation and computationally very efficient, its basic structure of the cipher does not have potential for security. Recurring keys are susceptible to attacks such as the statistic or known plain one hence it’s advisable not to use predictable keys</w:t>
      </w:r>
      <w:r>
        <w:t xml:space="preserve"> </w:t>
      </w:r>
      <w:r w:rsidRPr="00E61EF3">
        <w:t xml:space="preserve">(Erbsen, Philipoom, Gross, Sloan, &amp; Chlipala, 2019; </w:t>
      </w:r>
      <w:r w:rsidRPr="003E0E31">
        <w:t>Roy et al., 2008</w:t>
      </w:r>
      <w:r w:rsidRPr="00E61EF3">
        <w:t>).</w:t>
      </w:r>
    </w:p>
    <w:p w14:paraId="09090632" w14:textId="77777777" w:rsidR="00D94B9C" w:rsidRPr="00971C79" w:rsidRDefault="00D94B9C" w:rsidP="00D94B9C">
      <w:pPr>
        <w:numPr>
          <w:ilvl w:val="0"/>
          <w:numId w:val="13"/>
        </w:numPr>
        <w:spacing w:before="100" w:beforeAutospacing="1" w:after="100" w:afterAutospacing="1"/>
      </w:pPr>
      <w:r w:rsidRPr="00E61EF3">
        <w:rPr>
          <w:b/>
          <w:bCs/>
        </w:rPr>
        <w:t>Enhancements:</w:t>
      </w:r>
      <w:r w:rsidRPr="00E61EF3">
        <w:t xml:space="preserve"> </w:t>
      </w:r>
      <w:r w:rsidRPr="003E0E31">
        <w:t>XOR encrypting can be improved by adding other superior methods of encryption, increase the length of the keys and its complexity, and make certain that keys are generated randomly and not repeated. It possible to get the required security if the stream ciphers or block ciphers are implemented</w:t>
      </w:r>
      <w:r>
        <w:t xml:space="preserve"> </w:t>
      </w:r>
      <w:r w:rsidRPr="00E61EF3">
        <w:t xml:space="preserve">(Erbsen et al., 2019; </w:t>
      </w:r>
      <w:r w:rsidRPr="003E0E31">
        <w:t>Roy et al., 2008</w:t>
      </w:r>
      <w:r w:rsidRPr="00E61EF3">
        <w:t>).</w:t>
      </w:r>
    </w:p>
    <w:p w14:paraId="5DA66F0A" w14:textId="77777777" w:rsidR="00C6778B" w:rsidRDefault="00C6778B" w:rsidP="00D94B9C">
      <w:pPr>
        <w:spacing w:before="100" w:beforeAutospacing="1" w:after="100" w:afterAutospacing="1"/>
        <w:outlineLvl w:val="2"/>
        <w:rPr>
          <w:b/>
          <w:bCs/>
          <w:sz w:val="27"/>
          <w:szCs w:val="27"/>
        </w:rPr>
      </w:pPr>
    </w:p>
    <w:p w14:paraId="3A431B4B" w14:textId="77777777" w:rsidR="00C6778B" w:rsidRDefault="00C6778B">
      <w:pPr>
        <w:spacing w:line="276" w:lineRule="auto"/>
        <w:rPr>
          <w:b/>
          <w:bCs/>
          <w:sz w:val="27"/>
          <w:szCs w:val="27"/>
        </w:rPr>
      </w:pPr>
      <w:r>
        <w:rPr>
          <w:b/>
          <w:bCs/>
          <w:sz w:val="27"/>
          <w:szCs w:val="27"/>
        </w:rPr>
        <w:br w:type="page"/>
      </w:r>
    </w:p>
    <w:p w14:paraId="3A3F603D" w14:textId="3C739C61" w:rsidR="00D94B9C" w:rsidRPr="00C6778B" w:rsidRDefault="00D94B9C" w:rsidP="00D94B9C">
      <w:pPr>
        <w:spacing w:before="100" w:beforeAutospacing="1" w:after="100" w:afterAutospacing="1"/>
        <w:outlineLvl w:val="2"/>
        <w:rPr>
          <w:b/>
          <w:bCs/>
          <w:sz w:val="27"/>
          <w:szCs w:val="27"/>
          <w:u w:val="single"/>
        </w:rPr>
      </w:pPr>
      <w:r w:rsidRPr="00C6778B">
        <w:rPr>
          <w:b/>
          <w:bCs/>
          <w:sz w:val="27"/>
          <w:szCs w:val="27"/>
          <w:u w:val="single"/>
        </w:rPr>
        <w:lastRenderedPageBreak/>
        <w:t>Conclusion</w:t>
      </w:r>
    </w:p>
    <w:p w14:paraId="2C5BE738" w14:textId="77777777" w:rsidR="00D94B9C" w:rsidRPr="00474A3C" w:rsidRDefault="00D94B9C" w:rsidP="00474A3C">
      <w:pPr>
        <w:spacing w:before="100" w:beforeAutospacing="1" w:after="100" w:afterAutospacing="1"/>
      </w:pPr>
      <w:r w:rsidRPr="00474A3C">
        <w:t>This project implemented the Diffie-Hellman key exchange to securely generate a shared secret key between a server and a client over an insecure channel. The shared key was then used for encrypting and decrypting messages using a simple XOR operation. The server and client programs were developed in C++ and tested thoroughly to ensure secure and efficient communication.</w:t>
      </w:r>
    </w:p>
    <w:p w14:paraId="1AB0BB6E" w14:textId="77777777" w:rsidR="00D94B9C" w:rsidRPr="00474A3C" w:rsidRDefault="00D94B9C" w:rsidP="00474A3C">
      <w:pPr>
        <w:spacing w:before="100" w:beforeAutospacing="1" w:after="100" w:afterAutospacing="1"/>
      </w:pPr>
      <w:r w:rsidRPr="00474A3C">
        <w:t>Key learnings from this project include understanding the mathematical foundation and security implications of the Diffie-Hellman key exchange, as well as recognizing the limitations of XOR encryption. Practical experience was gained in handling socket programming, implementing robust error handling, and validating inputs to ensure secure cryptographic operations.</w:t>
      </w:r>
    </w:p>
    <w:p w14:paraId="51BB2166" w14:textId="5FD7D003" w:rsidR="00D37227" w:rsidRDefault="007719B1" w:rsidP="00EC5B04">
      <w:pPr>
        <w:rPr>
          <w:b/>
          <w:sz w:val="26"/>
          <w:szCs w:val="26"/>
          <w:highlight w:val="white"/>
          <w:u w:val="single"/>
        </w:rPr>
      </w:pPr>
      <w:r>
        <w:rPr>
          <w:b/>
          <w:sz w:val="26"/>
          <w:szCs w:val="26"/>
          <w:highlight w:val="white"/>
          <w:u w:val="single"/>
        </w:rPr>
        <w:br w:type="page"/>
      </w:r>
      <w:r w:rsidR="00000000">
        <w:rPr>
          <w:b/>
          <w:sz w:val="26"/>
          <w:szCs w:val="26"/>
          <w:highlight w:val="white"/>
          <w:u w:val="single"/>
        </w:rPr>
        <w:lastRenderedPageBreak/>
        <w:t>References</w:t>
      </w:r>
    </w:p>
    <w:p w14:paraId="3725213F" w14:textId="7AC33889" w:rsidR="007664E9" w:rsidRDefault="007664E9" w:rsidP="00474A3C">
      <w:pPr>
        <w:pStyle w:val="NormalWeb"/>
        <w:spacing w:line="480" w:lineRule="auto"/>
        <w:ind w:left="720" w:hanging="720"/>
      </w:pPr>
      <w:r w:rsidRPr="007664E9">
        <w:t>Carts, D. A. (2001). A review of the Diffie-Hellman algorithm and its use in secure internet protocols. SANS institute, 751, 1-7.</w:t>
      </w:r>
    </w:p>
    <w:p w14:paraId="121D27D4" w14:textId="21EDB428" w:rsidR="00474A3C" w:rsidRDefault="00E60FE5" w:rsidP="00474A3C">
      <w:pPr>
        <w:pStyle w:val="NormalWeb"/>
        <w:spacing w:line="480" w:lineRule="auto"/>
        <w:ind w:left="720" w:hanging="720"/>
      </w:pPr>
      <w:r>
        <w:t xml:space="preserve">Erbsen, A., Philipoom, J., Gross, J., Sloan, R., &amp; Chlipala, A. (2019). Security and efficiency trade-offs for elliptic curve Diffie–Hellman at the 128-bit and 224-bit security levels. </w:t>
      </w:r>
      <w:r>
        <w:rPr>
          <w:rStyle w:val="Emphasis"/>
        </w:rPr>
        <w:t>Journal of Cryptographic Engineering</w:t>
      </w:r>
      <w:r>
        <w:t xml:space="preserve">. </w:t>
      </w:r>
      <w:hyperlink r:id="rId19" w:history="1">
        <w:r w:rsidR="00474A3C" w:rsidRPr="002B47A3">
          <w:rPr>
            <w:rStyle w:val="Hyperlink"/>
          </w:rPr>
          <w:t>https://doi.org/10.1007/s13389-021-00261-y</w:t>
        </w:r>
      </w:hyperlink>
    </w:p>
    <w:p w14:paraId="2650977B" w14:textId="77777777" w:rsidR="00474A3C" w:rsidRDefault="00E60FE5" w:rsidP="00474A3C">
      <w:pPr>
        <w:pStyle w:val="NormalWeb"/>
        <w:spacing w:line="480" w:lineRule="auto"/>
        <w:ind w:left="720" w:hanging="720"/>
        <w:rPr>
          <w:highlight w:val="white"/>
        </w:rPr>
      </w:pPr>
      <w:r>
        <w:rPr>
          <w:highlight w:val="white"/>
        </w:rPr>
        <w:t>Gupta, C., &amp; Reddy, N. S. (2022). Enhancement of Security of Diffie-Hellman Key Exchange Protocol using RSA Cryptography. In Journal of Physics: Conference Series (Vol. 2161, No. 1, p. 012014). IOP Publishing.</w:t>
      </w:r>
    </w:p>
    <w:p w14:paraId="75A9DE11" w14:textId="77777777" w:rsidR="00474A3C" w:rsidRDefault="00E60FE5" w:rsidP="00474A3C">
      <w:pPr>
        <w:pStyle w:val="NormalWeb"/>
        <w:spacing w:line="480" w:lineRule="auto"/>
        <w:ind w:left="720" w:hanging="720"/>
        <w:rPr>
          <w:highlight w:val="white"/>
          <w:lang w:val="de-DE"/>
        </w:rPr>
      </w:pPr>
      <w:r>
        <w:rPr>
          <w:highlight w:val="white"/>
        </w:rPr>
        <w:t xml:space="preserve">Kara, M., Laouid, A., AlShaikh, M., Bounceur, A., &amp; Hammoudeh, M. (2021). Secure key exchange against man-in-the-middle attack: Modified diffie-hellman protocol. </w:t>
      </w:r>
      <w:r w:rsidRPr="003A6B9F">
        <w:rPr>
          <w:highlight w:val="white"/>
          <w:lang w:val="de-DE"/>
        </w:rPr>
        <w:t>Jurnal Ilmiah Teknik Elektro Komputer dan Informatika, 7(3), 380-387.</w:t>
      </w:r>
    </w:p>
    <w:p w14:paraId="5246E56C" w14:textId="77777777" w:rsidR="00474A3C" w:rsidRDefault="00E60FE5" w:rsidP="00474A3C">
      <w:pPr>
        <w:pStyle w:val="NormalWeb"/>
        <w:spacing w:line="480" w:lineRule="auto"/>
        <w:ind w:left="720" w:hanging="720"/>
        <w:rPr>
          <w:highlight w:val="white"/>
        </w:rPr>
      </w:pPr>
      <w:r w:rsidRPr="00EB196F">
        <w:rPr>
          <w:highlight w:val="white"/>
          <w:lang w:val="de-DE"/>
        </w:rPr>
        <w:t xml:space="preserve">Mitra, S., Das, S., &amp; Kule, M. (2021). </w:t>
      </w:r>
      <w:r>
        <w:rPr>
          <w:highlight w:val="white"/>
        </w:rPr>
        <w:t>Prevention of the man-in-the-middle attack on Diffie–Hellman key exchange algorithm: A review. In Proceedings of International Conference on Frontiers in Computing and Systems: COMSYS 2020 (pp. 625-635). Springer Singapore.</w:t>
      </w:r>
    </w:p>
    <w:p w14:paraId="19945CE4" w14:textId="77777777" w:rsidR="00474A3C" w:rsidRDefault="00E60FE5" w:rsidP="00474A3C">
      <w:pPr>
        <w:pStyle w:val="NormalWeb"/>
        <w:spacing w:line="480" w:lineRule="auto"/>
        <w:ind w:left="720" w:hanging="720"/>
        <w:rPr>
          <w:highlight w:val="white"/>
        </w:rPr>
      </w:pPr>
      <w:r>
        <w:rPr>
          <w:highlight w:val="white"/>
        </w:rPr>
        <w:t>Naresh, V. S., Reddi, S., &amp; Murthy, N. V. (2020). Provable secure lightweight multiple shared key agreement based on hyper elliptic curve Diffie–Hellman for wireless sensor networks. Information Security Journal: A Global Perspective, 29(1), 1-13.</w:t>
      </w:r>
    </w:p>
    <w:p w14:paraId="795CCAF4" w14:textId="77777777" w:rsidR="00474A3C" w:rsidRDefault="00E60FE5" w:rsidP="00474A3C">
      <w:pPr>
        <w:pStyle w:val="NormalWeb"/>
        <w:spacing w:line="480" w:lineRule="auto"/>
        <w:ind w:left="720" w:hanging="720"/>
      </w:pPr>
      <w:r>
        <w:rPr>
          <w:highlight w:val="white"/>
        </w:rPr>
        <w:t>Pan, J., Qian, C., &amp; Ringerud, M. (2022). Signed (group) diffie–hellman key exchange with tight security. Journal of Cryptology, 35(4), 26.</w:t>
      </w:r>
    </w:p>
    <w:p w14:paraId="0B3B31BE" w14:textId="413D1809" w:rsidR="00474A3C" w:rsidRDefault="00E60FE5" w:rsidP="00474A3C">
      <w:pPr>
        <w:pStyle w:val="NormalWeb"/>
        <w:spacing w:line="480" w:lineRule="auto"/>
        <w:ind w:left="720" w:hanging="720"/>
      </w:pPr>
      <w:r>
        <w:lastRenderedPageBreak/>
        <w:t xml:space="preserve">Roy, A., Datta, A., &amp; Mitchell, J.C. (2008). Formal Proofs of Cryptographic Security of Diffie-Hellman-Based Protocols. In Barthe, G., &amp; Fournet, C. (Eds.), </w:t>
      </w:r>
      <w:r>
        <w:rPr>
          <w:rStyle w:val="Emphasis"/>
        </w:rPr>
        <w:t>Trustworthy Global Computing. TGC 2007. Lecture Notes in Computer Science</w:t>
      </w:r>
      <w:r>
        <w:t xml:space="preserve"> (Vol. 4912, pp. 1-21). Springer, Berlin, Heidelberg. </w:t>
      </w:r>
      <w:hyperlink r:id="rId20" w:history="1">
        <w:r w:rsidR="00474A3C" w:rsidRPr="002B47A3">
          <w:rPr>
            <w:rStyle w:val="Hyperlink"/>
          </w:rPr>
          <w:t>https://doi.org/10.1007/978-3-540-78663-4_21</w:t>
        </w:r>
      </w:hyperlink>
    </w:p>
    <w:p w14:paraId="539F6CD2" w14:textId="08B59CE2" w:rsidR="00D37227" w:rsidRDefault="00E60FE5" w:rsidP="00474A3C">
      <w:pPr>
        <w:pStyle w:val="NormalWeb"/>
        <w:spacing w:line="480" w:lineRule="auto"/>
        <w:ind w:left="720" w:hanging="720"/>
      </w:pPr>
      <w:r>
        <w:t xml:space="preserve">Wouters, P., &amp; Arkko, J. (2015). Improving security in the Internet: The Diffie-Hellman case study. </w:t>
      </w:r>
      <w:hyperlink r:id="rId21" w:history="1">
        <w:r w:rsidR="00993B12" w:rsidRPr="002B47A3">
          <w:rPr>
            <w:rStyle w:val="Hyperlink"/>
          </w:rPr>
          <w:t>https://www.ietf.org/blog/improving-security-internet-diffie-hellman-case-study/</w:t>
        </w:r>
      </w:hyperlink>
    </w:p>
    <w:p w14:paraId="4310C46C" w14:textId="6C48A03A" w:rsidR="00993B12" w:rsidRDefault="00993B12" w:rsidP="00993B12">
      <w:pPr>
        <w:pStyle w:val="NormalWeb"/>
        <w:spacing w:line="480" w:lineRule="auto"/>
        <w:ind w:left="720" w:hanging="720"/>
      </w:pPr>
      <w:r>
        <w:t xml:space="preserve">Code used for re-engineering- </w:t>
      </w:r>
      <w:hyperlink r:id="rId22" w:history="1">
        <w:r w:rsidRPr="002B47A3">
          <w:rPr>
            <w:rStyle w:val="Hyperlink"/>
          </w:rPr>
          <w:t>https://github.com/git-akshat/CNS-Lab/tree/master/13.%20Diffie-Hellman</w:t>
        </w:r>
      </w:hyperlink>
    </w:p>
    <w:p w14:paraId="1E176249" w14:textId="77777777" w:rsidR="00993B12" w:rsidRPr="00E60FE5" w:rsidRDefault="00993B12" w:rsidP="00474A3C">
      <w:pPr>
        <w:pStyle w:val="NormalWeb"/>
        <w:spacing w:line="480" w:lineRule="auto"/>
        <w:ind w:left="720" w:hanging="720"/>
      </w:pPr>
    </w:p>
    <w:sectPr w:rsidR="00993B12" w:rsidRPr="00E60FE5">
      <w:footerReference w:type="defaul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C6830" w14:textId="77777777" w:rsidR="0043227F" w:rsidRDefault="0043227F">
      <w:r>
        <w:separator/>
      </w:r>
    </w:p>
  </w:endnote>
  <w:endnote w:type="continuationSeparator" w:id="0">
    <w:p w14:paraId="28808F7A" w14:textId="77777777" w:rsidR="0043227F" w:rsidRDefault="00432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1C778" w14:textId="77777777" w:rsidR="00D37227" w:rsidRDefault="00000000">
    <w:pPr>
      <w:jc w:val="right"/>
    </w:pPr>
    <w:r>
      <w:fldChar w:fldCharType="begin"/>
    </w:r>
    <w:r>
      <w:instrText>PAGE</w:instrText>
    </w:r>
    <w:r>
      <w:fldChar w:fldCharType="separate"/>
    </w:r>
    <w:r w:rsidR="00EB196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7ACF4" w14:textId="77777777" w:rsidR="0043227F" w:rsidRDefault="0043227F">
      <w:r>
        <w:separator/>
      </w:r>
    </w:p>
  </w:footnote>
  <w:footnote w:type="continuationSeparator" w:id="0">
    <w:p w14:paraId="1E70D482" w14:textId="77777777" w:rsidR="0043227F" w:rsidRDefault="00432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E7C"/>
    <w:multiLevelType w:val="multilevel"/>
    <w:tmpl w:val="8EE8F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512977"/>
    <w:multiLevelType w:val="multilevel"/>
    <w:tmpl w:val="0D921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B79B5"/>
    <w:multiLevelType w:val="multilevel"/>
    <w:tmpl w:val="DAD6D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0F22B3"/>
    <w:multiLevelType w:val="multilevel"/>
    <w:tmpl w:val="D88AD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0C0291"/>
    <w:multiLevelType w:val="multilevel"/>
    <w:tmpl w:val="5A3E8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597B3D"/>
    <w:multiLevelType w:val="multilevel"/>
    <w:tmpl w:val="348EB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A076D2"/>
    <w:multiLevelType w:val="multilevel"/>
    <w:tmpl w:val="2EDC1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4D0A43"/>
    <w:multiLevelType w:val="multilevel"/>
    <w:tmpl w:val="E164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B0EE1"/>
    <w:multiLevelType w:val="multilevel"/>
    <w:tmpl w:val="227C3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EE3D3C"/>
    <w:multiLevelType w:val="multilevel"/>
    <w:tmpl w:val="B17A2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3C104F"/>
    <w:multiLevelType w:val="multilevel"/>
    <w:tmpl w:val="8EE8F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804756"/>
    <w:multiLevelType w:val="multilevel"/>
    <w:tmpl w:val="C960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A824EC"/>
    <w:multiLevelType w:val="multilevel"/>
    <w:tmpl w:val="3EDE5B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1120183"/>
    <w:multiLevelType w:val="multilevel"/>
    <w:tmpl w:val="58983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17807020">
    <w:abstractNumId w:val="13"/>
  </w:num>
  <w:num w:numId="2" w16cid:durableId="1964534786">
    <w:abstractNumId w:val="12"/>
  </w:num>
  <w:num w:numId="3" w16cid:durableId="450982564">
    <w:abstractNumId w:val="4"/>
  </w:num>
  <w:num w:numId="4" w16cid:durableId="2036540005">
    <w:abstractNumId w:val="3"/>
  </w:num>
  <w:num w:numId="5" w16cid:durableId="980308362">
    <w:abstractNumId w:val="10"/>
  </w:num>
  <w:num w:numId="6" w16cid:durableId="1142964699">
    <w:abstractNumId w:val="9"/>
  </w:num>
  <w:num w:numId="7" w16cid:durableId="52318015">
    <w:abstractNumId w:val="2"/>
  </w:num>
  <w:num w:numId="8" w16cid:durableId="1987317458">
    <w:abstractNumId w:val="8"/>
  </w:num>
  <w:num w:numId="9" w16cid:durableId="1156453480">
    <w:abstractNumId w:val="6"/>
  </w:num>
  <w:num w:numId="10" w16cid:durableId="1219055611">
    <w:abstractNumId w:val="5"/>
  </w:num>
  <w:num w:numId="11" w16cid:durableId="1174150422">
    <w:abstractNumId w:val="1"/>
  </w:num>
  <w:num w:numId="12" w16cid:durableId="74788615">
    <w:abstractNumId w:val="7"/>
  </w:num>
  <w:num w:numId="13" w16cid:durableId="1954096621">
    <w:abstractNumId w:val="11"/>
  </w:num>
  <w:num w:numId="14" w16cid:durableId="1979913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227"/>
    <w:rsid w:val="00010C1E"/>
    <w:rsid w:val="00036743"/>
    <w:rsid w:val="00146461"/>
    <w:rsid w:val="00155BE7"/>
    <w:rsid w:val="00184D60"/>
    <w:rsid w:val="001D04EB"/>
    <w:rsid w:val="003363C3"/>
    <w:rsid w:val="003A6B9F"/>
    <w:rsid w:val="003E47B4"/>
    <w:rsid w:val="003F42CD"/>
    <w:rsid w:val="0043227F"/>
    <w:rsid w:val="00474A3C"/>
    <w:rsid w:val="004F6C39"/>
    <w:rsid w:val="00627DBC"/>
    <w:rsid w:val="007664E9"/>
    <w:rsid w:val="007719B1"/>
    <w:rsid w:val="007D173D"/>
    <w:rsid w:val="00884B67"/>
    <w:rsid w:val="008D00C7"/>
    <w:rsid w:val="008F44D8"/>
    <w:rsid w:val="00993B12"/>
    <w:rsid w:val="00B42BB0"/>
    <w:rsid w:val="00C6778B"/>
    <w:rsid w:val="00CE121C"/>
    <w:rsid w:val="00CE21C4"/>
    <w:rsid w:val="00CF1FAC"/>
    <w:rsid w:val="00D37227"/>
    <w:rsid w:val="00D94B9C"/>
    <w:rsid w:val="00E60FE5"/>
    <w:rsid w:val="00EB196F"/>
    <w:rsid w:val="00EC5B04"/>
    <w:rsid w:val="00FD38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1A72C"/>
  <w15:docId w15:val="{9667A550-2991-4F47-A0FD-A0D97C595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2CD"/>
    <w:pPr>
      <w:spacing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GB" w:eastAsia="en-I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GB" w:eastAsia="en-I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GB" w:eastAsia="en-I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GB" w:eastAsia="en-I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GB" w:eastAsia="en-I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GB" w:eastAsia="en-I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GB" w:eastAsia="en-I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42BB0"/>
    <w:pPr>
      <w:spacing w:line="240" w:lineRule="auto"/>
    </w:pPr>
    <w:rPr>
      <w:rFonts w:asciiTheme="minorHAnsi" w:eastAsiaTheme="minorHAnsi" w:hAnsiTheme="minorHAnsi" w:cstheme="minorBidi"/>
      <w:kern w:val="2"/>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6C39"/>
    <w:pPr>
      <w:tabs>
        <w:tab w:val="center" w:pos="4513"/>
        <w:tab w:val="right" w:pos="9026"/>
      </w:tabs>
    </w:pPr>
    <w:rPr>
      <w:rFonts w:ascii="Arial" w:eastAsia="Arial" w:hAnsi="Arial" w:cs="Arial"/>
      <w:sz w:val="22"/>
      <w:szCs w:val="22"/>
      <w:lang w:val="en-GB" w:eastAsia="en-IN"/>
    </w:rPr>
  </w:style>
  <w:style w:type="character" w:customStyle="1" w:styleId="HeaderChar">
    <w:name w:val="Header Char"/>
    <w:basedOn w:val="DefaultParagraphFont"/>
    <w:link w:val="Header"/>
    <w:uiPriority w:val="99"/>
    <w:rsid w:val="004F6C39"/>
  </w:style>
  <w:style w:type="paragraph" w:styleId="Footer">
    <w:name w:val="footer"/>
    <w:basedOn w:val="Normal"/>
    <w:link w:val="FooterChar"/>
    <w:uiPriority w:val="99"/>
    <w:unhideWhenUsed/>
    <w:rsid w:val="004F6C39"/>
    <w:pPr>
      <w:tabs>
        <w:tab w:val="center" w:pos="4513"/>
        <w:tab w:val="right" w:pos="9026"/>
      </w:tabs>
    </w:pPr>
    <w:rPr>
      <w:rFonts w:ascii="Arial" w:eastAsia="Arial" w:hAnsi="Arial" w:cs="Arial"/>
      <w:sz w:val="22"/>
      <w:szCs w:val="22"/>
      <w:lang w:val="en-GB" w:eastAsia="en-IN"/>
    </w:rPr>
  </w:style>
  <w:style w:type="character" w:customStyle="1" w:styleId="FooterChar">
    <w:name w:val="Footer Char"/>
    <w:basedOn w:val="DefaultParagraphFont"/>
    <w:link w:val="Footer"/>
    <w:uiPriority w:val="99"/>
    <w:rsid w:val="004F6C39"/>
  </w:style>
  <w:style w:type="paragraph" w:styleId="ListParagraph">
    <w:name w:val="List Paragraph"/>
    <w:basedOn w:val="Normal"/>
    <w:uiPriority w:val="34"/>
    <w:qFormat/>
    <w:rsid w:val="007719B1"/>
    <w:pPr>
      <w:ind w:left="720"/>
      <w:contextualSpacing/>
    </w:pPr>
    <w:rPr>
      <w:rFonts w:asciiTheme="minorHAnsi" w:eastAsiaTheme="minorHAnsi" w:hAnsiTheme="minorHAnsi" w:cstheme="minorBidi"/>
      <w:kern w:val="2"/>
      <w:lang w:eastAsia="en-US"/>
      <w14:ligatures w14:val="standardContextual"/>
    </w:rPr>
  </w:style>
  <w:style w:type="paragraph" w:styleId="NormalWeb">
    <w:name w:val="Normal (Web)"/>
    <w:basedOn w:val="Normal"/>
    <w:uiPriority w:val="99"/>
    <w:unhideWhenUsed/>
    <w:rsid w:val="007719B1"/>
    <w:pPr>
      <w:spacing w:before="100" w:beforeAutospacing="1" w:after="100" w:afterAutospacing="1"/>
    </w:pPr>
  </w:style>
  <w:style w:type="character" w:styleId="Emphasis">
    <w:name w:val="Emphasis"/>
    <w:basedOn w:val="DefaultParagraphFont"/>
    <w:uiPriority w:val="20"/>
    <w:qFormat/>
    <w:rsid w:val="007719B1"/>
    <w:rPr>
      <w:i/>
      <w:iCs/>
    </w:rPr>
  </w:style>
  <w:style w:type="character" w:styleId="Hyperlink">
    <w:name w:val="Hyperlink"/>
    <w:basedOn w:val="DefaultParagraphFont"/>
    <w:uiPriority w:val="99"/>
    <w:unhideWhenUsed/>
    <w:rsid w:val="00E60FE5"/>
    <w:rPr>
      <w:color w:val="0000FF" w:themeColor="hyperlink"/>
      <w:u w:val="single"/>
    </w:rPr>
  </w:style>
  <w:style w:type="character" w:styleId="UnresolvedMention">
    <w:name w:val="Unresolved Mention"/>
    <w:basedOn w:val="DefaultParagraphFont"/>
    <w:uiPriority w:val="99"/>
    <w:semiHidden/>
    <w:unhideWhenUsed/>
    <w:rsid w:val="00E60FE5"/>
    <w:rPr>
      <w:color w:val="605E5C"/>
      <w:shd w:val="clear" w:color="auto" w:fill="E1DFDD"/>
    </w:rPr>
  </w:style>
  <w:style w:type="table" w:styleId="PlainTable2">
    <w:name w:val="Plain Table 2"/>
    <w:basedOn w:val="TableNormal"/>
    <w:uiPriority w:val="42"/>
    <w:rsid w:val="00C6778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6778B"/>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6778B"/>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6778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C6778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Light">
    <w:name w:val="Grid Table Light"/>
    <w:basedOn w:val="TableNormal"/>
    <w:uiPriority w:val="40"/>
    <w:rsid w:val="00C6778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993B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4653">
      <w:bodyDiv w:val="1"/>
      <w:marLeft w:val="0"/>
      <w:marRight w:val="0"/>
      <w:marTop w:val="0"/>
      <w:marBottom w:val="0"/>
      <w:divBdr>
        <w:top w:val="none" w:sz="0" w:space="0" w:color="auto"/>
        <w:left w:val="none" w:sz="0" w:space="0" w:color="auto"/>
        <w:bottom w:val="none" w:sz="0" w:space="0" w:color="auto"/>
        <w:right w:val="none" w:sz="0" w:space="0" w:color="auto"/>
      </w:divBdr>
      <w:divsChild>
        <w:div w:id="1742556722">
          <w:marLeft w:val="0"/>
          <w:marRight w:val="0"/>
          <w:marTop w:val="0"/>
          <w:marBottom w:val="0"/>
          <w:divBdr>
            <w:top w:val="none" w:sz="0" w:space="0" w:color="auto"/>
            <w:left w:val="none" w:sz="0" w:space="0" w:color="auto"/>
            <w:bottom w:val="none" w:sz="0" w:space="0" w:color="auto"/>
            <w:right w:val="none" w:sz="0" w:space="0" w:color="auto"/>
          </w:divBdr>
          <w:divsChild>
            <w:div w:id="13786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4967">
      <w:bodyDiv w:val="1"/>
      <w:marLeft w:val="0"/>
      <w:marRight w:val="0"/>
      <w:marTop w:val="0"/>
      <w:marBottom w:val="0"/>
      <w:divBdr>
        <w:top w:val="none" w:sz="0" w:space="0" w:color="auto"/>
        <w:left w:val="none" w:sz="0" w:space="0" w:color="auto"/>
        <w:bottom w:val="none" w:sz="0" w:space="0" w:color="auto"/>
        <w:right w:val="none" w:sz="0" w:space="0" w:color="auto"/>
      </w:divBdr>
      <w:divsChild>
        <w:div w:id="1441753409">
          <w:marLeft w:val="0"/>
          <w:marRight w:val="0"/>
          <w:marTop w:val="0"/>
          <w:marBottom w:val="0"/>
          <w:divBdr>
            <w:top w:val="none" w:sz="0" w:space="0" w:color="auto"/>
            <w:left w:val="none" w:sz="0" w:space="0" w:color="auto"/>
            <w:bottom w:val="none" w:sz="0" w:space="0" w:color="auto"/>
            <w:right w:val="none" w:sz="0" w:space="0" w:color="auto"/>
          </w:divBdr>
          <w:divsChild>
            <w:div w:id="12450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425">
      <w:bodyDiv w:val="1"/>
      <w:marLeft w:val="0"/>
      <w:marRight w:val="0"/>
      <w:marTop w:val="0"/>
      <w:marBottom w:val="0"/>
      <w:divBdr>
        <w:top w:val="none" w:sz="0" w:space="0" w:color="auto"/>
        <w:left w:val="none" w:sz="0" w:space="0" w:color="auto"/>
        <w:bottom w:val="none" w:sz="0" w:space="0" w:color="auto"/>
        <w:right w:val="none" w:sz="0" w:space="0" w:color="auto"/>
      </w:divBdr>
      <w:divsChild>
        <w:div w:id="964895032">
          <w:marLeft w:val="0"/>
          <w:marRight w:val="0"/>
          <w:marTop w:val="0"/>
          <w:marBottom w:val="0"/>
          <w:divBdr>
            <w:top w:val="none" w:sz="0" w:space="0" w:color="auto"/>
            <w:left w:val="none" w:sz="0" w:space="0" w:color="auto"/>
            <w:bottom w:val="none" w:sz="0" w:space="0" w:color="auto"/>
            <w:right w:val="none" w:sz="0" w:space="0" w:color="auto"/>
          </w:divBdr>
          <w:divsChild>
            <w:div w:id="1983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703">
      <w:bodyDiv w:val="1"/>
      <w:marLeft w:val="0"/>
      <w:marRight w:val="0"/>
      <w:marTop w:val="0"/>
      <w:marBottom w:val="0"/>
      <w:divBdr>
        <w:top w:val="none" w:sz="0" w:space="0" w:color="auto"/>
        <w:left w:val="none" w:sz="0" w:space="0" w:color="auto"/>
        <w:bottom w:val="none" w:sz="0" w:space="0" w:color="auto"/>
        <w:right w:val="none" w:sz="0" w:space="0" w:color="auto"/>
      </w:divBdr>
      <w:divsChild>
        <w:div w:id="1514567872">
          <w:marLeft w:val="0"/>
          <w:marRight w:val="0"/>
          <w:marTop w:val="0"/>
          <w:marBottom w:val="0"/>
          <w:divBdr>
            <w:top w:val="none" w:sz="0" w:space="0" w:color="auto"/>
            <w:left w:val="none" w:sz="0" w:space="0" w:color="auto"/>
            <w:bottom w:val="none" w:sz="0" w:space="0" w:color="auto"/>
            <w:right w:val="none" w:sz="0" w:space="0" w:color="auto"/>
          </w:divBdr>
          <w:divsChild>
            <w:div w:id="1835757996">
              <w:marLeft w:val="0"/>
              <w:marRight w:val="0"/>
              <w:marTop w:val="0"/>
              <w:marBottom w:val="0"/>
              <w:divBdr>
                <w:top w:val="none" w:sz="0" w:space="0" w:color="auto"/>
                <w:left w:val="none" w:sz="0" w:space="0" w:color="auto"/>
                <w:bottom w:val="none" w:sz="0" w:space="0" w:color="auto"/>
                <w:right w:val="none" w:sz="0" w:space="0" w:color="auto"/>
              </w:divBdr>
            </w:div>
            <w:div w:id="2103337307">
              <w:marLeft w:val="0"/>
              <w:marRight w:val="0"/>
              <w:marTop w:val="0"/>
              <w:marBottom w:val="0"/>
              <w:divBdr>
                <w:top w:val="none" w:sz="0" w:space="0" w:color="auto"/>
                <w:left w:val="none" w:sz="0" w:space="0" w:color="auto"/>
                <w:bottom w:val="none" w:sz="0" w:space="0" w:color="auto"/>
                <w:right w:val="none" w:sz="0" w:space="0" w:color="auto"/>
              </w:divBdr>
            </w:div>
            <w:div w:id="2102410222">
              <w:marLeft w:val="0"/>
              <w:marRight w:val="0"/>
              <w:marTop w:val="0"/>
              <w:marBottom w:val="0"/>
              <w:divBdr>
                <w:top w:val="none" w:sz="0" w:space="0" w:color="auto"/>
                <w:left w:val="none" w:sz="0" w:space="0" w:color="auto"/>
                <w:bottom w:val="none" w:sz="0" w:space="0" w:color="auto"/>
                <w:right w:val="none" w:sz="0" w:space="0" w:color="auto"/>
              </w:divBdr>
            </w:div>
            <w:div w:id="723524772">
              <w:marLeft w:val="0"/>
              <w:marRight w:val="0"/>
              <w:marTop w:val="0"/>
              <w:marBottom w:val="0"/>
              <w:divBdr>
                <w:top w:val="none" w:sz="0" w:space="0" w:color="auto"/>
                <w:left w:val="none" w:sz="0" w:space="0" w:color="auto"/>
                <w:bottom w:val="none" w:sz="0" w:space="0" w:color="auto"/>
                <w:right w:val="none" w:sz="0" w:space="0" w:color="auto"/>
              </w:divBdr>
            </w:div>
            <w:div w:id="1614702212">
              <w:marLeft w:val="0"/>
              <w:marRight w:val="0"/>
              <w:marTop w:val="0"/>
              <w:marBottom w:val="0"/>
              <w:divBdr>
                <w:top w:val="none" w:sz="0" w:space="0" w:color="auto"/>
                <w:left w:val="none" w:sz="0" w:space="0" w:color="auto"/>
                <w:bottom w:val="none" w:sz="0" w:space="0" w:color="auto"/>
                <w:right w:val="none" w:sz="0" w:space="0" w:color="auto"/>
              </w:divBdr>
            </w:div>
            <w:div w:id="150949969">
              <w:marLeft w:val="0"/>
              <w:marRight w:val="0"/>
              <w:marTop w:val="0"/>
              <w:marBottom w:val="0"/>
              <w:divBdr>
                <w:top w:val="none" w:sz="0" w:space="0" w:color="auto"/>
                <w:left w:val="none" w:sz="0" w:space="0" w:color="auto"/>
                <w:bottom w:val="none" w:sz="0" w:space="0" w:color="auto"/>
                <w:right w:val="none" w:sz="0" w:space="0" w:color="auto"/>
              </w:divBdr>
            </w:div>
            <w:div w:id="1336880564">
              <w:marLeft w:val="0"/>
              <w:marRight w:val="0"/>
              <w:marTop w:val="0"/>
              <w:marBottom w:val="0"/>
              <w:divBdr>
                <w:top w:val="none" w:sz="0" w:space="0" w:color="auto"/>
                <w:left w:val="none" w:sz="0" w:space="0" w:color="auto"/>
                <w:bottom w:val="none" w:sz="0" w:space="0" w:color="auto"/>
                <w:right w:val="none" w:sz="0" w:space="0" w:color="auto"/>
              </w:divBdr>
            </w:div>
            <w:div w:id="1718426977">
              <w:marLeft w:val="0"/>
              <w:marRight w:val="0"/>
              <w:marTop w:val="0"/>
              <w:marBottom w:val="0"/>
              <w:divBdr>
                <w:top w:val="none" w:sz="0" w:space="0" w:color="auto"/>
                <w:left w:val="none" w:sz="0" w:space="0" w:color="auto"/>
                <w:bottom w:val="none" w:sz="0" w:space="0" w:color="auto"/>
                <w:right w:val="none" w:sz="0" w:space="0" w:color="auto"/>
              </w:divBdr>
            </w:div>
            <w:div w:id="835650917">
              <w:marLeft w:val="0"/>
              <w:marRight w:val="0"/>
              <w:marTop w:val="0"/>
              <w:marBottom w:val="0"/>
              <w:divBdr>
                <w:top w:val="none" w:sz="0" w:space="0" w:color="auto"/>
                <w:left w:val="none" w:sz="0" w:space="0" w:color="auto"/>
                <w:bottom w:val="none" w:sz="0" w:space="0" w:color="auto"/>
                <w:right w:val="none" w:sz="0" w:space="0" w:color="auto"/>
              </w:divBdr>
            </w:div>
            <w:div w:id="1944267850">
              <w:marLeft w:val="0"/>
              <w:marRight w:val="0"/>
              <w:marTop w:val="0"/>
              <w:marBottom w:val="0"/>
              <w:divBdr>
                <w:top w:val="none" w:sz="0" w:space="0" w:color="auto"/>
                <w:left w:val="none" w:sz="0" w:space="0" w:color="auto"/>
                <w:bottom w:val="none" w:sz="0" w:space="0" w:color="auto"/>
                <w:right w:val="none" w:sz="0" w:space="0" w:color="auto"/>
              </w:divBdr>
            </w:div>
            <w:div w:id="893852139">
              <w:marLeft w:val="0"/>
              <w:marRight w:val="0"/>
              <w:marTop w:val="0"/>
              <w:marBottom w:val="0"/>
              <w:divBdr>
                <w:top w:val="none" w:sz="0" w:space="0" w:color="auto"/>
                <w:left w:val="none" w:sz="0" w:space="0" w:color="auto"/>
                <w:bottom w:val="none" w:sz="0" w:space="0" w:color="auto"/>
                <w:right w:val="none" w:sz="0" w:space="0" w:color="auto"/>
              </w:divBdr>
            </w:div>
            <w:div w:id="1457481991">
              <w:marLeft w:val="0"/>
              <w:marRight w:val="0"/>
              <w:marTop w:val="0"/>
              <w:marBottom w:val="0"/>
              <w:divBdr>
                <w:top w:val="none" w:sz="0" w:space="0" w:color="auto"/>
                <w:left w:val="none" w:sz="0" w:space="0" w:color="auto"/>
                <w:bottom w:val="none" w:sz="0" w:space="0" w:color="auto"/>
                <w:right w:val="none" w:sz="0" w:space="0" w:color="auto"/>
              </w:divBdr>
            </w:div>
            <w:div w:id="1762413138">
              <w:marLeft w:val="0"/>
              <w:marRight w:val="0"/>
              <w:marTop w:val="0"/>
              <w:marBottom w:val="0"/>
              <w:divBdr>
                <w:top w:val="none" w:sz="0" w:space="0" w:color="auto"/>
                <w:left w:val="none" w:sz="0" w:space="0" w:color="auto"/>
                <w:bottom w:val="none" w:sz="0" w:space="0" w:color="auto"/>
                <w:right w:val="none" w:sz="0" w:space="0" w:color="auto"/>
              </w:divBdr>
            </w:div>
            <w:div w:id="1302732741">
              <w:marLeft w:val="0"/>
              <w:marRight w:val="0"/>
              <w:marTop w:val="0"/>
              <w:marBottom w:val="0"/>
              <w:divBdr>
                <w:top w:val="none" w:sz="0" w:space="0" w:color="auto"/>
                <w:left w:val="none" w:sz="0" w:space="0" w:color="auto"/>
                <w:bottom w:val="none" w:sz="0" w:space="0" w:color="auto"/>
                <w:right w:val="none" w:sz="0" w:space="0" w:color="auto"/>
              </w:divBdr>
            </w:div>
            <w:div w:id="1349402504">
              <w:marLeft w:val="0"/>
              <w:marRight w:val="0"/>
              <w:marTop w:val="0"/>
              <w:marBottom w:val="0"/>
              <w:divBdr>
                <w:top w:val="none" w:sz="0" w:space="0" w:color="auto"/>
                <w:left w:val="none" w:sz="0" w:space="0" w:color="auto"/>
                <w:bottom w:val="none" w:sz="0" w:space="0" w:color="auto"/>
                <w:right w:val="none" w:sz="0" w:space="0" w:color="auto"/>
              </w:divBdr>
            </w:div>
            <w:div w:id="1343238597">
              <w:marLeft w:val="0"/>
              <w:marRight w:val="0"/>
              <w:marTop w:val="0"/>
              <w:marBottom w:val="0"/>
              <w:divBdr>
                <w:top w:val="none" w:sz="0" w:space="0" w:color="auto"/>
                <w:left w:val="none" w:sz="0" w:space="0" w:color="auto"/>
                <w:bottom w:val="none" w:sz="0" w:space="0" w:color="auto"/>
                <w:right w:val="none" w:sz="0" w:space="0" w:color="auto"/>
              </w:divBdr>
            </w:div>
            <w:div w:id="1858303506">
              <w:marLeft w:val="0"/>
              <w:marRight w:val="0"/>
              <w:marTop w:val="0"/>
              <w:marBottom w:val="0"/>
              <w:divBdr>
                <w:top w:val="none" w:sz="0" w:space="0" w:color="auto"/>
                <w:left w:val="none" w:sz="0" w:space="0" w:color="auto"/>
                <w:bottom w:val="none" w:sz="0" w:space="0" w:color="auto"/>
                <w:right w:val="none" w:sz="0" w:space="0" w:color="auto"/>
              </w:divBdr>
            </w:div>
            <w:div w:id="994186599">
              <w:marLeft w:val="0"/>
              <w:marRight w:val="0"/>
              <w:marTop w:val="0"/>
              <w:marBottom w:val="0"/>
              <w:divBdr>
                <w:top w:val="none" w:sz="0" w:space="0" w:color="auto"/>
                <w:left w:val="none" w:sz="0" w:space="0" w:color="auto"/>
                <w:bottom w:val="none" w:sz="0" w:space="0" w:color="auto"/>
                <w:right w:val="none" w:sz="0" w:space="0" w:color="auto"/>
              </w:divBdr>
            </w:div>
            <w:div w:id="648444698">
              <w:marLeft w:val="0"/>
              <w:marRight w:val="0"/>
              <w:marTop w:val="0"/>
              <w:marBottom w:val="0"/>
              <w:divBdr>
                <w:top w:val="none" w:sz="0" w:space="0" w:color="auto"/>
                <w:left w:val="none" w:sz="0" w:space="0" w:color="auto"/>
                <w:bottom w:val="none" w:sz="0" w:space="0" w:color="auto"/>
                <w:right w:val="none" w:sz="0" w:space="0" w:color="auto"/>
              </w:divBdr>
            </w:div>
            <w:div w:id="1040084391">
              <w:marLeft w:val="0"/>
              <w:marRight w:val="0"/>
              <w:marTop w:val="0"/>
              <w:marBottom w:val="0"/>
              <w:divBdr>
                <w:top w:val="none" w:sz="0" w:space="0" w:color="auto"/>
                <w:left w:val="none" w:sz="0" w:space="0" w:color="auto"/>
                <w:bottom w:val="none" w:sz="0" w:space="0" w:color="auto"/>
                <w:right w:val="none" w:sz="0" w:space="0" w:color="auto"/>
              </w:divBdr>
            </w:div>
            <w:div w:id="11007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4777">
      <w:bodyDiv w:val="1"/>
      <w:marLeft w:val="0"/>
      <w:marRight w:val="0"/>
      <w:marTop w:val="0"/>
      <w:marBottom w:val="0"/>
      <w:divBdr>
        <w:top w:val="none" w:sz="0" w:space="0" w:color="auto"/>
        <w:left w:val="none" w:sz="0" w:space="0" w:color="auto"/>
        <w:bottom w:val="none" w:sz="0" w:space="0" w:color="auto"/>
        <w:right w:val="none" w:sz="0" w:space="0" w:color="auto"/>
      </w:divBdr>
      <w:divsChild>
        <w:div w:id="1017806450">
          <w:marLeft w:val="0"/>
          <w:marRight w:val="0"/>
          <w:marTop w:val="0"/>
          <w:marBottom w:val="0"/>
          <w:divBdr>
            <w:top w:val="none" w:sz="0" w:space="0" w:color="auto"/>
            <w:left w:val="none" w:sz="0" w:space="0" w:color="auto"/>
            <w:bottom w:val="none" w:sz="0" w:space="0" w:color="auto"/>
            <w:right w:val="none" w:sz="0" w:space="0" w:color="auto"/>
          </w:divBdr>
          <w:divsChild>
            <w:div w:id="7230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1415">
      <w:bodyDiv w:val="1"/>
      <w:marLeft w:val="0"/>
      <w:marRight w:val="0"/>
      <w:marTop w:val="0"/>
      <w:marBottom w:val="0"/>
      <w:divBdr>
        <w:top w:val="none" w:sz="0" w:space="0" w:color="auto"/>
        <w:left w:val="none" w:sz="0" w:space="0" w:color="auto"/>
        <w:bottom w:val="none" w:sz="0" w:space="0" w:color="auto"/>
        <w:right w:val="none" w:sz="0" w:space="0" w:color="auto"/>
      </w:divBdr>
      <w:divsChild>
        <w:div w:id="1104687321">
          <w:marLeft w:val="0"/>
          <w:marRight w:val="0"/>
          <w:marTop w:val="0"/>
          <w:marBottom w:val="0"/>
          <w:divBdr>
            <w:top w:val="none" w:sz="0" w:space="0" w:color="auto"/>
            <w:left w:val="none" w:sz="0" w:space="0" w:color="auto"/>
            <w:bottom w:val="none" w:sz="0" w:space="0" w:color="auto"/>
            <w:right w:val="none" w:sz="0" w:space="0" w:color="auto"/>
          </w:divBdr>
          <w:divsChild>
            <w:div w:id="1454448183">
              <w:marLeft w:val="0"/>
              <w:marRight w:val="0"/>
              <w:marTop w:val="0"/>
              <w:marBottom w:val="0"/>
              <w:divBdr>
                <w:top w:val="none" w:sz="0" w:space="0" w:color="auto"/>
                <w:left w:val="none" w:sz="0" w:space="0" w:color="auto"/>
                <w:bottom w:val="none" w:sz="0" w:space="0" w:color="auto"/>
                <w:right w:val="none" w:sz="0" w:space="0" w:color="auto"/>
              </w:divBdr>
            </w:div>
            <w:div w:id="890386813">
              <w:marLeft w:val="0"/>
              <w:marRight w:val="0"/>
              <w:marTop w:val="0"/>
              <w:marBottom w:val="0"/>
              <w:divBdr>
                <w:top w:val="none" w:sz="0" w:space="0" w:color="auto"/>
                <w:left w:val="none" w:sz="0" w:space="0" w:color="auto"/>
                <w:bottom w:val="none" w:sz="0" w:space="0" w:color="auto"/>
                <w:right w:val="none" w:sz="0" w:space="0" w:color="auto"/>
              </w:divBdr>
            </w:div>
            <w:div w:id="253979674">
              <w:marLeft w:val="0"/>
              <w:marRight w:val="0"/>
              <w:marTop w:val="0"/>
              <w:marBottom w:val="0"/>
              <w:divBdr>
                <w:top w:val="none" w:sz="0" w:space="0" w:color="auto"/>
                <w:left w:val="none" w:sz="0" w:space="0" w:color="auto"/>
                <w:bottom w:val="none" w:sz="0" w:space="0" w:color="auto"/>
                <w:right w:val="none" w:sz="0" w:space="0" w:color="auto"/>
              </w:divBdr>
            </w:div>
            <w:div w:id="961152638">
              <w:marLeft w:val="0"/>
              <w:marRight w:val="0"/>
              <w:marTop w:val="0"/>
              <w:marBottom w:val="0"/>
              <w:divBdr>
                <w:top w:val="none" w:sz="0" w:space="0" w:color="auto"/>
                <w:left w:val="none" w:sz="0" w:space="0" w:color="auto"/>
                <w:bottom w:val="none" w:sz="0" w:space="0" w:color="auto"/>
                <w:right w:val="none" w:sz="0" w:space="0" w:color="auto"/>
              </w:divBdr>
            </w:div>
            <w:div w:id="628826756">
              <w:marLeft w:val="0"/>
              <w:marRight w:val="0"/>
              <w:marTop w:val="0"/>
              <w:marBottom w:val="0"/>
              <w:divBdr>
                <w:top w:val="none" w:sz="0" w:space="0" w:color="auto"/>
                <w:left w:val="none" w:sz="0" w:space="0" w:color="auto"/>
                <w:bottom w:val="none" w:sz="0" w:space="0" w:color="auto"/>
                <w:right w:val="none" w:sz="0" w:space="0" w:color="auto"/>
              </w:divBdr>
            </w:div>
            <w:div w:id="1094014191">
              <w:marLeft w:val="0"/>
              <w:marRight w:val="0"/>
              <w:marTop w:val="0"/>
              <w:marBottom w:val="0"/>
              <w:divBdr>
                <w:top w:val="none" w:sz="0" w:space="0" w:color="auto"/>
                <w:left w:val="none" w:sz="0" w:space="0" w:color="auto"/>
                <w:bottom w:val="none" w:sz="0" w:space="0" w:color="auto"/>
                <w:right w:val="none" w:sz="0" w:space="0" w:color="auto"/>
              </w:divBdr>
            </w:div>
            <w:div w:id="2104718339">
              <w:marLeft w:val="0"/>
              <w:marRight w:val="0"/>
              <w:marTop w:val="0"/>
              <w:marBottom w:val="0"/>
              <w:divBdr>
                <w:top w:val="none" w:sz="0" w:space="0" w:color="auto"/>
                <w:left w:val="none" w:sz="0" w:space="0" w:color="auto"/>
                <w:bottom w:val="none" w:sz="0" w:space="0" w:color="auto"/>
                <w:right w:val="none" w:sz="0" w:space="0" w:color="auto"/>
              </w:divBdr>
            </w:div>
            <w:div w:id="877470634">
              <w:marLeft w:val="0"/>
              <w:marRight w:val="0"/>
              <w:marTop w:val="0"/>
              <w:marBottom w:val="0"/>
              <w:divBdr>
                <w:top w:val="none" w:sz="0" w:space="0" w:color="auto"/>
                <w:left w:val="none" w:sz="0" w:space="0" w:color="auto"/>
                <w:bottom w:val="none" w:sz="0" w:space="0" w:color="auto"/>
                <w:right w:val="none" w:sz="0" w:space="0" w:color="auto"/>
              </w:divBdr>
            </w:div>
            <w:div w:id="1393575058">
              <w:marLeft w:val="0"/>
              <w:marRight w:val="0"/>
              <w:marTop w:val="0"/>
              <w:marBottom w:val="0"/>
              <w:divBdr>
                <w:top w:val="none" w:sz="0" w:space="0" w:color="auto"/>
                <w:left w:val="none" w:sz="0" w:space="0" w:color="auto"/>
                <w:bottom w:val="none" w:sz="0" w:space="0" w:color="auto"/>
                <w:right w:val="none" w:sz="0" w:space="0" w:color="auto"/>
              </w:divBdr>
            </w:div>
            <w:div w:id="1143349826">
              <w:marLeft w:val="0"/>
              <w:marRight w:val="0"/>
              <w:marTop w:val="0"/>
              <w:marBottom w:val="0"/>
              <w:divBdr>
                <w:top w:val="none" w:sz="0" w:space="0" w:color="auto"/>
                <w:left w:val="none" w:sz="0" w:space="0" w:color="auto"/>
                <w:bottom w:val="none" w:sz="0" w:space="0" w:color="auto"/>
                <w:right w:val="none" w:sz="0" w:space="0" w:color="auto"/>
              </w:divBdr>
            </w:div>
            <w:div w:id="1653873236">
              <w:marLeft w:val="0"/>
              <w:marRight w:val="0"/>
              <w:marTop w:val="0"/>
              <w:marBottom w:val="0"/>
              <w:divBdr>
                <w:top w:val="none" w:sz="0" w:space="0" w:color="auto"/>
                <w:left w:val="none" w:sz="0" w:space="0" w:color="auto"/>
                <w:bottom w:val="none" w:sz="0" w:space="0" w:color="auto"/>
                <w:right w:val="none" w:sz="0" w:space="0" w:color="auto"/>
              </w:divBdr>
            </w:div>
            <w:div w:id="552811718">
              <w:marLeft w:val="0"/>
              <w:marRight w:val="0"/>
              <w:marTop w:val="0"/>
              <w:marBottom w:val="0"/>
              <w:divBdr>
                <w:top w:val="none" w:sz="0" w:space="0" w:color="auto"/>
                <w:left w:val="none" w:sz="0" w:space="0" w:color="auto"/>
                <w:bottom w:val="none" w:sz="0" w:space="0" w:color="auto"/>
                <w:right w:val="none" w:sz="0" w:space="0" w:color="auto"/>
              </w:divBdr>
            </w:div>
            <w:div w:id="60952845">
              <w:marLeft w:val="0"/>
              <w:marRight w:val="0"/>
              <w:marTop w:val="0"/>
              <w:marBottom w:val="0"/>
              <w:divBdr>
                <w:top w:val="none" w:sz="0" w:space="0" w:color="auto"/>
                <w:left w:val="none" w:sz="0" w:space="0" w:color="auto"/>
                <w:bottom w:val="none" w:sz="0" w:space="0" w:color="auto"/>
                <w:right w:val="none" w:sz="0" w:space="0" w:color="auto"/>
              </w:divBdr>
            </w:div>
            <w:div w:id="559369709">
              <w:marLeft w:val="0"/>
              <w:marRight w:val="0"/>
              <w:marTop w:val="0"/>
              <w:marBottom w:val="0"/>
              <w:divBdr>
                <w:top w:val="none" w:sz="0" w:space="0" w:color="auto"/>
                <w:left w:val="none" w:sz="0" w:space="0" w:color="auto"/>
                <w:bottom w:val="none" w:sz="0" w:space="0" w:color="auto"/>
                <w:right w:val="none" w:sz="0" w:space="0" w:color="auto"/>
              </w:divBdr>
            </w:div>
            <w:div w:id="213125697">
              <w:marLeft w:val="0"/>
              <w:marRight w:val="0"/>
              <w:marTop w:val="0"/>
              <w:marBottom w:val="0"/>
              <w:divBdr>
                <w:top w:val="none" w:sz="0" w:space="0" w:color="auto"/>
                <w:left w:val="none" w:sz="0" w:space="0" w:color="auto"/>
                <w:bottom w:val="none" w:sz="0" w:space="0" w:color="auto"/>
                <w:right w:val="none" w:sz="0" w:space="0" w:color="auto"/>
              </w:divBdr>
            </w:div>
            <w:div w:id="1731535342">
              <w:marLeft w:val="0"/>
              <w:marRight w:val="0"/>
              <w:marTop w:val="0"/>
              <w:marBottom w:val="0"/>
              <w:divBdr>
                <w:top w:val="none" w:sz="0" w:space="0" w:color="auto"/>
                <w:left w:val="none" w:sz="0" w:space="0" w:color="auto"/>
                <w:bottom w:val="none" w:sz="0" w:space="0" w:color="auto"/>
                <w:right w:val="none" w:sz="0" w:space="0" w:color="auto"/>
              </w:divBdr>
            </w:div>
            <w:div w:id="795878205">
              <w:marLeft w:val="0"/>
              <w:marRight w:val="0"/>
              <w:marTop w:val="0"/>
              <w:marBottom w:val="0"/>
              <w:divBdr>
                <w:top w:val="none" w:sz="0" w:space="0" w:color="auto"/>
                <w:left w:val="none" w:sz="0" w:space="0" w:color="auto"/>
                <w:bottom w:val="none" w:sz="0" w:space="0" w:color="auto"/>
                <w:right w:val="none" w:sz="0" w:space="0" w:color="auto"/>
              </w:divBdr>
            </w:div>
            <w:div w:id="1996643785">
              <w:marLeft w:val="0"/>
              <w:marRight w:val="0"/>
              <w:marTop w:val="0"/>
              <w:marBottom w:val="0"/>
              <w:divBdr>
                <w:top w:val="none" w:sz="0" w:space="0" w:color="auto"/>
                <w:left w:val="none" w:sz="0" w:space="0" w:color="auto"/>
                <w:bottom w:val="none" w:sz="0" w:space="0" w:color="auto"/>
                <w:right w:val="none" w:sz="0" w:space="0" w:color="auto"/>
              </w:divBdr>
            </w:div>
            <w:div w:id="38602205">
              <w:marLeft w:val="0"/>
              <w:marRight w:val="0"/>
              <w:marTop w:val="0"/>
              <w:marBottom w:val="0"/>
              <w:divBdr>
                <w:top w:val="none" w:sz="0" w:space="0" w:color="auto"/>
                <w:left w:val="none" w:sz="0" w:space="0" w:color="auto"/>
                <w:bottom w:val="none" w:sz="0" w:space="0" w:color="auto"/>
                <w:right w:val="none" w:sz="0" w:space="0" w:color="auto"/>
              </w:divBdr>
            </w:div>
            <w:div w:id="2086947691">
              <w:marLeft w:val="0"/>
              <w:marRight w:val="0"/>
              <w:marTop w:val="0"/>
              <w:marBottom w:val="0"/>
              <w:divBdr>
                <w:top w:val="none" w:sz="0" w:space="0" w:color="auto"/>
                <w:left w:val="none" w:sz="0" w:space="0" w:color="auto"/>
                <w:bottom w:val="none" w:sz="0" w:space="0" w:color="auto"/>
                <w:right w:val="none" w:sz="0" w:space="0" w:color="auto"/>
              </w:divBdr>
            </w:div>
            <w:div w:id="1791240765">
              <w:marLeft w:val="0"/>
              <w:marRight w:val="0"/>
              <w:marTop w:val="0"/>
              <w:marBottom w:val="0"/>
              <w:divBdr>
                <w:top w:val="none" w:sz="0" w:space="0" w:color="auto"/>
                <w:left w:val="none" w:sz="0" w:space="0" w:color="auto"/>
                <w:bottom w:val="none" w:sz="0" w:space="0" w:color="auto"/>
                <w:right w:val="none" w:sz="0" w:space="0" w:color="auto"/>
              </w:divBdr>
            </w:div>
            <w:div w:id="1843009167">
              <w:marLeft w:val="0"/>
              <w:marRight w:val="0"/>
              <w:marTop w:val="0"/>
              <w:marBottom w:val="0"/>
              <w:divBdr>
                <w:top w:val="none" w:sz="0" w:space="0" w:color="auto"/>
                <w:left w:val="none" w:sz="0" w:space="0" w:color="auto"/>
                <w:bottom w:val="none" w:sz="0" w:space="0" w:color="auto"/>
                <w:right w:val="none" w:sz="0" w:space="0" w:color="auto"/>
              </w:divBdr>
            </w:div>
            <w:div w:id="2044206581">
              <w:marLeft w:val="0"/>
              <w:marRight w:val="0"/>
              <w:marTop w:val="0"/>
              <w:marBottom w:val="0"/>
              <w:divBdr>
                <w:top w:val="none" w:sz="0" w:space="0" w:color="auto"/>
                <w:left w:val="none" w:sz="0" w:space="0" w:color="auto"/>
                <w:bottom w:val="none" w:sz="0" w:space="0" w:color="auto"/>
                <w:right w:val="none" w:sz="0" w:space="0" w:color="auto"/>
              </w:divBdr>
            </w:div>
            <w:div w:id="1290016548">
              <w:marLeft w:val="0"/>
              <w:marRight w:val="0"/>
              <w:marTop w:val="0"/>
              <w:marBottom w:val="0"/>
              <w:divBdr>
                <w:top w:val="none" w:sz="0" w:space="0" w:color="auto"/>
                <w:left w:val="none" w:sz="0" w:space="0" w:color="auto"/>
                <w:bottom w:val="none" w:sz="0" w:space="0" w:color="auto"/>
                <w:right w:val="none" w:sz="0" w:space="0" w:color="auto"/>
              </w:divBdr>
            </w:div>
            <w:div w:id="1641810198">
              <w:marLeft w:val="0"/>
              <w:marRight w:val="0"/>
              <w:marTop w:val="0"/>
              <w:marBottom w:val="0"/>
              <w:divBdr>
                <w:top w:val="none" w:sz="0" w:space="0" w:color="auto"/>
                <w:left w:val="none" w:sz="0" w:space="0" w:color="auto"/>
                <w:bottom w:val="none" w:sz="0" w:space="0" w:color="auto"/>
                <w:right w:val="none" w:sz="0" w:space="0" w:color="auto"/>
              </w:divBdr>
            </w:div>
            <w:div w:id="354965240">
              <w:marLeft w:val="0"/>
              <w:marRight w:val="0"/>
              <w:marTop w:val="0"/>
              <w:marBottom w:val="0"/>
              <w:divBdr>
                <w:top w:val="none" w:sz="0" w:space="0" w:color="auto"/>
                <w:left w:val="none" w:sz="0" w:space="0" w:color="auto"/>
                <w:bottom w:val="none" w:sz="0" w:space="0" w:color="auto"/>
                <w:right w:val="none" w:sz="0" w:space="0" w:color="auto"/>
              </w:divBdr>
            </w:div>
            <w:div w:id="15620563">
              <w:marLeft w:val="0"/>
              <w:marRight w:val="0"/>
              <w:marTop w:val="0"/>
              <w:marBottom w:val="0"/>
              <w:divBdr>
                <w:top w:val="none" w:sz="0" w:space="0" w:color="auto"/>
                <w:left w:val="none" w:sz="0" w:space="0" w:color="auto"/>
                <w:bottom w:val="none" w:sz="0" w:space="0" w:color="auto"/>
                <w:right w:val="none" w:sz="0" w:space="0" w:color="auto"/>
              </w:divBdr>
            </w:div>
            <w:div w:id="303509688">
              <w:marLeft w:val="0"/>
              <w:marRight w:val="0"/>
              <w:marTop w:val="0"/>
              <w:marBottom w:val="0"/>
              <w:divBdr>
                <w:top w:val="none" w:sz="0" w:space="0" w:color="auto"/>
                <w:left w:val="none" w:sz="0" w:space="0" w:color="auto"/>
                <w:bottom w:val="none" w:sz="0" w:space="0" w:color="auto"/>
                <w:right w:val="none" w:sz="0" w:space="0" w:color="auto"/>
              </w:divBdr>
            </w:div>
            <w:div w:id="231819260">
              <w:marLeft w:val="0"/>
              <w:marRight w:val="0"/>
              <w:marTop w:val="0"/>
              <w:marBottom w:val="0"/>
              <w:divBdr>
                <w:top w:val="none" w:sz="0" w:space="0" w:color="auto"/>
                <w:left w:val="none" w:sz="0" w:space="0" w:color="auto"/>
                <w:bottom w:val="none" w:sz="0" w:space="0" w:color="auto"/>
                <w:right w:val="none" w:sz="0" w:space="0" w:color="auto"/>
              </w:divBdr>
            </w:div>
            <w:div w:id="636421047">
              <w:marLeft w:val="0"/>
              <w:marRight w:val="0"/>
              <w:marTop w:val="0"/>
              <w:marBottom w:val="0"/>
              <w:divBdr>
                <w:top w:val="none" w:sz="0" w:space="0" w:color="auto"/>
                <w:left w:val="none" w:sz="0" w:space="0" w:color="auto"/>
                <w:bottom w:val="none" w:sz="0" w:space="0" w:color="auto"/>
                <w:right w:val="none" w:sz="0" w:space="0" w:color="auto"/>
              </w:divBdr>
            </w:div>
            <w:div w:id="12852233">
              <w:marLeft w:val="0"/>
              <w:marRight w:val="0"/>
              <w:marTop w:val="0"/>
              <w:marBottom w:val="0"/>
              <w:divBdr>
                <w:top w:val="none" w:sz="0" w:space="0" w:color="auto"/>
                <w:left w:val="none" w:sz="0" w:space="0" w:color="auto"/>
                <w:bottom w:val="none" w:sz="0" w:space="0" w:color="auto"/>
                <w:right w:val="none" w:sz="0" w:space="0" w:color="auto"/>
              </w:divBdr>
            </w:div>
            <w:div w:id="93287243">
              <w:marLeft w:val="0"/>
              <w:marRight w:val="0"/>
              <w:marTop w:val="0"/>
              <w:marBottom w:val="0"/>
              <w:divBdr>
                <w:top w:val="none" w:sz="0" w:space="0" w:color="auto"/>
                <w:left w:val="none" w:sz="0" w:space="0" w:color="auto"/>
                <w:bottom w:val="none" w:sz="0" w:space="0" w:color="auto"/>
                <w:right w:val="none" w:sz="0" w:space="0" w:color="auto"/>
              </w:divBdr>
            </w:div>
            <w:div w:id="646516414">
              <w:marLeft w:val="0"/>
              <w:marRight w:val="0"/>
              <w:marTop w:val="0"/>
              <w:marBottom w:val="0"/>
              <w:divBdr>
                <w:top w:val="none" w:sz="0" w:space="0" w:color="auto"/>
                <w:left w:val="none" w:sz="0" w:space="0" w:color="auto"/>
                <w:bottom w:val="none" w:sz="0" w:space="0" w:color="auto"/>
                <w:right w:val="none" w:sz="0" w:space="0" w:color="auto"/>
              </w:divBdr>
            </w:div>
            <w:div w:id="503133585">
              <w:marLeft w:val="0"/>
              <w:marRight w:val="0"/>
              <w:marTop w:val="0"/>
              <w:marBottom w:val="0"/>
              <w:divBdr>
                <w:top w:val="none" w:sz="0" w:space="0" w:color="auto"/>
                <w:left w:val="none" w:sz="0" w:space="0" w:color="auto"/>
                <w:bottom w:val="none" w:sz="0" w:space="0" w:color="auto"/>
                <w:right w:val="none" w:sz="0" w:space="0" w:color="auto"/>
              </w:divBdr>
            </w:div>
            <w:div w:id="1788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794">
      <w:bodyDiv w:val="1"/>
      <w:marLeft w:val="0"/>
      <w:marRight w:val="0"/>
      <w:marTop w:val="0"/>
      <w:marBottom w:val="0"/>
      <w:divBdr>
        <w:top w:val="none" w:sz="0" w:space="0" w:color="auto"/>
        <w:left w:val="none" w:sz="0" w:space="0" w:color="auto"/>
        <w:bottom w:val="none" w:sz="0" w:space="0" w:color="auto"/>
        <w:right w:val="none" w:sz="0" w:space="0" w:color="auto"/>
      </w:divBdr>
      <w:divsChild>
        <w:div w:id="19205912">
          <w:marLeft w:val="0"/>
          <w:marRight w:val="0"/>
          <w:marTop w:val="0"/>
          <w:marBottom w:val="0"/>
          <w:divBdr>
            <w:top w:val="none" w:sz="0" w:space="0" w:color="auto"/>
            <w:left w:val="none" w:sz="0" w:space="0" w:color="auto"/>
            <w:bottom w:val="none" w:sz="0" w:space="0" w:color="auto"/>
            <w:right w:val="none" w:sz="0" w:space="0" w:color="auto"/>
          </w:divBdr>
          <w:divsChild>
            <w:div w:id="7283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1408">
      <w:bodyDiv w:val="1"/>
      <w:marLeft w:val="0"/>
      <w:marRight w:val="0"/>
      <w:marTop w:val="0"/>
      <w:marBottom w:val="0"/>
      <w:divBdr>
        <w:top w:val="none" w:sz="0" w:space="0" w:color="auto"/>
        <w:left w:val="none" w:sz="0" w:space="0" w:color="auto"/>
        <w:bottom w:val="none" w:sz="0" w:space="0" w:color="auto"/>
        <w:right w:val="none" w:sz="0" w:space="0" w:color="auto"/>
      </w:divBdr>
      <w:divsChild>
        <w:div w:id="1887715817">
          <w:marLeft w:val="0"/>
          <w:marRight w:val="0"/>
          <w:marTop w:val="0"/>
          <w:marBottom w:val="0"/>
          <w:divBdr>
            <w:top w:val="none" w:sz="0" w:space="0" w:color="auto"/>
            <w:left w:val="none" w:sz="0" w:space="0" w:color="auto"/>
            <w:bottom w:val="none" w:sz="0" w:space="0" w:color="auto"/>
            <w:right w:val="none" w:sz="0" w:space="0" w:color="auto"/>
          </w:divBdr>
          <w:divsChild>
            <w:div w:id="2560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557">
      <w:bodyDiv w:val="1"/>
      <w:marLeft w:val="0"/>
      <w:marRight w:val="0"/>
      <w:marTop w:val="0"/>
      <w:marBottom w:val="0"/>
      <w:divBdr>
        <w:top w:val="none" w:sz="0" w:space="0" w:color="auto"/>
        <w:left w:val="none" w:sz="0" w:space="0" w:color="auto"/>
        <w:bottom w:val="none" w:sz="0" w:space="0" w:color="auto"/>
        <w:right w:val="none" w:sz="0" w:space="0" w:color="auto"/>
      </w:divBdr>
      <w:divsChild>
        <w:div w:id="1128429363">
          <w:marLeft w:val="0"/>
          <w:marRight w:val="0"/>
          <w:marTop w:val="0"/>
          <w:marBottom w:val="0"/>
          <w:divBdr>
            <w:top w:val="none" w:sz="0" w:space="0" w:color="auto"/>
            <w:left w:val="none" w:sz="0" w:space="0" w:color="auto"/>
            <w:bottom w:val="none" w:sz="0" w:space="0" w:color="auto"/>
            <w:right w:val="none" w:sz="0" w:space="0" w:color="auto"/>
          </w:divBdr>
          <w:divsChild>
            <w:div w:id="15276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3822">
      <w:bodyDiv w:val="1"/>
      <w:marLeft w:val="0"/>
      <w:marRight w:val="0"/>
      <w:marTop w:val="0"/>
      <w:marBottom w:val="0"/>
      <w:divBdr>
        <w:top w:val="none" w:sz="0" w:space="0" w:color="auto"/>
        <w:left w:val="none" w:sz="0" w:space="0" w:color="auto"/>
        <w:bottom w:val="none" w:sz="0" w:space="0" w:color="auto"/>
        <w:right w:val="none" w:sz="0" w:space="0" w:color="auto"/>
      </w:divBdr>
      <w:divsChild>
        <w:div w:id="1204052859">
          <w:marLeft w:val="0"/>
          <w:marRight w:val="0"/>
          <w:marTop w:val="0"/>
          <w:marBottom w:val="0"/>
          <w:divBdr>
            <w:top w:val="none" w:sz="0" w:space="0" w:color="auto"/>
            <w:left w:val="none" w:sz="0" w:space="0" w:color="auto"/>
            <w:bottom w:val="none" w:sz="0" w:space="0" w:color="auto"/>
            <w:right w:val="none" w:sz="0" w:space="0" w:color="auto"/>
          </w:divBdr>
          <w:divsChild>
            <w:div w:id="1756895166">
              <w:marLeft w:val="0"/>
              <w:marRight w:val="0"/>
              <w:marTop w:val="0"/>
              <w:marBottom w:val="0"/>
              <w:divBdr>
                <w:top w:val="none" w:sz="0" w:space="0" w:color="auto"/>
                <w:left w:val="none" w:sz="0" w:space="0" w:color="auto"/>
                <w:bottom w:val="none" w:sz="0" w:space="0" w:color="auto"/>
                <w:right w:val="none" w:sz="0" w:space="0" w:color="auto"/>
              </w:divBdr>
            </w:div>
            <w:div w:id="1879967836">
              <w:marLeft w:val="0"/>
              <w:marRight w:val="0"/>
              <w:marTop w:val="0"/>
              <w:marBottom w:val="0"/>
              <w:divBdr>
                <w:top w:val="none" w:sz="0" w:space="0" w:color="auto"/>
                <w:left w:val="none" w:sz="0" w:space="0" w:color="auto"/>
                <w:bottom w:val="none" w:sz="0" w:space="0" w:color="auto"/>
                <w:right w:val="none" w:sz="0" w:space="0" w:color="auto"/>
              </w:divBdr>
            </w:div>
            <w:div w:id="1288318728">
              <w:marLeft w:val="0"/>
              <w:marRight w:val="0"/>
              <w:marTop w:val="0"/>
              <w:marBottom w:val="0"/>
              <w:divBdr>
                <w:top w:val="none" w:sz="0" w:space="0" w:color="auto"/>
                <w:left w:val="none" w:sz="0" w:space="0" w:color="auto"/>
                <w:bottom w:val="none" w:sz="0" w:space="0" w:color="auto"/>
                <w:right w:val="none" w:sz="0" w:space="0" w:color="auto"/>
              </w:divBdr>
            </w:div>
            <w:div w:id="1324701503">
              <w:marLeft w:val="0"/>
              <w:marRight w:val="0"/>
              <w:marTop w:val="0"/>
              <w:marBottom w:val="0"/>
              <w:divBdr>
                <w:top w:val="none" w:sz="0" w:space="0" w:color="auto"/>
                <w:left w:val="none" w:sz="0" w:space="0" w:color="auto"/>
                <w:bottom w:val="none" w:sz="0" w:space="0" w:color="auto"/>
                <w:right w:val="none" w:sz="0" w:space="0" w:color="auto"/>
              </w:divBdr>
            </w:div>
            <w:div w:id="1056126912">
              <w:marLeft w:val="0"/>
              <w:marRight w:val="0"/>
              <w:marTop w:val="0"/>
              <w:marBottom w:val="0"/>
              <w:divBdr>
                <w:top w:val="none" w:sz="0" w:space="0" w:color="auto"/>
                <w:left w:val="none" w:sz="0" w:space="0" w:color="auto"/>
                <w:bottom w:val="none" w:sz="0" w:space="0" w:color="auto"/>
                <w:right w:val="none" w:sz="0" w:space="0" w:color="auto"/>
              </w:divBdr>
            </w:div>
            <w:div w:id="1811090023">
              <w:marLeft w:val="0"/>
              <w:marRight w:val="0"/>
              <w:marTop w:val="0"/>
              <w:marBottom w:val="0"/>
              <w:divBdr>
                <w:top w:val="none" w:sz="0" w:space="0" w:color="auto"/>
                <w:left w:val="none" w:sz="0" w:space="0" w:color="auto"/>
                <w:bottom w:val="none" w:sz="0" w:space="0" w:color="auto"/>
                <w:right w:val="none" w:sz="0" w:space="0" w:color="auto"/>
              </w:divBdr>
            </w:div>
            <w:div w:id="672218864">
              <w:marLeft w:val="0"/>
              <w:marRight w:val="0"/>
              <w:marTop w:val="0"/>
              <w:marBottom w:val="0"/>
              <w:divBdr>
                <w:top w:val="none" w:sz="0" w:space="0" w:color="auto"/>
                <w:left w:val="none" w:sz="0" w:space="0" w:color="auto"/>
                <w:bottom w:val="none" w:sz="0" w:space="0" w:color="auto"/>
                <w:right w:val="none" w:sz="0" w:space="0" w:color="auto"/>
              </w:divBdr>
            </w:div>
            <w:div w:id="472723426">
              <w:marLeft w:val="0"/>
              <w:marRight w:val="0"/>
              <w:marTop w:val="0"/>
              <w:marBottom w:val="0"/>
              <w:divBdr>
                <w:top w:val="none" w:sz="0" w:space="0" w:color="auto"/>
                <w:left w:val="none" w:sz="0" w:space="0" w:color="auto"/>
                <w:bottom w:val="none" w:sz="0" w:space="0" w:color="auto"/>
                <w:right w:val="none" w:sz="0" w:space="0" w:color="auto"/>
              </w:divBdr>
            </w:div>
            <w:div w:id="2124883912">
              <w:marLeft w:val="0"/>
              <w:marRight w:val="0"/>
              <w:marTop w:val="0"/>
              <w:marBottom w:val="0"/>
              <w:divBdr>
                <w:top w:val="none" w:sz="0" w:space="0" w:color="auto"/>
                <w:left w:val="none" w:sz="0" w:space="0" w:color="auto"/>
                <w:bottom w:val="none" w:sz="0" w:space="0" w:color="auto"/>
                <w:right w:val="none" w:sz="0" w:space="0" w:color="auto"/>
              </w:divBdr>
            </w:div>
            <w:div w:id="1226064820">
              <w:marLeft w:val="0"/>
              <w:marRight w:val="0"/>
              <w:marTop w:val="0"/>
              <w:marBottom w:val="0"/>
              <w:divBdr>
                <w:top w:val="none" w:sz="0" w:space="0" w:color="auto"/>
                <w:left w:val="none" w:sz="0" w:space="0" w:color="auto"/>
                <w:bottom w:val="none" w:sz="0" w:space="0" w:color="auto"/>
                <w:right w:val="none" w:sz="0" w:space="0" w:color="auto"/>
              </w:divBdr>
            </w:div>
            <w:div w:id="2097364025">
              <w:marLeft w:val="0"/>
              <w:marRight w:val="0"/>
              <w:marTop w:val="0"/>
              <w:marBottom w:val="0"/>
              <w:divBdr>
                <w:top w:val="none" w:sz="0" w:space="0" w:color="auto"/>
                <w:left w:val="none" w:sz="0" w:space="0" w:color="auto"/>
                <w:bottom w:val="none" w:sz="0" w:space="0" w:color="auto"/>
                <w:right w:val="none" w:sz="0" w:space="0" w:color="auto"/>
              </w:divBdr>
            </w:div>
            <w:div w:id="1733384364">
              <w:marLeft w:val="0"/>
              <w:marRight w:val="0"/>
              <w:marTop w:val="0"/>
              <w:marBottom w:val="0"/>
              <w:divBdr>
                <w:top w:val="none" w:sz="0" w:space="0" w:color="auto"/>
                <w:left w:val="none" w:sz="0" w:space="0" w:color="auto"/>
                <w:bottom w:val="none" w:sz="0" w:space="0" w:color="auto"/>
                <w:right w:val="none" w:sz="0" w:space="0" w:color="auto"/>
              </w:divBdr>
            </w:div>
            <w:div w:id="1872107846">
              <w:marLeft w:val="0"/>
              <w:marRight w:val="0"/>
              <w:marTop w:val="0"/>
              <w:marBottom w:val="0"/>
              <w:divBdr>
                <w:top w:val="none" w:sz="0" w:space="0" w:color="auto"/>
                <w:left w:val="none" w:sz="0" w:space="0" w:color="auto"/>
                <w:bottom w:val="none" w:sz="0" w:space="0" w:color="auto"/>
                <w:right w:val="none" w:sz="0" w:space="0" w:color="auto"/>
              </w:divBdr>
            </w:div>
            <w:div w:id="394205307">
              <w:marLeft w:val="0"/>
              <w:marRight w:val="0"/>
              <w:marTop w:val="0"/>
              <w:marBottom w:val="0"/>
              <w:divBdr>
                <w:top w:val="none" w:sz="0" w:space="0" w:color="auto"/>
                <w:left w:val="none" w:sz="0" w:space="0" w:color="auto"/>
                <w:bottom w:val="none" w:sz="0" w:space="0" w:color="auto"/>
                <w:right w:val="none" w:sz="0" w:space="0" w:color="auto"/>
              </w:divBdr>
            </w:div>
            <w:div w:id="672683845">
              <w:marLeft w:val="0"/>
              <w:marRight w:val="0"/>
              <w:marTop w:val="0"/>
              <w:marBottom w:val="0"/>
              <w:divBdr>
                <w:top w:val="none" w:sz="0" w:space="0" w:color="auto"/>
                <w:left w:val="none" w:sz="0" w:space="0" w:color="auto"/>
                <w:bottom w:val="none" w:sz="0" w:space="0" w:color="auto"/>
                <w:right w:val="none" w:sz="0" w:space="0" w:color="auto"/>
              </w:divBdr>
            </w:div>
            <w:div w:id="579681604">
              <w:marLeft w:val="0"/>
              <w:marRight w:val="0"/>
              <w:marTop w:val="0"/>
              <w:marBottom w:val="0"/>
              <w:divBdr>
                <w:top w:val="none" w:sz="0" w:space="0" w:color="auto"/>
                <w:left w:val="none" w:sz="0" w:space="0" w:color="auto"/>
                <w:bottom w:val="none" w:sz="0" w:space="0" w:color="auto"/>
                <w:right w:val="none" w:sz="0" w:space="0" w:color="auto"/>
              </w:divBdr>
            </w:div>
            <w:div w:id="1844392282">
              <w:marLeft w:val="0"/>
              <w:marRight w:val="0"/>
              <w:marTop w:val="0"/>
              <w:marBottom w:val="0"/>
              <w:divBdr>
                <w:top w:val="none" w:sz="0" w:space="0" w:color="auto"/>
                <w:left w:val="none" w:sz="0" w:space="0" w:color="auto"/>
                <w:bottom w:val="none" w:sz="0" w:space="0" w:color="auto"/>
                <w:right w:val="none" w:sz="0" w:space="0" w:color="auto"/>
              </w:divBdr>
            </w:div>
            <w:div w:id="1336034571">
              <w:marLeft w:val="0"/>
              <w:marRight w:val="0"/>
              <w:marTop w:val="0"/>
              <w:marBottom w:val="0"/>
              <w:divBdr>
                <w:top w:val="none" w:sz="0" w:space="0" w:color="auto"/>
                <w:left w:val="none" w:sz="0" w:space="0" w:color="auto"/>
                <w:bottom w:val="none" w:sz="0" w:space="0" w:color="auto"/>
                <w:right w:val="none" w:sz="0" w:space="0" w:color="auto"/>
              </w:divBdr>
            </w:div>
            <w:div w:id="1667127749">
              <w:marLeft w:val="0"/>
              <w:marRight w:val="0"/>
              <w:marTop w:val="0"/>
              <w:marBottom w:val="0"/>
              <w:divBdr>
                <w:top w:val="none" w:sz="0" w:space="0" w:color="auto"/>
                <w:left w:val="none" w:sz="0" w:space="0" w:color="auto"/>
                <w:bottom w:val="none" w:sz="0" w:space="0" w:color="auto"/>
                <w:right w:val="none" w:sz="0" w:space="0" w:color="auto"/>
              </w:divBdr>
            </w:div>
            <w:div w:id="2017950906">
              <w:marLeft w:val="0"/>
              <w:marRight w:val="0"/>
              <w:marTop w:val="0"/>
              <w:marBottom w:val="0"/>
              <w:divBdr>
                <w:top w:val="none" w:sz="0" w:space="0" w:color="auto"/>
                <w:left w:val="none" w:sz="0" w:space="0" w:color="auto"/>
                <w:bottom w:val="none" w:sz="0" w:space="0" w:color="auto"/>
                <w:right w:val="none" w:sz="0" w:space="0" w:color="auto"/>
              </w:divBdr>
            </w:div>
            <w:div w:id="114688552">
              <w:marLeft w:val="0"/>
              <w:marRight w:val="0"/>
              <w:marTop w:val="0"/>
              <w:marBottom w:val="0"/>
              <w:divBdr>
                <w:top w:val="none" w:sz="0" w:space="0" w:color="auto"/>
                <w:left w:val="none" w:sz="0" w:space="0" w:color="auto"/>
                <w:bottom w:val="none" w:sz="0" w:space="0" w:color="auto"/>
                <w:right w:val="none" w:sz="0" w:space="0" w:color="auto"/>
              </w:divBdr>
            </w:div>
            <w:div w:id="1345865076">
              <w:marLeft w:val="0"/>
              <w:marRight w:val="0"/>
              <w:marTop w:val="0"/>
              <w:marBottom w:val="0"/>
              <w:divBdr>
                <w:top w:val="none" w:sz="0" w:space="0" w:color="auto"/>
                <w:left w:val="none" w:sz="0" w:space="0" w:color="auto"/>
                <w:bottom w:val="none" w:sz="0" w:space="0" w:color="auto"/>
                <w:right w:val="none" w:sz="0" w:space="0" w:color="auto"/>
              </w:divBdr>
            </w:div>
            <w:div w:id="487592668">
              <w:marLeft w:val="0"/>
              <w:marRight w:val="0"/>
              <w:marTop w:val="0"/>
              <w:marBottom w:val="0"/>
              <w:divBdr>
                <w:top w:val="none" w:sz="0" w:space="0" w:color="auto"/>
                <w:left w:val="none" w:sz="0" w:space="0" w:color="auto"/>
                <w:bottom w:val="none" w:sz="0" w:space="0" w:color="auto"/>
                <w:right w:val="none" w:sz="0" w:space="0" w:color="auto"/>
              </w:divBdr>
            </w:div>
            <w:div w:id="385614974">
              <w:marLeft w:val="0"/>
              <w:marRight w:val="0"/>
              <w:marTop w:val="0"/>
              <w:marBottom w:val="0"/>
              <w:divBdr>
                <w:top w:val="none" w:sz="0" w:space="0" w:color="auto"/>
                <w:left w:val="none" w:sz="0" w:space="0" w:color="auto"/>
                <w:bottom w:val="none" w:sz="0" w:space="0" w:color="auto"/>
                <w:right w:val="none" w:sz="0" w:space="0" w:color="auto"/>
              </w:divBdr>
            </w:div>
            <w:div w:id="1904876990">
              <w:marLeft w:val="0"/>
              <w:marRight w:val="0"/>
              <w:marTop w:val="0"/>
              <w:marBottom w:val="0"/>
              <w:divBdr>
                <w:top w:val="none" w:sz="0" w:space="0" w:color="auto"/>
                <w:left w:val="none" w:sz="0" w:space="0" w:color="auto"/>
                <w:bottom w:val="none" w:sz="0" w:space="0" w:color="auto"/>
                <w:right w:val="none" w:sz="0" w:space="0" w:color="auto"/>
              </w:divBdr>
            </w:div>
            <w:div w:id="189341421">
              <w:marLeft w:val="0"/>
              <w:marRight w:val="0"/>
              <w:marTop w:val="0"/>
              <w:marBottom w:val="0"/>
              <w:divBdr>
                <w:top w:val="none" w:sz="0" w:space="0" w:color="auto"/>
                <w:left w:val="none" w:sz="0" w:space="0" w:color="auto"/>
                <w:bottom w:val="none" w:sz="0" w:space="0" w:color="auto"/>
                <w:right w:val="none" w:sz="0" w:space="0" w:color="auto"/>
              </w:divBdr>
            </w:div>
            <w:div w:id="1834643434">
              <w:marLeft w:val="0"/>
              <w:marRight w:val="0"/>
              <w:marTop w:val="0"/>
              <w:marBottom w:val="0"/>
              <w:divBdr>
                <w:top w:val="none" w:sz="0" w:space="0" w:color="auto"/>
                <w:left w:val="none" w:sz="0" w:space="0" w:color="auto"/>
                <w:bottom w:val="none" w:sz="0" w:space="0" w:color="auto"/>
                <w:right w:val="none" w:sz="0" w:space="0" w:color="auto"/>
              </w:divBdr>
            </w:div>
            <w:div w:id="488911347">
              <w:marLeft w:val="0"/>
              <w:marRight w:val="0"/>
              <w:marTop w:val="0"/>
              <w:marBottom w:val="0"/>
              <w:divBdr>
                <w:top w:val="none" w:sz="0" w:space="0" w:color="auto"/>
                <w:left w:val="none" w:sz="0" w:space="0" w:color="auto"/>
                <w:bottom w:val="none" w:sz="0" w:space="0" w:color="auto"/>
                <w:right w:val="none" w:sz="0" w:space="0" w:color="auto"/>
              </w:divBdr>
            </w:div>
            <w:div w:id="1308314228">
              <w:marLeft w:val="0"/>
              <w:marRight w:val="0"/>
              <w:marTop w:val="0"/>
              <w:marBottom w:val="0"/>
              <w:divBdr>
                <w:top w:val="none" w:sz="0" w:space="0" w:color="auto"/>
                <w:left w:val="none" w:sz="0" w:space="0" w:color="auto"/>
                <w:bottom w:val="none" w:sz="0" w:space="0" w:color="auto"/>
                <w:right w:val="none" w:sz="0" w:space="0" w:color="auto"/>
              </w:divBdr>
            </w:div>
            <w:div w:id="1362784596">
              <w:marLeft w:val="0"/>
              <w:marRight w:val="0"/>
              <w:marTop w:val="0"/>
              <w:marBottom w:val="0"/>
              <w:divBdr>
                <w:top w:val="none" w:sz="0" w:space="0" w:color="auto"/>
                <w:left w:val="none" w:sz="0" w:space="0" w:color="auto"/>
                <w:bottom w:val="none" w:sz="0" w:space="0" w:color="auto"/>
                <w:right w:val="none" w:sz="0" w:space="0" w:color="auto"/>
              </w:divBdr>
            </w:div>
            <w:div w:id="1302081969">
              <w:marLeft w:val="0"/>
              <w:marRight w:val="0"/>
              <w:marTop w:val="0"/>
              <w:marBottom w:val="0"/>
              <w:divBdr>
                <w:top w:val="none" w:sz="0" w:space="0" w:color="auto"/>
                <w:left w:val="none" w:sz="0" w:space="0" w:color="auto"/>
                <w:bottom w:val="none" w:sz="0" w:space="0" w:color="auto"/>
                <w:right w:val="none" w:sz="0" w:space="0" w:color="auto"/>
              </w:divBdr>
            </w:div>
            <w:div w:id="1650209026">
              <w:marLeft w:val="0"/>
              <w:marRight w:val="0"/>
              <w:marTop w:val="0"/>
              <w:marBottom w:val="0"/>
              <w:divBdr>
                <w:top w:val="none" w:sz="0" w:space="0" w:color="auto"/>
                <w:left w:val="none" w:sz="0" w:space="0" w:color="auto"/>
                <w:bottom w:val="none" w:sz="0" w:space="0" w:color="auto"/>
                <w:right w:val="none" w:sz="0" w:space="0" w:color="auto"/>
              </w:divBdr>
            </w:div>
            <w:div w:id="1059092364">
              <w:marLeft w:val="0"/>
              <w:marRight w:val="0"/>
              <w:marTop w:val="0"/>
              <w:marBottom w:val="0"/>
              <w:divBdr>
                <w:top w:val="none" w:sz="0" w:space="0" w:color="auto"/>
                <w:left w:val="none" w:sz="0" w:space="0" w:color="auto"/>
                <w:bottom w:val="none" w:sz="0" w:space="0" w:color="auto"/>
                <w:right w:val="none" w:sz="0" w:space="0" w:color="auto"/>
              </w:divBdr>
            </w:div>
            <w:div w:id="1526358641">
              <w:marLeft w:val="0"/>
              <w:marRight w:val="0"/>
              <w:marTop w:val="0"/>
              <w:marBottom w:val="0"/>
              <w:divBdr>
                <w:top w:val="none" w:sz="0" w:space="0" w:color="auto"/>
                <w:left w:val="none" w:sz="0" w:space="0" w:color="auto"/>
                <w:bottom w:val="none" w:sz="0" w:space="0" w:color="auto"/>
                <w:right w:val="none" w:sz="0" w:space="0" w:color="auto"/>
              </w:divBdr>
            </w:div>
            <w:div w:id="5883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4656">
      <w:bodyDiv w:val="1"/>
      <w:marLeft w:val="0"/>
      <w:marRight w:val="0"/>
      <w:marTop w:val="0"/>
      <w:marBottom w:val="0"/>
      <w:divBdr>
        <w:top w:val="none" w:sz="0" w:space="0" w:color="auto"/>
        <w:left w:val="none" w:sz="0" w:space="0" w:color="auto"/>
        <w:bottom w:val="none" w:sz="0" w:space="0" w:color="auto"/>
        <w:right w:val="none" w:sz="0" w:space="0" w:color="auto"/>
      </w:divBdr>
      <w:divsChild>
        <w:div w:id="826479678">
          <w:marLeft w:val="0"/>
          <w:marRight w:val="0"/>
          <w:marTop w:val="0"/>
          <w:marBottom w:val="0"/>
          <w:divBdr>
            <w:top w:val="none" w:sz="0" w:space="0" w:color="auto"/>
            <w:left w:val="none" w:sz="0" w:space="0" w:color="auto"/>
            <w:bottom w:val="none" w:sz="0" w:space="0" w:color="auto"/>
            <w:right w:val="none" w:sz="0" w:space="0" w:color="auto"/>
          </w:divBdr>
          <w:divsChild>
            <w:div w:id="8307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8145">
      <w:bodyDiv w:val="1"/>
      <w:marLeft w:val="0"/>
      <w:marRight w:val="0"/>
      <w:marTop w:val="0"/>
      <w:marBottom w:val="0"/>
      <w:divBdr>
        <w:top w:val="none" w:sz="0" w:space="0" w:color="auto"/>
        <w:left w:val="none" w:sz="0" w:space="0" w:color="auto"/>
        <w:bottom w:val="none" w:sz="0" w:space="0" w:color="auto"/>
        <w:right w:val="none" w:sz="0" w:space="0" w:color="auto"/>
      </w:divBdr>
      <w:divsChild>
        <w:div w:id="711731957">
          <w:marLeft w:val="0"/>
          <w:marRight w:val="0"/>
          <w:marTop w:val="0"/>
          <w:marBottom w:val="0"/>
          <w:divBdr>
            <w:top w:val="none" w:sz="0" w:space="0" w:color="auto"/>
            <w:left w:val="none" w:sz="0" w:space="0" w:color="auto"/>
            <w:bottom w:val="none" w:sz="0" w:space="0" w:color="auto"/>
            <w:right w:val="none" w:sz="0" w:space="0" w:color="auto"/>
          </w:divBdr>
          <w:divsChild>
            <w:div w:id="19913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1138">
      <w:bodyDiv w:val="1"/>
      <w:marLeft w:val="0"/>
      <w:marRight w:val="0"/>
      <w:marTop w:val="0"/>
      <w:marBottom w:val="0"/>
      <w:divBdr>
        <w:top w:val="none" w:sz="0" w:space="0" w:color="auto"/>
        <w:left w:val="none" w:sz="0" w:space="0" w:color="auto"/>
        <w:bottom w:val="none" w:sz="0" w:space="0" w:color="auto"/>
        <w:right w:val="none" w:sz="0" w:space="0" w:color="auto"/>
      </w:divBdr>
      <w:divsChild>
        <w:div w:id="646055577">
          <w:marLeft w:val="0"/>
          <w:marRight w:val="0"/>
          <w:marTop w:val="0"/>
          <w:marBottom w:val="0"/>
          <w:divBdr>
            <w:top w:val="none" w:sz="0" w:space="0" w:color="auto"/>
            <w:left w:val="none" w:sz="0" w:space="0" w:color="auto"/>
            <w:bottom w:val="none" w:sz="0" w:space="0" w:color="auto"/>
            <w:right w:val="none" w:sz="0" w:space="0" w:color="auto"/>
          </w:divBdr>
          <w:divsChild>
            <w:div w:id="4892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2795">
      <w:bodyDiv w:val="1"/>
      <w:marLeft w:val="0"/>
      <w:marRight w:val="0"/>
      <w:marTop w:val="0"/>
      <w:marBottom w:val="0"/>
      <w:divBdr>
        <w:top w:val="none" w:sz="0" w:space="0" w:color="auto"/>
        <w:left w:val="none" w:sz="0" w:space="0" w:color="auto"/>
        <w:bottom w:val="none" w:sz="0" w:space="0" w:color="auto"/>
        <w:right w:val="none" w:sz="0" w:space="0" w:color="auto"/>
      </w:divBdr>
      <w:divsChild>
        <w:div w:id="1602300638">
          <w:marLeft w:val="0"/>
          <w:marRight w:val="0"/>
          <w:marTop w:val="0"/>
          <w:marBottom w:val="0"/>
          <w:divBdr>
            <w:top w:val="none" w:sz="0" w:space="0" w:color="auto"/>
            <w:left w:val="none" w:sz="0" w:space="0" w:color="auto"/>
            <w:bottom w:val="none" w:sz="0" w:space="0" w:color="auto"/>
            <w:right w:val="none" w:sz="0" w:space="0" w:color="auto"/>
          </w:divBdr>
          <w:divsChild>
            <w:div w:id="16697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7062">
      <w:bodyDiv w:val="1"/>
      <w:marLeft w:val="0"/>
      <w:marRight w:val="0"/>
      <w:marTop w:val="0"/>
      <w:marBottom w:val="0"/>
      <w:divBdr>
        <w:top w:val="none" w:sz="0" w:space="0" w:color="auto"/>
        <w:left w:val="none" w:sz="0" w:space="0" w:color="auto"/>
        <w:bottom w:val="none" w:sz="0" w:space="0" w:color="auto"/>
        <w:right w:val="none" w:sz="0" w:space="0" w:color="auto"/>
      </w:divBdr>
      <w:divsChild>
        <w:div w:id="1568607033">
          <w:marLeft w:val="0"/>
          <w:marRight w:val="0"/>
          <w:marTop w:val="0"/>
          <w:marBottom w:val="0"/>
          <w:divBdr>
            <w:top w:val="none" w:sz="0" w:space="0" w:color="auto"/>
            <w:left w:val="none" w:sz="0" w:space="0" w:color="auto"/>
            <w:bottom w:val="none" w:sz="0" w:space="0" w:color="auto"/>
            <w:right w:val="none" w:sz="0" w:space="0" w:color="auto"/>
          </w:divBdr>
          <w:divsChild>
            <w:div w:id="9199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70921">
      <w:bodyDiv w:val="1"/>
      <w:marLeft w:val="0"/>
      <w:marRight w:val="0"/>
      <w:marTop w:val="0"/>
      <w:marBottom w:val="0"/>
      <w:divBdr>
        <w:top w:val="none" w:sz="0" w:space="0" w:color="auto"/>
        <w:left w:val="none" w:sz="0" w:space="0" w:color="auto"/>
        <w:bottom w:val="none" w:sz="0" w:space="0" w:color="auto"/>
        <w:right w:val="none" w:sz="0" w:space="0" w:color="auto"/>
      </w:divBdr>
      <w:divsChild>
        <w:div w:id="811676750">
          <w:marLeft w:val="0"/>
          <w:marRight w:val="0"/>
          <w:marTop w:val="0"/>
          <w:marBottom w:val="0"/>
          <w:divBdr>
            <w:top w:val="none" w:sz="0" w:space="0" w:color="auto"/>
            <w:left w:val="none" w:sz="0" w:space="0" w:color="auto"/>
            <w:bottom w:val="none" w:sz="0" w:space="0" w:color="auto"/>
            <w:right w:val="none" w:sz="0" w:space="0" w:color="auto"/>
          </w:divBdr>
          <w:divsChild>
            <w:div w:id="17333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193">
      <w:bodyDiv w:val="1"/>
      <w:marLeft w:val="0"/>
      <w:marRight w:val="0"/>
      <w:marTop w:val="0"/>
      <w:marBottom w:val="0"/>
      <w:divBdr>
        <w:top w:val="none" w:sz="0" w:space="0" w:color="auto"/>
        <w:left w:val="none" w:sz="0" w:space="0" w:color="auto"/>
        <w:bottom w:val="none" w:sz="0" w:space="0" w:color="auto"/>
        <w:right w:val="none" w:sz="0" w:space="0" w:color="auto"/>
      </w:divBdr>
      <w:divsChild>
        <w:div w:id="271789891">
          <w:marLeft w:val="0"/>
          <w:marRight w:val="0"/>
          <w:marTop w:val="0"/>
          <w:marBottom w:val="0"/>
          <w:divBdr>
            <w:top w:val="none" w:sz="0" w:space="0" w:color="auto"/>
            <w:left w:val="none" w:sz="0" w:space="0" w:color="auto"/>
            <w:bottom w:val="none" w:sz="0" w:space="0" w:color="auto"/>
            <w:right w:val="none" w:sz="0" w:space="0" w:color="auto"/>
          </w:divBdr>
          <w:divsChild>
            <w:div w:id="6868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301">
      <w:bodyDiv w:val="1"/>
      <w:marLeft w:val="0"/>
      <w:marRight w:val="0"/>
      <w:marTop w:val="0"/>
      <w:marBottom w:val="0"/>
      <w:divBdr>
        <w:top w:val="none" w:sz="0" w:space="0" w:color="auto"/>
        <w:left w:val="none" w:sz="0" w:space="0" w:color="auto"/>
        <w:bottom w:val="none" w:sz="0" w:space="0" w:color="auto"/>
        <w:right w:val="none" w:sz="0" w:space="0" w:color="auto"/>
      </w:divBdr>
    </w:div>
    <w:div w:id="1003633286">
      <w:bodyDiv w:val="1"/>
      <w:marLeft w:val="0"/>
      <w:marRight w:val="0"/>
      <w:marTop w:val="0"/>
      <w:marBottom w:val="0"/>
      <w:divBdr>
        <w:top w:val="none" w:sz="0" w:space="0" w:color="auto"/>
        <w:left w:val="none" w:sz="0" w:space="0" w:color="auto"/>
        <w:bottom w:val="none" w:sz="0" w:space="0" w:color="auto"/>
        <w:right w:val="none" w:sz="0" w:space="0" w:color="auto"/>
      </w:divBdr>
    </w:div>
    <w:div w:id="1058627407">
      <w:bodyDiv w:val="1"/>
      <w:marLeft w:val="0"/>
      <w:marRight w:val="0"/>
      <w:marTop w:val="0"/>
      <w:marBottom w:val="0"/>
      <w:divBdr>
        <w:top w:val="none" w:sz="0" w:space="0" w:color="auto"/>
        <w:left w:val="none" w:sz="0" w:space="0" w:color="auto"/>
        <w:bottom w:val="none" w:sz="0" w:space="0" w:color="auto"/>
        <w:right w:val="none" w:sz="0" w:space="0" w:color="auto"/>
      </w:divBdr>
      <w:divsChild>
        <w:div w:id="1511337685">
          <w:marLeft w:val="0"/>
          <w:marRight w:val="0"/>
          <w:marTop w:val="0"/>
          <w:marBottom w:val="0"/>
          <w:divBdr>
            <w:top w:val="none" w:sz="0" w:space="0" w:color="auto"/>
            <w:left w:val="none" w:sz="0" w:space="0" w:color="auto"/>
            <w:bottom w:val="none" w:sz="0" w:space="0" w:color="auto"/>
            <w:right w:val="none" w:sz="0" w:space="0" w:color="auto"/>
          </w:divBdr>
          <w:divsChild>
            <w:div w:id="10300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9091">
      <w:bodyDiv w:val="1"/>
      <w:marLeft w:val="0"/>
      <w:marRight w:val="0"/>
      <w:marTop w:val="0"/>
      <w:marBottom w:val="0"/>
      <w:divBdr>
        <w:top w:val="none" w:sz="0" w:space="0" w:color="auto"/>
        <w:left w:val="none" w:sz="0" w:space="0" w:color="auto"/>
        <w:bottom w:val="none" w:sz="0" w:space="0" w:color="auto"/>
        <w:right w:val="none" w:sz="0" w:space="0" w:color="auto"/>
      </w:divBdr>
      <w:divsChild>
        <w:div w:id="258635145">
          <w:marLeft w:val="0"/>
          <w:marRight w:val="0"/>
          <w:marTop w:val="0"/>
          <w:marBottom w:val="0"/>
          <w:divBdr>
            <w:top w:val="none" w:sz="0" w:space="0" w:color="auto"/>
            <w:left w:val="none" w:sz="0" w:space="0" w:color="auto"/>
            <w:bottom w:val="none" w:sz="0" w:space="0" w:color="auto"/>
            <w:right w:val="none" w:sz="0" w:space="0" w:color="auto"/>
          </w:divBdr>
          <w:divsChild>
            <w:div w:id="19243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045">
      <w:bodyDiv w:val="1"/>
      <w:marLeft w:val="0"/>
      <w:marRight w:val="0"/>
      <w:marTop w:val="0"/>
      <w:marBottom w:val="0"/>
      <w:divBdr>
        <w:top w:val="none" w:sz="0" w:space="0" w:color="auto"/>
        <w:left w:val="none" w:sz="0" w:space="0" w:color="auto"/>
        <w:bottom w:val="none" w:sz="0" w:space="0" w:color="auto"/>
        <w:right w:val="none" w:sz="0" w:space="0" w:color="auto"/>
      </w:divBdr>
      <w:divsChild>
        <w:div w:id="278876274">
          <w:marLeft w:val="0"/>
          <w:marRight w:val="0"/>
          <w:marTop w:val="0"/>
          <w:marBottom w:val="0"/>
          <w:divBdr>
            <w:top w:val="none" w:sz="0" w:space="0" w:color="auto"/>
            <w:left w:val="none" w:sz="0" w:space="0" w:color="auto"/>
            <w:bottom w:val="none" w:sz="0" w:space="0" w:color="auto"/>
            <w:right w:val="none" w:sz="0" w:space="0" w:color="auto"/>
          </w:divBdr>
          <w:divsChild>
            <w:div w:id="7150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7394">
      <w:bodyDiv w:val="1"/>
      <w:marLeft w:val="0"/>
      <w:marRight w:val="0"/>
      <w:marTop w:val="0"/>
      <w:marBottom w:val="0"/>
      <w:divBdr>
        <w:top w:val="none" w:sz="0" w:space="0" w:color="auto"/>
        <w:left w:val="none" w:sz="0" w:space="0" w:color="auto"/>
        <w:bottom w:val="none" w:sz="0" w:space="0" w:color="auto"/>
        <w:right w:val="none" w:sz="0" w:space="0" w:color="auto"/>
      </w:divBdr>
      <w:divsChild>
        <w:div w:id="1569225528">
          <w:marLeft w:val="0"/>
          <w:marRight w:val="0"/>
          <w:marTop w:val="0"/>
          <w:marBottom w:val="0"/>
          <w:divBdr>
            <w:top w:val="none" w:sz="0" w:space="0" w:color="auto"/>
            <w:left w:val="none" w:sz="0" w:space="0" w:color="auto"/>
            <w:bottom w:val="none" w:sz="0" w:space="0" w:color="auto"/>
            <w:right w:val="none" w:sz="0" w:space="0" w:color="auto"/>
          </w:divBdr>
          <w:divsChild>
            <w:div w:id="15085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334">
      <w:bodyDiv w:val="1"/>
      <w:marLeft w:val="0"/>
      <w:marRight w:val="0"/>
      <w:marTop w:val="0"/>
      <w:marBottom w:val="0"/>
      <w:divBdr>
        <w:top w:val="none" w:sz="0" w:space="0" w:color="auto"/>
        <w:left w:val="none" w:sz="0" w:space="0" w:color="auto"/>
        <w:bottom w:val="none" w:sz="0" w:space="0" w:color="auto"/>
        <w:right w:val="none" w:sz="0" w:space="0" w:color="auto"/>
      </w:divBdr>
    </w:div>
    <w:div w:id="1501041540">
      <w:bodyDiv w:val="1"/>
      <w:marLeft w:val="0"/>
      <w:marRight w:val="0"/>
      <w:marTop w:val="0"/>
      <w:marBottom w:val="0"/>
      <w:divBdr>
        <w:top w:val="none" w:sz="0" w:space="0" w:color="auto"/>
        <w:left w:val="none" w:sz="0" w:space="0" w:color="auto"/>
        <w:bottom w:val="none" w:sz="0" w:space="0" w:color="auto"/>
        <w:right w:val="none" w:sz="0" w:space="0" w:color="auto"/>
      </w:divBdr>
      <w:divsChild>
        <w:div w:id="460075911">
          <w:marLeft w:val="0"/>
          <w:marRight w:val="0"/>
          <w:marTop w:val="0"/>
          <w:marBottom w:val="0"/>
          <w:divBdr>
            <w:top w:val="none" w:sz="0" w:space="0" w:color="auto"/>
            <w:left w:val="none" w:sz="0" w:space="0" w:color="auto"/>
            <w:bottom w:val="none" w:sz="0" w:space="0" w:color="auto"/>
            <w:right w:val="none" w:sz="0" w:space="0" w:color="auto"/>
          </w:divBdr>
          <w:divsChild>
            <w:div w:id="5507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5676">
      <w:bodyDiv w:val="1"/>
      <w:marLeft w:val="0"/>
      <w:marRight w:val="0"/>
      <w:marTop w:val="0"/>
      <w:marBottom w:val="0"/>
      <w:divBdr>
        <w:top w:val="none" w:sz="0" w:space="0" w:color="auto"/>
        <w:left w:val="none" w:sz="0" w:space="0" w:color="auto"/>
        <w:bottom w:val="none" w:sz="0" w:space="0" w:color="auto"/>
        <w:right w:val="none" w:sz="0" w:space="0" w:color="auto"/>
      </w:divBdr>
      <w:divsChild>
        <w:div w:id="1575167555">
          <w:marLeft w:val="0"/>
          <w:marRight w:val="0"/>
          <w:marTop w:val="0"/>
          <w:marBottom w:val="0"/>
          <w:divBdr>
            <w:top w:val="none" w:sz="0" w:space="0" w:color="auto"/>
            <w:left w:val="none" w:sz="0" w:space="0" w:color="auto"/>
            <w:bottom w:val="none" w:sz="0" w:space="0" w:color="auto"/>
            <w:right w:val="none" w:sz="0" w:space="0" w:color="auto"/>
          </w:divBdr>
          <w:divsChild>
            <w:div w:id="17405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1980">
      <w:bodyDiv w:val="1"/>
      <w:marLeft w:val="0"/>
      <w:marRight w:val="0"/>
      <w:marTop w:val="0"/>
      <w:marBottom w:val="0"/>
      <w:divBdr>
        <w:top w:val="none" w:sz="0" w:space="0" w:color="auto"/>
        <w:left w:val="none" w:sz="0" w:space="0" w:color="auto"/>
        <w:bottom w:val="none" w:sz="0" w:space="0" w:color="auto"/>
        <w:right w:val="none" w:sz="0" w:space="0" w:color="auto"/>
      </w:divBdr>
      <w:divsChild>
        <w:div w:id="1327829769">
          <w:marLeft w:val="0"/>
          <w:marRight w:val="0"/>
          <w:marTop w:val="0"/>
          <w:marBottom w:val="0"/>
          <w:divBdr>
            <w:top w:val="none" w:sz="0" w:space="0" w:color="auto"/>
            <w:left w:val="none" w:sz="0" w:space="0" w:color="auto"/>
            <w:bottom w:val="none" w:sz="0" w:space="0" w:color="auto"/>
            <w:right w:val="none" w:sz="0" w:space="0" w:color="auto"/>
          </w:divBdr>
          <w:divsChild>
            <w:div w:id="43078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391">
      <w:bodyDiv w:val="1"/>
      <w:marLeft w:val="0"/>
      <w:marRight w:val="0"/>
      <w:marTop w:val="0"/>
      <w:marBottom w:val="0"/>
      <w:divBdr>
        <w:top w:val="none" w:sz="0" w:space="0" w:color="auto"/>
        <w:left w:val="none" w:sz="0" w:space="0" w:color="auto"/>
        <w:bottom w:val="none" w:sz="0" w:space="0" w:color="auto"/>
        <w:right w:val="none" w:sz="0" w:space="0" w:color="auto"/>
      </w:divBdr>
      <w:divsChild>
        <w:div w:id="1845776475">
          <w:marLeft w:val="0"/>
          <w:marRight w:val="0"/>
          <w:marTop w:val="0"/>
          <w:marBottom w:val="0"/>
          <w:divBdr>
            <w:top w:val="none" w:sz="0" w:space="0" w:color="auto"/>
            <w:left w:val="none" w:sz="0" w:space="0" w:color="auto"/>
            <w:bottom w:val="none" w:sz="0" w:space="0" w:color="auto"/>
            <w:right w:val="none" w:sz="0" w:space="0" w:color="auto"/>
          </w:divBdr>
          <w:divsChild>
            <w:div w:id="2037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9317">
      <w:bodyDiv w:val="1"/>
      <w:marLeft w:val="0"/>
      <w:marRight w:val="0"/>
      <w:marTop w:val="0"/>
      <w:marBottom w:val="0"/>
      <w:divBdr>
        <w:top w:val="none" w:sz="0" w:space="0" w:color="auto"/>
        <w:left w:val="none" w:sz="0" w:space="0" w:color="auto"/>
        <w:bottom w:val="none" w:sz="0" w:space="0" w:color="auto"/>
        <w:right w:val="none" w:sz="0" w:space="0" w:color="auto"/>
      </w:divBdr>
      <w:divsChild>
        <w:div w:id="1406297021">
          <w:marLeft w:val="0"/>
          <w:marRight w:val="0"/>
          <w:marTop w:val="0"/>
          <w:marBottom w:val="0"/>
          <w:divBdr>
            <w:top w:val="none" w:sz="0" w:space="0" w:color="auto"/>
            <w:left w:val="none" w:sz="0" w:space="0" w:color="auto"/>
            <w:bottom w:val="none" w:sz="0" w:space="0" w:color="auto"/>
            <w:right w:val="none" w:sz="0" w:space="0" w:color="auto"/>
          </w:divBdr>
          <w:divsChild>
            <w:div w:id="16236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474">
      <w:bodyDiv w:val="1"/>
      <w:marLeft w:val="0"/>
      <w:marRight w:val="0"/>
      <w:marTop w:val="0"/>
      <w:marBottom w:val="0"/>
      <w:divBdr>
        <w:top w:val="none" w:sz="0" w:space="0" w:color="auto"/>
        <w:left w:val="none" w:sz="0" w:space="0" w:color="auto"/>
        <w:bottom w:val="none" w:sz="0" w:space="0" w:color="auto"/>
        <w:right w:val="none" w:sz="0" w:space="0" w:color="auto"/>
      </w:divBdr>
      <w:divsChild>
        <w:div w:id="1888683064">
          <w:marLeft w:val="0"/>
          <w:marRight w:val="0"/>
          <w:marTop w:val="0"/>
          <w:marBottom w:val="0"/>
          <w:divBdr>
            <w:top w:val="none" w:sz="0" w:space="0" w:color="auto"/>
            <w:left w:val="none" w:sz="0" w:space="0" w:color="auto"/>
            <w:bottom w:val="none" w:sz="0" w:space="0" w:color="auto"/>
            <w:right w:val="none" w:sz="0" w:space="0" w:color="auto"/>
          </w:divBdr>
          <w:divsChild>
            <w:div w:id="8070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0693">
      <w:bodyDiv w:val="1"/>
      <w:marLeft w:val="0"/>
      <w:marRight w:val="0"/>
      <w:marTop w:val="0"/>
      <w:marBottom w:val="0"/>
      <w:divBdr>
        <w:top w:val="none" w:sz="0" w:space="0" w:color="auto"/>
        <w:left w:val="none" w:sz="0" w:space="0" w:color="auto"/>
        <w:bottom w:val="none" w:sz="0" w:space="0" w:color="auto"/>
        <w:right w:val="none" w:sz="0" w:space="0" w:color="auto"/>
      </w:divBdr>
      <w:divsChild>
        <w:div w:id="1429082299">
          <w:marLeft w:val="0"/>
          <w:marRight w:val="0"/>
          <w:marTop w:val="0"/>
          <w:marBottom w:val="0"/>
          <w:divBdr>
            <w:top w:val="none" w:sz="0" w:space="0" w:color="auto"/>
            <w:left w:val="none" w:sz="0" w:space="0" w:color="auto"/>
            <w:bottom w:val="none" w:sz="0" w:space="0" w:color="auto"/>
            <w:right w:val="none" w:sz="0" w:space="0" w:color="auto"/>
          </w:divBdr>
          <w:divsChild>
            <w:div w:id="3521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5392">
      <w:bodyDiv w:val="1"/>
      <w:marLeft w:val="0"/>
      <w:marRight w:val="0"/>
      <w:marTop w:val="0"/>
      <w:marBottom w:val="0"/>
      <w:divBdr>
        <w:top w:val="none" w:sz="0" w:space="0" w:color="auto"/>
        <w:left w:val="none" w:sz="0" w:space="0" w:color="auto"/>
        <w:bottom w:val="none" w:sz="0" w:space="0" w:color="auto"/>
        <w:right w:val="none" w:sz="0" w:space="0" w:color="auto"/>
      </w:divBdr>
      <w:divsChild>
        <w:div w:id="727844547">
          <w:marLeft w:val="0"/>
          <w:marRight w:val="0"/>
          <w:marTop w:val="0"/>
          <w:marBottom w:val="0"/>
          <w:divBdr>
            <w:top w:val="none" w:sz="0" w:space="0" w:color="auto"/>
            <w:left w:val="none" w:sz="0" w:space="0" w:color="auto"/>
            <w:bottom w:val="none" w:sz="0" w:space="0" w:color="auto"/>
            <w:right w:val="none" w:sz="0" w:space="0" w:color="auto"/>
          </w:divBdr>
          <w:divsChild>
            <w:div w:id="2093424734">
              <w:marLeft w:val="0"/>
              <w:marRight w:val="0"/>
              <w:marTop w:val="0"/>
              <w:marBottom w:val="0"/>
              <w:divBdr>
                <w:top w:val="none" w:sz="0" w:space="0" w:color="auto"/>
                <w:left w:val="none" w:sz="0" w:space="0" w:color="auto"/>
                <w:bottom w:val="none" w:sz="0" w:space="0" w:color="auto"/>
                <w:right w:val="none" w:sz="0" w:space="0" w:color="auto"/>
              </w:divBdr>
            </w:div>
            <w:div w:id="1262224750">
              <w:marLeft w:val="0"/>
              <w:marRight w:val="0"/>
              <w:marTop w:val="0"/>
              <w:marBottom w:val="0"/>
              <w:divBdr>
                <w:top w:val="none" w:sz="0" w:space="0" w:color="auto"/>
                <w:left w:val="none" w:sz="0" w:space="0" w:color="auto"/>
                <w:bottom w:val="none" w:sz="0" w:space="0" w:color="auto"/>
                <w:right w:val="none" w:sz="0" w:space="0" w:color="auto"/>
              </w:divBdr>
            </w:div>
            <w:div w:id="1524175549">
              <w:marLeft w:val="0"/>
              <w:marRight w:val="0"/>
              <w:marTop w:val="0"/>
              <w:marBottom w:val="0"/>
              <w:divBdr>
                <w:top w:val="none" w:sz="0" w:space="0" w:color="auto"/>
                <w:left w:val="none" w:sz="0" w:space="0" w:color="auto"/>
                <w:bottom w:val="none" w:sz="0" w:space="0" w:color="auto"/>
                <w:right w:val="none" w:sz="0" w:space="0" w:color="auto"/>
              </w:divBdr>
            </w:div>
            <w:div w:id="1718241183">
              <w:marLeft w:val="0"/>
              <w:marRight w:val="0"/>
              <w:marTop w:val="0"/>
              <w:marBottom w:val="0"/>
              <w:divBdr>
                <w:top w:val="none" w:sz="0" w:space="0" w:color="auto"/>
                <w:left w:val="none" w:sz="0" w:space="0" w:color="auto"/>
                <w:bottom w:val="none" w:sz="0" w:space="0" w:color="auto"/>
                <w:right w:val="none" w:sz="0" w:space="0" w:color="auto"/>
              </w:divBdr>
            </w:div>
            <w:div w:id="723990611">
              <w:marLeft w:val="0"/>
              <w:marRight w:val="0"/>
              <w:marTop w:val="0"/>
              <w:marBottom w:val="0"/>
              <w:divBdr>
                <w:top w:val="none" w:sz="0" w:space="0" w:color="auto"/>
                <w:left w:val="none" w:sz="0" w:space="0" w:color="auto"/>
                <w:bottom w:val="none" w:sz="0" w:space="0" w:color="auto"/>
                <w:right w:val="none" w:sz="0" w:space="0" w:color="auto"/>
              </w:divBdr>
            </w:div>
            <w:div w:id="1863085820">
              <w:marLeft w:val="0"/>
              <w:marRight w:val="0"/>
              <w:marTop w:val="0"/>
              <w:marBottom w:val="0"/>
              <w:divBdr>
                <w:top w:val="none" w:sz="0" w:space="0" w:color="auto"/>
                <w:left w:val="none" w:sz="0" w:space="0" w:color="auto"/>
                <w:bottom w:val="none" w:sz="0" w:space="0" w:color="auto"/>
                <w:right w:val="none" w:sz="0" w:space="0" w:color="auto"/>
              </w:divBdr>
            </w:div>
            <w:div w:id="1760103712">
              <w:marLeft w:val="0"/>
              <w:marRight w:val="0"/>
              <w:marTop w:val="0"/>
              <w:marBottom w:val="0"/>
              <w:divBdr>
                <w:top w:val="none" w:sz="0" w:space="0" w:color="auto"/>
                <w:left w:val="none" w:sz="0" w:space="0" w:color="auto"/>
                <w:bottom w:val="none" w:sz="0" w:space="0" w:color="auto"/>
                <w:right w:val="none" w:sz="0" w:space="0" w:color="auto"/>
              </w:divBdr>
            </w:div>
            <w:div w:id="263542973">
              <w:marLeft w:val="0"/>
              <w:marRight w:val="0"/>
              <w:marTop w:val="0"/>
              <w:marBottom w:val="0"/>
              <w:divBdr>
                <w:top w:val="none" w:sz="0" w:space="0" w:color="auto"/>
                <w:left w:val="none" w:sz="0" w:space="0" w:color="auto"/>
                <w:bottom w:val="none" w:sz="0" w:space="0" w:color="auto"/>
                <w:right w:val="none" w:sz="0" w:space="0" w:color="auto"/>
              </w:divBdr>
            </w:div>
            <w:div w:id="2140799803">
              <w:marLeft w:val="0"/>
              <w:marRight w:val="0"/>
              <w:marTop w:val="0"/>
              <w:marBottom w:val="0"/>
              <w:divBdr>
                <w:top w:val="none" w:sz="0" w:space="0" w:color="auto"/>
                <w:left w:val="none" w:sz="0" w:space="0" w:color="auto"/>
                <w:bottom w:val="none" w:sz="0" w:space="0" w:color="auto"/>
                <w:right w:val="none" w:sz="0" w:space="0" w:color="auto"/>
              </w:divBdr>
            </w:div>
            <w:div w:id="1904870902">
              <w:marLeft w:val="0"/>
              <w:marRight w:val="0"/>
              <w:marTop w:val="0"/>
              <w:marBottom w:val="0"/>
              <w:divBdr>
                <w:top w:val="none" w:sz="0" w:space="0" w:color="auto"/>
                <w:left w:val="none" w:sz="0" w:space="0" w:color="auto"/>
                <w:bottom w:val="none" w:sz="0" w:space="0" w:color="auto"/>
                <w:right w:val="none" w:sz="0" w:space="0" w:color="auto"/>
              </w:divBdr>
            </w:div>
            <w:div w:id="790638062">
              <w:marLeft w:val="0"/>
              <w:marRight w:val="0"/>
              <w:marTop w:val="0"/>
              <w:marBottom w:val="0"/>
              <w:divBdr>
                <w:top w:val="none" w:sz="0" w:space="0" w:color="auto"/>
                <w:left w:val="none" w:sz="0" w:space="0" w:color="auto"/>
                <w:bottom w:val="none" w:sz="0" w:space="0" w:color="auto"/>
                <w:right w:val="none" w:sz="0" w:space="0" w:color="auto"/>
              </w:divBdr>
            </w:div>
            <w:div w:id="310064606">
              <w:marLeft w:val="0"/>
              <w:marRight w:val="0"/>
              <w:marTop w:val="0"/>
              <w:marBottom w:val="0"/>
              <w:divBdr>
                <w:top w:val="none" w:sz="0" w:space="0" w:color="auto"/>
                <w:left w:val="none" w:sz="0" w:space="0" w:color="auto"/>
                <w:bottom w:val="none" w:sz="0" w:space="0" w:color="auto"/>
                <w:right w:val="none" w:sz="0" w:space="0" w:color="auto"/>
              </w:divBdr>
            </w:div>
            <w:div w:id="318731003">
              <w:marLeft w:val="0"/>
              <w:marRight w:val="0"/>
              <w:marTop w:val="0"/>
              <w:marBottom w:val="0"/>
              <w:divBdr>
                <w:top w:val="none" w:sz="0" w:space="0" w:color="auto"/>
                <w:left w:val="none" w:sz="0" w:space="0" w:color="auto"/>
                <w:bottom w:val="none" w:sz="0" w:space="0" w:color="auto"/>
                <w:right w:val="none" w:sz="0" w:space="0" w:color="auto"/>
              </w:divBdr>
            </w:div>
            <w:div w:id="964584676">
              <w:marLeft w:val="0"/>
              <w:marRight w:val="0"/>
              <w:marTop w:val="0"/>
              <w:marBottom w:val="0"/>
              <w:divBdr>
                <w:top w:val="none" w:sz="0" w:space="0" w:color="auto"/>
                <w:left w:val="none" w:sz="0" w:space="0" w:color="auto"/>
                <w:bottom w:val="none" w:sz="0" w:space="0" w:color="auto"/>
                <w:right w:val="none" w:sz="0" w:space="0" w:color="auto"/>
              </w:divBdr>
            </w:div>
            <w:div w:id="910042649">
              <w:marLeft w:val="0"/>
              <w:marRight w:val="0"/>
              <w:marTop w:val="0"/>
              <w:marBottom w:val="0"/>
              <w:divBdr>
                <w:top w:val="none" w:sz="0" w:space="0" w:color="auto"/>
                <w:left w:val="none" w:sz="0" w:space="0" w:color="auto"/>
                <w:bottom w:val="none" w:sz="0" w:space="0" w:color="auto"/>
                <w:right w:val="none" w:sz="0" w:space="0" w:color="auto"/>
              </w:divBdr>
            </w:div>
            <w:div w:id="501242606">
              <w:marLeft w:val="0"/>
              <w:marRight w:val="0"/>
              <w:marTop w:val="0"/>
              <w:marBottom w:val="0"/>
              <w:divBdr>
                <w:top w:val="none" w:sz="0" w:space="0" w:color="auto"/>
                <w:left w:val="none" w:sz="0" w:space="0" w:color="auto"/>
                <w:bottom w:val="none" w:sz="0" w:space="0" w:color="auto"/>
                <w:right w:val="none" w:sz="0" w:space="0" w:color="auto"/>
              </w:divBdr>
            </w:div>
            <w:div w:id="27612055">
              <w:marLeft w:val="0"/>
              <w:marRight w:val="0"/>
              <w:marTop w:val="0"/>
              <w:marBottom w:val="0"/>
              <w:divBdr>
                <w:top w:val="none" w:sz="0" w:space="0" w:color="auto"/>
                <w:left w:val="none" w:sz="0" w:space="0" w:color="auto"/>
                <w:bottom w:val="none" w:sz="0" w:space="0" w:color="auto"/>
                <w:right w:val="none" w:sz="0" w:space="0" w:color="auto"/>
              </w:divBdr>
            </w:div>
            <w:div w:id="1977487271">
              <w:marLeft w:val="0"/>
              <w:marRight w:val="0"/>
              <w:marTop w:val="0"/>
              <w:marBottom w:val="0"/>
              <w:divBdr>
                <w:top w:val="none" w:sz="0" w:space="0" w:color="auto"/>
                <w:left w:val="none" w:sz="0" w:space="0" w:color="auto"/>
                <w:bottom w:val="none" w:sz="0" w:space="0" w:color="auto"/>
                <w:right w:val="none" w:sz="0" w:space="0" w:color="auto"/>
              </w:divBdr>
            </w:div>
            <w:div w:id="308289556">
              <w:marLeft w:val="0"/>
              <w:marRight w:val="0"/>
              <w:marTop w:val="0"/>
              <w:marBottom w:val="0"/>
              <w:divBdr>
                <w:top w:val="none" w:sz="0" w:space="0" w:color="auto"/>
                <w:left w:val="none" w:sz="0" w:space="0" w:color="auto"/>
                <w:bottom w:val="none" w:sz="0" w:space="0" w:color="auto"/>
                <w:right w:val="none" w:sz="0" w:space="0" w:color="auto"/>
              </w:divBdr>
            </w:div>
            <w:div w:id="736049791">
              <w:marLeft w:val="0"/>
              <w:marRight w:val="0"/>
              <w:marTop w:val="0"/>
              <w:marBottom w:val="0"/>
              <w:divBdr>
                <w:top w:val="none" w:sz="0" w:space="0" w:color="auto"/>
                <w:left w:val="none" w:sz="0" w:space="0" w:color="auto"/>
                <w:bottom w:val="none" w:sz="0" w:space="0" w:color="auto"/>
                <w:right w:val="none" w:sz="0" w:space="0" w:color="auto"/>
              </w:divBdr>
            </w:div>
            <w:div w:id="6537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990">
      <w:bodyDiv w:val="1"/>
      <w:marLeft w:val="0"/>
      <w:marRight w:val="0"/>
      <w:marTop w:val="0"/>
      <w:marBottom w:val="0"/>
      <w:divBdr>
        <w:top w:val="none" w:sz="0" w:space="0" w:color="auto"/>
        <w:left w:val="none" w:sz="0" w:space="0" w:color="auto"/>
        <w:bottom w:val="none" w:sz="0" w:space="0" w:color="auto"/>
        <w:right w:val="none" w:sz="0" w:space="0" w:color="auto"/>
      </w:divBdr>
      <w:divsChild>
        <w:div w:id="349454824">
          <w:marLeft w:val="0"/>
          <w:marRight w:val="0"/>
          <w:marTop w:val="0"/>
          <w:marBottom w:val="0"/>
          <w:divBdr>
            <w:top w:val="none" w:sz="0" w:space="0" w:color="auto"/>
            <w:left w:val="none" w:sz="0" w:space="0" w:color="auto"/>
            <w:bottom w:val="none" w:sz="0" w:space="0" w:color="auto"/>
            <w:right w:val="none" w:sz="0" w:space="0" w:color="auto"/>
          </w:divBdr>
          <w:divsChild>
            <w:div w:id="6102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4658">
      <w:bodyDiv w:val="1"/>
      <w:marLeft w:val="0"/>
      <w:marRight w:val="0"/>
      <w:marTop w:val="0"/>
      <w:marBottom w:val="0"/>
      <w:divBdr>
        <w:top w:val="none" w:sz="0" w:space="0" w:color="auto"/>
        <w:left w:val="none" w:sz="0" w:space="0" w:color="auto"/>
        <w:bottom w:val="none" w:sz="0" w:space="0" w:color="auto"/>
        <w:right w:val="none" w:sz="0" w:space="0" w:color="auto"/>
      </w:divBdr>
      <w:divsChild>
        <w:div w:id="448625919">
          <w:marLeft w:val="0"/>
          <w:marRight w:val="0"/>
          <w:marTop w:val="0"/>
          <w:marBottom w:val="0"/>
          <w:divBdr>
            <w:top w:val="none" w:sz="0" w:space="0" w:color="auto"/>
            <w:left w:val="none" w:sz="0" w:space="0" w:color="auto"/>
            <w:bottom w:val="none" w:sz="0" w:space="0" w:color="auto"/>
            <w:right w:val="none" w:sz="0" w:space="0" w:color="auto"/>
          </w:divBdr>
          <w:divsChild>
            <w:div w:id="11764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7936">
      <w:bodyDiv w:val="1"/>
      <w:marLeft w:val="0"/>
      <w:marRight w:val="0"/>
      <w:marTop w:val="0"/>
      <w:marBottom w:val="0"/>
      <w:divBdr>
        <w:top w:val="none" w:sz="0" w:space="0" w:color="auto"/>
        <w:left w:val="none" w:sz="0" w:space="0" w:color="auto"/>
        <w:bottom w:val="none" w:sz="0" w:space="0" w:color="auto"/>
        <w:right w:val="none" w:sz="0" w:space="0" w:color="auto"/>
      </w:divBdr>
    </w:div>
    <w:div w:id="2003508084">
      <w:bodyDiv w:val="1"/>
      <w:marLeft w:val="0"/>
      <w:marRight w:val="0"/>
      <w:marTop w:val="0"/>
      <w:marBottom w:val="0"/>
      <w:divBdr>
        <w:top w:val="none" w:sz="0" w:space="0" w:color="auto"/>
        <w:left w:val="none" w:sz="0" w:space="0" w:color="auto"/>
        <w:bottom w:val="none" w:sz="0" w:space="0" w:color="auto"/>
        <w:right w:val="none" w:sz="0" w:space="0" w:color="auto"/>
      </w:divBdr>
      <w:divsChild>
        <w:div w:id="1246498870">
          <w:marLeft w:val="0"/>
          <w:marRight w:val="0"/>
          <w:marTop w:val="0"/>
          <w:marBottom w:val="0"/>
          <w:divBdr>
            <w:top w:val="none" w:sz="0" w:space="0" w:color="auto"/>
            <w:left w:val="none" w:sz="0" w:space="0" w:color="auto"/>
            <w:bottom w:val="none" w:sz="0" w:space="0" w:color="auto"/>
            <w:right w:val="none" w:sz="0" w:space="0" w:color="auto"/>
          </w:divBdr>
          <w:divsChild>
            <w:div w:id="18077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2550">
      <w:bodyDiv w:val="1"/>
      <w:marLeft w:val="0"/>
      <w:marRight w:val="0"/>
      <w:marTop w:val="0"/>
      <w:marBottom w:val="0"/>
      <w:divBdr>
        <w:top w:val="none" w:sz="0" w:space="0" w:color="auto"/>
        <w:left w:val="none" w:sz="0" w:space="0" w:color="auto"/>
        <w:bottom w:val="none" w:sz="0" w:space="0" w:color="auto"/>
        <w:right w:val="none" w:sz="0" w:space="0" w:color="auto"/>
      </w:divBdr>
      <w:divsChild>
        <w:div w:id="357203863">
          <w:marLeft w:val="0"/>
          <w:marRight w:val="0"/>
          <w:marTop w:val="0"/>
          <w:marBottom w:val="0"/>
          <w:divBdr>
            <w:top w:val="none" w:sz="0" w:space="0" w:color="auto"/>
            <w:left w:val="none" w:sz="0" w:space="0" w:color="auto"/>
            <w:bottom w:val="none" w:sz="0" w:space="0" w:color="auto"/>
            <w:right w:val="none" w:sz="0" w:space="0" w:color="auto"/>
          </w:divBdr>
          <w:divsChild>
            <w:div w:id="9268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857">
      <w:bodyDiv w:val="1"/>
      <w:marLeft w:val="0"/>
      <w:marRight w:val="0"/>
      <w:marTop w:val="0"/>
      <w:marBottom w:val="0"/>
      <w:divBdr>
        <w:top w:val="none" w:sz="0" w:space="0" w:color="auto"/>
        <w:left w:val="none" w:sz="0" w:space="0" w:color="auto"/>
        <w:bottom w:val="none" w:sz="0" w:space="0" w:color="auto"/>
        <w:right w:val="none" w:sz="0" w:space="0" w:color="auto"/>
      </w:divBdr>
      <w:divsChild>
        <w:div w:id="1060060407">
          <w:marLeft w:val="0"/>
          <w:marRight w:val="0"/>
          <w:marTop w:val="0"/>
          <w:marBottom w:val="0"/>
          <w:divBdr>
            <w:top w:val="none" w:sz="0" w:space="0" w:color="auto"/>
            <w:left w:val="none" w:sz="0" w:space="0" w:color="auto"/>
            <w:bottom w:val="none" w:sz="0" w:space="0" w:color="auto"/>
            <w:right w:val="none" w:sz="0" w:space="0" w:color="auto"/>
          </w:divBdr>
          <w:divsChild>
            <w:div w:id="17753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5872">
      <w:bodyDiv w:val="1"/>
      <w:marLeft w:val="0"/>
      <w:marRight w:val="0"/>
      <w:marTop w:val="0"/>
      <w:marBottom w:val="0"/>
      <w:divBdr>
        <w:top w:val="none" w:sz="0" w:space="0" w:color="auto"/>
        <w:left w:val="none" w:sz="0" w:space="0" w:color="auto"/>
        <w:bottom w:val="none" w:sz="0" w:space="0" w:color="auto"/>
        <w:right w:val="none" w:sz="0" w:space="0" w:color="auto"/>
      </w:divBdr>
      <w:divsChild>
        <w:div w:id="2134059134">
          <w:marLeft w:val="0"/>
          <w:marRight w:val="0"/>
          <w:marTop w:val="0"/>
          <w:marBottom w:val="0"/>
          <w:divBdr>
            <w:top w:val="none" w:sz="0" w:space="0" w:color="auto"/>
            <w:left w:val="none" w:sz="0" w:space="0" w:color="auto"/>
            <w:bottom w:val="none" w:sz="0" w:space="0" w:color="auto"/>
            <w:right w:val="none" w:sz="0" w:space="0" w:color="auto"/>
          </w:divBdr>
          <w:divsChild>
            <w:div w:id="6252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550">
      <w:bodyDiv w:val="1"/>
      <w:marLeft w:val="0"/>
      <w:marRight w:val="0"/>
      <w:marTop w:val="0"/>
      <w:marBottom w:val="0"/>
      <w:divBdr>
        <w:top w:val="none" w:sz="0" w:space="0" w:color="auto"/>
        <w:left w:val="none" w:sz="0" w:space="0" w:color="auto"/>
        <w:bottom w:val="none" w:sz="0" w:space="0" w:color="auto"/>
        <w:right w:val="none" w:sz="0" w:space="0" w:color="auto"/>
      </w:divBdr>
      <w:divsChild>
        <w:div w:id="804154852">
          <w:marLeft w:val="0"/>
          <w:marRight w:val="0"/>
          <w:marTop w:val="0"/>
          <w:marBottom w:val="0"/>
          <w:divBdr>
            <w:top w:val="none" w:sz="0" w:space="0" w:color="auto"/>
            <w:left w:val="none" w:sz="0" w:space="0" w:color="auto"/>
            <w:bottom w:val="none" w:sz="0" w:space="0" w:color="auto"/>
            <w:right w:val="none" w:sz="0" w:space="0" w:color="auto"/>
          </w:divBdr>
          <w:divsChild>
            <w:div w:id="5625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ietf.org/blog/improving-security-internet-diffie-hellman-case-stud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07/978-3-540-78663-4_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i.org/10.1007/s13389-021-00261-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git-akshat/CNS-Lab/tree/master/13.%20Diffie-Hell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2420</Words>
  <Characters>13799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Sohail Ahmed</cp:lastModifiedBy>
  <cp:revision>4</cp:revision>
  <dcterms:created xsi:type="dcterms:W3CDTF">2024-07-26T23:04:00Z</dcterms:created>
  <dcterms:modified xsi:type="dcterms:W3CDTF">2024-07-30T17:47:00Z</dcterms:modified>
</cp:coreProperties>
</file>