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804" w:rsidRDefault="001F08A1">
      <w:pPr>
        <w:rPr>
          <w:b/>
          <w:bCs/>
        </w:rPr>
      </w:pPr>
      <w:r>
        <w:rPr>
          <w:b/>
          <w:bCs/>
        </w:rPr>
        <w:t>NAME = SOHAIL ASGHER</w:t>
      </w:r>
    </w:p>
    <w:p w:rsidR="001F08A1" w:rsidRDefault="001F08A1">
      <w:pPr>
        <w:rPr>
          <w:b/>
          <w:bCs/>
        </w:rPr>
      </w:pPr>
      <w:r>
        <w:rPr>
          <w:b/>
          <w:bCs/>
        </w:rPr>
        <w:t>SECTION = BSAI-4B</w:t>
      </w:r>
    </w:p>
    <w:p w:rsidR="001F08A1" w:rsidRDefault="001F08A1">
      <w:pPr>
        <w:rPr>
          <w:b/>
          <w:bCs/>
        </w:rPr>
      </w:pPr>
      <w:r>
        <w:rPr>
          <w:b/>
          <w:bCs/>
        </w:rPr>
        <w:t>TASK NO =11</w:t>
      </w:r>
    </w:p>
    <w:p w:rsidR="001F08A1" w:rsidRPr="001F08A1" w:rsidRDefault="001F08A1" w:rsidP="001F08A1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F08A1">
        <w:rPr>
          <w:rFonts w:ascii="Arial" w:eastAsia="Times New Roman" w:hAnsi="Arial" w:cs="Arial"/>
          <w:b/>
          <w:bCs/>
          <w:color w:val="0A0A0A"/>
          <w:sz w:val="24"/>
          <w:szCs w:val="24"/>
        </w:rPr>
        <w:t>Generative AI (</w:t>
      </w:r>
      <w:proofErr w:type="spellStart"/>
      <w:r w:rsidRPr="001F08A1">
        <w:rPr>
          <w:rFonts w:ascii="Arial" w:eastAsia="Times New Roman" w:hAnsi="Arial" w:cs="Arial"/>
          <w:b/>
          <w:bCs/>
          <w:color w:val="0A0A0A"/>
          <w:sz w:val="24"/>
          <w:szCs w:val="24"/>
        </w:rPr>
        <w:t>GenAI</w:t>
      </w:r>
      <w:proofErr w:type="spellEnd"/>
      <w:r w:rsidRPr="001F08A1">
        <w:rPr>
          <w:rFonts w:ascii="Arial" w:eastAsia="Times New Roman" w:hAnsi="Arial" w:cs="Arial"/>
          <w:b/>
          <w:bCs/>
          <w:color w:val="0A0A0A"/>
          <w:sz w:val="24"/>
          <w:szCs w:val="24"/>
        </w:rPr>
        <w:t>):</w:t>
      </w:r>
      <w:r w:rsidRPr="001F08A1">
        <w:rPr>
          <w:rFonts w:ascii="Arial" w:eastAsia="Times New Roman" w:hAnsi="Arial" w:cs="Arial"/>
          <w:color w:val="0A0A0A"/>
          <w:sz w:val="24"/>
          <w:szCs w:val="24"/>
        </w:rPr>
        <w:t> The overarching category of AI that creates new content (text, images, audio).</w:t>
      </w:r>
    </w:p>
    <w:p w:rsidR="001F08A1" w:rsidRPr="001F08A1" w:rsidRDefault="001F08A1" w:rsidP="001F08A1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bookmarkStart w:id="0" w:name="_GoBack"/>
      <w:r w:rsidRPr="001F08A1">
        <w:rPr>
          <w:rFonts w:ascii="Arial" w:eastAsia="Times New Roman" w:hAnsi="Arial" w:cs="Arial"/>
          <w:b/>
          <w:bCs/>
          <w:color w:val="0A0A0A"/>
          <w:sz w:val="24"/>
          <w:szCs w:val="24"/>
        </w:rPr>
        <w:t>LLMs (Large Language Models):</w:t>
      </w:r>
      <w:r w:rsidRPr="001F08A1">
        <w:rPr>
          <w:rFonts w:ascii="Arial" w:eastAsia="Times New Roman" w:hAnsi="Arial" w:cs="Arial"/>
          <w:color w:val="0A0A0A"/>
          <w:sz w:val="24"/>
          <w:szCs w:val="24"/>
        </w:rPr>
        <w:t xml:space="preserve"> A subset of </w:t>
      </w:r>
      <w:proofErr w:type="spellStart"/>
      <w:r w:rsidRPr="001F08A1">
        <w:rPr>
          <w:rFonts w:ascii="Arial" w:eastAsia="Times New Roman" w:hAnsi="Arial" w:cs="Arial"/>
          <w:color w:val="0A0A0A"/>
          <w:sz w:val="24"/>
          <w:szCs w:val="24"/>
        </w:rPr>
        <w:t>GenAI</w:t>
      </w:r>
      <w:proofErr w:type="spellEnd"/>
      <w:r w:rsidRPr="001F08A1">
        <w:rPr>
          <w:rFonts w:ascii="Arial" w:eastAsia="Times New Roman" w:hAnsi="Arial" w:cs="Arial"/>
          <w:color w:val="0A0A0A"/>
          <w:sz w:val="24"/>
          <w:szCs w:val="24"/>
        </w:rPr>
        <w:t xml:space="preserve"> specialized in text. Models like </w:t>
      </w:r>
      <w:bookmarkEnd w:id="0"/>
      <w:r w:rsidRPr="001F08A1">
        <w:rPr>
          <w:rFonts w:ascii="Arial" w:eastAsia="Times New Roman" w:hAnsi="Arial" w:cs="Arial"/>
          <w:color w:val="0A0A0A"/>
          <w:sz w:val="24"/>
          <w:szCs w:val="24"/>
        </w:rPr>
        <w:t>GPT-4 predict the next word in a sequence based on massive training data.</w:t>
      </w:r>
    </w:p>
    <w:p w:rsidR="001F08A1" w:rsidRPr="001F08A1" w:rsidRDefault="001F08A1" w:rsidP="001F08A1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F08A1">
        <w:rPr>
          <w:rFonts w:ascii="Arial" w:eastAsia="Times New Roman" w:hAnsi="Arial" w:cs="Arial"/>
          <w:b/>
          <w:bCs/>
          <w:color w:val="0A0A0A"/>
          <w:sz w:val="24"/>
          <w:szCs w:val="24"/>
        </w:rPr>
        <w:t>GANs (Generative Adversarial Networks):</w:t>
      </w:r>
      <w:r w:rsidRPr="001F08A1">
        <w:rPr>
          <w:rFonts w:ascii="Arial" w:eastAsia="Times New Roman" w:hAnsi="Arial" w:cs="Arial"/>
          <w:color w:val="0A0A0A"/>
          <w:sz w:val="24"/>
          <w:szCs w:val="24"/>
        </w:rPr>
        <w:t xml:space="preserve"> A </w:t>
      </w:r>
      <w:proofErr w:type="spellStart"/>
      <w:r w:rsidRPr="001F08A1">
        <w:rPr>
          <w:rFonts w:ascii="Arial" w:eastAsia="Times New Roman" w:hAnsi="Arial" w:cs="Arial"/>
          <w:color w:val="0A0A0A"/>
          <w:sz w:val="24"/>
          <w:szCs w:val="24"/>
        </w:rPr>
        <w:t>GenAI</w:t>
      </w:r>
      <w:proofErr w:type="spellEnd"/>
      <w:r w:rsidRPr="001F08A1">
        <w:rPr>
          <w:rFonts w:ascii="Arial" w:eastAsia="Times New Roman" w:hAnsi="Arial" w:cs="Arial"/>
          <w:color w:val="0A0A0A"/>
          <w:sz w:val="24"/>
          <w:szCs w:val="24"/>
        </w:rPr>
        <w:t xml:space="preserve"> architecture where two networks (a generator and a discriminator) compete to create realistic data, commonly used for images rather than text.</w:t>
      </w:r>
    </w:p>
    <w:p w:rsidR="001F08A1" w:rsidRPr="001F08A1" w:rsidRDefault="001F08A1" w:rsidP="001F08A1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F08A1">
        <w:rPr>
          <w:rFonts w:ascii="Arial" w:eastAsia="Times New Roman" w:hAnsi="Arial" w:cs="Arial"/>
          <w:b/>
          <w:bCs/>
          <w:color w:val="0A0A0A"/>
          <w:sz w:val="24"/>
          <w:szCs w:val="24"/>
        </w:rPr>
        <w:t>RAG (Retrieval-Augmented Generation):</w:t>
      </w:r>
      <w:r w:rsidRPr="001F08A1">
        <w:rPr>
          <w:rFonts w:ascii="Arial" w:eastAsia="Times New Roman" w:hAnsi="Arial" w:cs="Arial"/>
          <w:color w:val="0A0A0A"/>
          <w:sz w:val="24"/>
          <w:szCs w:val="24"/>
        </w:rPr>
        <w:t> A technique that connects an LLM to external data. It retrieves relevant facts from a database </w:t>
      </w:r>
      <w:r w:rsidRPr="001F08A1">
        <w:rPr>
          <w:rFonts w:ascii="Arial" w:eastAsia="Times New Roman" w:hAnsi="Arial" w:cs="Arial"/>
          <w:i/>
          <w:iCs/>
          <w:color w:val="0A0A0A"/>
          <w:sz w:val="24"/>
          <w:szCs w:val="24"/>
        </w:rPr>
        <w:t>before</w:t>
      </w:r>
      <w:r w:rsidRPr="001F08A1">
        <w:rPr>
          <w:rFonts w:ascii="Arial" w:eastAsia="Times New Roman" w:hAnsi="Arial" w:cs="Arial"/>
          <w:color w:val="0A0A0A"/>
          <w:sz w:val="24"/>
          <w:szCs w:val="24"/>
        </w:rPr>
        <w:t> generating an answer, preventing "hallucinations".</w:t>
      </w:r>
    </w:p>
    <w:p w:rsidR="001F08A1" w:rsidRPr="001F08A1" w:rsidRDefault="001F08A1" w:rsidP="001F08A1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F08A1">
        <w:rPr>
          <w:rFonts w:ascii="Arial" w:eastAsia="Times New Roman" w:hAnsi="Arial" w:cs="Arial"/>
          <w:b/>
          <w:bCs/>
          <w:color w:val="0A0A0A"/>
          <w:sz w:val="24"/>
          <w:szCs w:val="24"/>
        </w:rPr>
        <w:t>Vector:</w:t>
      </w:r>
      <w:r w:rsidRPr="001F08A1">
        <w:rPr>
          <w:rFonts w:ascii="Arial" w:eastAsia="Times New Roman" w:hAnsi="Arial" w:cs="Arial"/>
          <w:color w:val="0A0A0A"/>
          <w:sz w:val="24"/>
          <w:szCs w:val="24"/>
        </w:rPr>
        <w:t> A numerical "fingerprint" of data (text or images) that captures its meaning. Words with similar meanings have vectors that are mathematically close to each other.</w:t>
      </w:r>
    </w:p>
    <w:p w:rsidR="001F08A1" w:rsidRPr="001F08A1" w:rsidRDefault="001F08A1" w:rsidP="001F08A1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1F08A1">
        <w:rPr>
          <w:rFonts w:ascii="Arial" w:eastAsia="Times New Roman" w:hAnsi="Arial" w:cs="Arial"/>
          <w:b/>
          <w:bCs/>
          <w:color w:val="0A0A0A"/>
          <w:sz w:val="24"/>
          <w:szCs w:val="24"/>
        </w:rPr>
        <w:t>VectorDB</w:t>
      </w:r>
      <w:proofErr w:type="spellEnd"/>
      <w:r w:rsidRPr="001F08A1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1F08A1">
        <w:rPr>
          <w:rFonts w:ascii="Arial" w:eastAsia="Times New Roman" w:hAnsi="Arial" w:cs="Arial"/>
          <w:color w:val="0A0A0A"/>
          <w:sz w:val="24"/>
          <w:szCs w:val="24"/>
        </w:rPr>
        <w:t xml:space="preserve"> A specialized database (like Pinecone or </w:t>
      </w:r>
      <w:proofErr w:type="spellStart"/>
      <w:r w:rsidRPr="001F08A1">
        <w:rPr>
          <w:rFonts w:ascii="Arial" w:eastAsia="Times New Roman" w:hAnsi="Arial" w:cs="Arial"/>
          <w:color w:val="0A0A0A"/>
          <w:sz w:val="24"/>
          <w:szCs w:val="24"/>
        </w:rPr>
        <w:t>Weaviate</w:t>
      </w:r>
      <w:proofErr w:type="spellEnd"/>
      <w:r w:rsidRPr="001F08A1">
        <w:rPr>
          <w:rFonts w:ascii="Arial" w:eastAsia="Times New Roman" w:hAnsi="Arial" w:cs="Arial"/>
          <w:color w:val="0A0A0A"/>
          <w:sz w:val="24"/>
          <w:szCs w:val="24"/>
        </w:rPr>
        <w:t>) designed to store and search through millions of these vectors quickly.</w:t>
      </w:r>
    </w:p>
    <w:p w:rsidR="001F08A1" w:rsidRPr="001F08A1" w:rsidRDefault="001F08A1" w:rsidP="001F08A1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F08A1">
        <w:rPr>
          <w:rFonts w:ascii="Arial" w:eastAsia="Times New Roman" w:hAnsi="Arial" w:cs="Arial"/>
          <w:b/>
          <w:bCs/>
          <w:color w:val="0A0A0A"/>
          <w:sz w:val="24"/>
          <w:szCs w:val="24"/>
        </w:rPr>
        <w:t>FAISS:</w:t>
      </w:r>
      <w:r w:rsidRPr="001F08A1">
        <w:rPr>
          <w:rFonts w:ascii="Arial" w:eastAsia="Times New Roman" w:hAnsi="Arial" w:cs="Arial"/>
          <w:color w:val="0A0A0A"/>
          <w:sz w:val="24"/>
          <w:szCs w:val="24"/>
        </w:rPr>
        <w:t> An open-source library created by Meta specifically for performing high-speed similarity searches across vectors.</w:t>
      </w:r>
    </w:p>
    <w:p w:rsidR="001F08A1" w:rsidRPr="001F08A1" w:rsidRDefault="001F08A1" w:rsidP="001F08A1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hyperlink r:id="rId5" w:tgtFrame="_blank" w:history="1">
        <w:proofErr w:type="spellStart"/>
        <w:r w:rsidRPr="001F08A1">
          <w:rPr>
            <w:rStyle w:val="Strong"/>
          </w:rPr>
          <w:t>LangChain</w:t>
        </w:r>
        <w:proofErr w:type="spellEnd"/>
      </w:hyperlink>
      <w:r w:rsidRPr="001F08A1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1F08A1">
        <w:rPr>
          <w:rFonts w:ascii="Arial" w:eastAsia="Times New Roman" w:hAnsi="Arial" w:cs="Arial"/>
          <w:color w:val="0A0A0A"/>
          <w:sz w:val="24"/>
          <w:szCs w:val="24"/>
        </w:rPr>
        <w:t xml:space="preserve"> An orchestration framework that simplifies building AI apps. It "chains" together LLMs, </w:t>
      </w:r>
      <w:proofErr w:type="spellStart"/>
      <w:r w:rsidRPr="001F08A1">
        <w:rPr>
          <w:rFonts w:ascii="Arial" w:eastAsia="Times New Roman" w:hAnsi="Arial" w:cs="Arial"/>
          <w:color w:val="0A0A0A"/>
          <w:sz w:val="24"/>
          <w:szCs w:val="24"/>
        </w:rPr>
        <w:t>VectorDBs</w:t>
      </w:r>
      <w:proofErr w:type="spellEnd"/>
      <w:r w:rsidRPr="001F08A1">
        <w:rPr>
          <w:rFonts w:ascii="Arial" w:eastAsia="Times New Roman" w:hAnsi="Arial" w:cs="Arial"/>
          <w:color w:val="0A0A0A"/>
          <w:sz w:val="24"/>
          <w:szCs w:val="24"/>
        </w:rPr>
        <w:t>, and memory to create complex workflows like RAG</w:t>
      </w:r>
    </w:p>
    <w:p w:rsidR="001F08A1" w:rsidRPr="001F08A1" w:rsidRDefault="001F08A1">
      <w:pPr>
        <w:rPr>
          <w:b/>
          <w:bCs/>
        </w:rPr>
      </w:pPr>
    </w:p>
    <w:sectPr w:rsidR="001F08A1" w:rsidRPr="001F0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A1798"/>
    <w:multiLevelType w:val="multilevel"/>
    <w:tmpl w:val="B1FA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8A1"/>
    <w:rsid w:val="001F08A1"/>
    <w:rsid w:val="002B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7B9B"/>
  <w15:chartTrackingRefBased/>
  <w15:docId w15:val="{1F9278CF-5083-467A-8ACE-EEEE6DD27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1F08A1"/>
  </w:style>
  <w:style w:type="character" w:styleId="Strong">
    <w:name w:val="Strong"/>
    <w:basedOn w:val="DefaultParagraphFont"/>
    <w:uiPriority w:val="22"/>
    <w:qFormat/>
    <w:rsid w:val="001F08A1"/>
    <w:rPr>
      <w:b/>
      <w:bCs/>
    </w:rPr>
  </w:style>
  <w:style w:type="character" w:styleId="Emphasis">
    <w:name w:val="Emphasis"/>
    <w:basedOn w:val="DefaultParagraphFont"/>
    <w:uiPriority w:val="20"/>
    <w:qFormat/>
    <w:rsid w:val="001F08A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F08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angchai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2026-04-26T15:40:00Z</dcterms:created>
  <dcterms:modified xsi:type="dcterms:W3CDTF">2026-04-26T15:42:00Z</dcterms:modified>
</cp:coreProperties>
</file>