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oogle Sans" w:cs="Google Sans" w:eastAsia="Google Sans" w:hAnsi="Google Sans"/>
        </w:rPr>
      </w:pPr>
      <w:bookmarkStart w:colFirst="0" w:colLast="0" w:name="_dooa9fyvnog2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Table formats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This document describes how the tables used for this portfolio activity are organized.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organization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database contains the following two tables: 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log_in_attempts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Google Sans" w:cs="Google Sans" w:eastAsia="Google Sans" w:hAnsi="Google Sans"/>
        </w:rPr>
      </w:pPr>
      <w:bookmarkStart w:colFirst="0" w:colLast="0" w:name="_2arc114w9fuh" w:id="1"/>
      <w:bookmarkEnd w:id="1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log_in_attempts</w:t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log_in_attempts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table has the following columns:</w:t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event_id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identification number assigned to each login event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username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username of the employee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login_date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date the login attempt was recorded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login_time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time the login attempt was recorded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country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country where the login attempt occurred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ip_address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IP address of that employee’s machine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success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success of the login attempt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FALSE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indicates a failed attempt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In the MariaDB shell, these columns are returned as:</w:t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5943600" cy="419100"/>
            <wp:effectExtent b="0" l="0" r="0" t="0"/>
            <wp:docPr descr="Output from the terminal displaying each column name from left to right" id="1" name="image1.png"/>
            <a:graphic>
              <a:graphicData uri="http://schemas.openxmlformats.org/drawingml/2006/picture">
                <pic:pic>
                  <pic:nvPicPr>
                    <pic:cNvPr descr="Output from the terminal displaying each column name from left to righ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Google Sans" w:cs="Google Sans" w:eastAsia="Google Sans" w:hAnsi="Google Sans"/>
        </w:rPr>
      </w:pPr>
      <w:bookmarkStart w:colFirst="0" w:colLast="0" w:name="_hu7g5388icfx" w:id="2"/>
      <w:bookmarkEnd w:id="2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employees</w:t>
      </w:r>
    </w:p>
    <w:p w:rsidR="00000000" w:rsidDel="00000000" w:rsidP="00000000" w:rsidRDefault="00000000" w:rsidRPr="00000000" w14:paraId="0000001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employees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table has the following columns:</w:t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employee_id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identification number assigned to each employee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device_id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identification number assigned to each device used by the employee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username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username of the employee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department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department the employee is in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office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 office the employee is located in</w:t>
      </w:r>
    </w:p>
    <w:p w:rsidR="00000000" w:rsidDel="00000000" w:rsidP="00000000" w:rsidRDefault="00000000" w:rsidRPr="00000000" w14:paraId="0000001B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In the MariaDB shell, these columns are returned as:</w:t>
      </w:r>
    </w:p>
    <w:p w:rsidR="00000000" w:rsidDel="00000000" w:rsidP="00000000" w:rsidRDefault="00000000" w:rsidRPr="00000000" w14:paraId="0000001D">
      <w:pPr>
        <w:rPr>
          <w:rFonts w:ascii="Google Sans" w:cs="Google Sans" w:eastAsia="Google Sans" w:hAnsi="Google Sans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5943600" cy="469900"/>
            <wp:effectExtent b="0" l="0" r="0" t="0"/>
            <wp:docPr descr="Output from the terminal displaying each column name from left to right" id="2" name="image2.png"/>
            <a:graphic>
              <a:graphicData uri="http://schemas.openxmlformats.org/drawingml/2006/picture">
                <pic:pic>
                  <pic:nvPicPr>
                    <pic:cNvPr descr="Output from the terminal displaying each column name from left to righ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