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8158C" w14:textId="77777777" w:rsidR="00A776C1" w:rsidRDefault="00451CA8">
      <w:pPr>
        <w:spacing w:after="378"/>
        <w:ind w:left="359"/>
      </w:pPr>
      <w:r>
        <w:rPr>
          <w:rFonts w:ascii="Arial" w:eastAsia="Arial" w:hAnsi="Arial" w:cs="Arial"/>
          <w:b/>
          <w:sz w:val="32"/>
        </w:rPr>
        <w:t>RealWaste Image Classification with Transfer Learning</w:t>
      </w:r>
    </w:p>
    <w:p w14:paraId="124F8EBA" w14:textId="739BA1D3" w:rsidR="00A776C1" w:rsidRDefault="00451CA8">
      <w:pPr>
        <w:spacing w:after="987" w:line="301" w:lineRule="auto"/>
      </w:pPr>
      <w:r>
        <w:rPr>
          <w:rFonts w:ascii="Arial" w:eastAsia="Arial" w:hAnsi="Arial" w:cs="Arial"/>
          <w:sz w:val="24"/>
        </w:rPr>
        <w:t xml:space="preserve">This code implements the </w:t>
      </w:r>
      <w:r w:rsidR="00C42FC5">
        <w:rPr>
          <w:rFonts w:ascii="Arial" w:eastAsia="Arial" w:hAnsi="Arial" w:cs="Arial"/>
          <w:sz w:val="24"/>
        </w:rPr>
        <w:t>MobileNet_V2</w:t>
      </w:r>
      <w:r>
        <w:rPr>
          <w:rFonts w:ascii="Arial" w:eastAsia="Arial" w:hAnsi="Arial" w:cs="Arial"/>
          <w:sz w:val="24"/>
        </w:rPr>
        <w:t xml:space="preserve"> model for classifying images using transfer learning and fine-tuning with Keras.</w:t>
      </w:r>
    </w:p>
    <w:p w14:paraId="11233A95" w14:textId="77777777" w:rsidR="00A776C1" w:rsidRDefault="00451CA8">
      <w:pPr>
        <w:spacing w:after="0"/>
        <w:ind w:left="-5" w:hanging="10"/>
      </w:pPr>
      <w:r>
        <w:rPr>
          <w:rFonts w:ascii="Arial" w:eastAsia="Arial" w:hAnsi="Arial" w:cs="Arial"/>
          <w:b/>
          <w:sz w:val="30"/>
        </w:rPr>
        <w:t>Objective:</w:t>
      </w:r>
    </w:p>
    <w:p w14:paraId="0F8B24C6" w14:textId="36EC5F16" w:rsidR="00A776C1" w:rsidRDefault="00451CA8">
      <w:pPr>
        <w:spacing w:after="326" w:line="301" w:lineRule="auto"/>
      </w:pPr>
      <w:r>
        <w:rPr>
          <w:rFonts w:ascii="Arial" w:eastAsia="Arial" w:hAnsi="Arial" w:cs="Arial"/>
          <w:sz w:val="24"/>
        </w:rPr>
        <w:t xml:space="preserve">The objective of this project is to replicate the results obtained by pre-trained CNN models like </w:t>
      </w:r>
      <w:r w:rsidR="00C42FC5" w:rsidRPr="00C42FC5">
        <w:rPr>
          <w:rFonts w:ascii="Arial" w:eastAsia="Arial" w:hAnsi="Arial" w:cs="Arial"/>
          <w:sz w:val="24"/>
        </w:rPr>
        <w:t>MobileNet_V2</w:t>
      </w:r>
      <w:r>
        <w:rPr>
          <w:rFonts w:ascii="Arial" w:eastAsia="Arial" w:hAnsi="Arial" w:cs="Arial"/>
          <w:sz w:val="24"/>
        </w:rPr>
        <w:t xml:space="preserve"> using transfer learning.</w:t>
      </w:r>
    </w:p>
    <w:p w14:paraId="680E6DB5" w14:textId="59640A59" w:rsidR="00A776C1" w:rsidRDefault="00C42FC5">
      <w:pPr>
        <w:spacing w:after="241"/>
        <w:ind w:left="-2" w:right="-3"/>
      </w:pPr>
      <w:r>
        <w:rPr>
          <w:noProof/>
        </w:rPr>
        <w:drawing>
          <wp:inline distT="0" distB="0" distL="0" distR="0" wp14:anchorId="6DEDE400" wp14:editId="4A9B22F2">
            <wp:extent cx="5245100" cy="2302032"/>
            <wp:effectExtent l="0" t="0" r="0" b="3175"/>
            <wp:docPr id="1022920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20964" name="Picture 1022920964"/>
                    <pic:cNvPicPr/>
                  </pic:nvPicPr>
                  <pic:blipFill>
                    <a:blip r:embed="rId6">
                      <a:extLst>
                        <a:ext uri="{28A0092B-C50C-407E-A947-70E740481C1C}">
                          <a14:useLocalDpi xmlns:a14="http://schemas.microsoft.com/office/drawing/2010/main" val="0"/>
                        </a:ext>
                      </a:extLst>
                    </a:blip>
                    <a:stretch>
                      <a:fillRect/>
                    </a:stretch>
                  </pic:blipFill>
                  <pic:spPr>
                    <a:xfrm>
                      <a:off x="0" y="0"/>
                      <a:ext cx="5257860" cy="2307632"/>
                    </a:xfrm>
                    <a:prstGeom prst="rect">
                      <a:avLst/>
                    </a:prstGeom>
                  </pic:spPr>
                </pic:pic>
              </a:graphicData>
            </a:graphic>
          </wp:inline>
        </w:drawing>
      </w:r>
    </w:p>
    <w:p w14:paraId="0C93B849" w14:textId="27973303" w:rsidR="00A776C1" w:rsidRDefault="00451CA8">
      <w:pPr>
        <w:pStyle w:val="Heading1"/>
        <w:spacing w:after="1462" w:line="273" w:lineRule="auto"/>
        <w:ind w:left="11"/>
        <w:jc w:val="center"/>
      </w:pPr>
      <w:r>
        <w:rPr>
          <w:sz w:val="22"/>
        </w:rPr>
        <w:t xml:space="preserve">Fig 1. </w:t>
      </w:r>
      <w:bookmarkStart w:id="0" w:name="_Hlk169375947"/>
      <w:r w:rsidR="00C42FC5">
        <w:rPr>
          <w:sz w:val="22"/>
        </w:rPr>
        <w:t>MobileNet_V2</w:t>
      </w:r>
      <w:bookmarkEnd w:id="0"/>
      <w:r>
        <w:rPr>
          <w:sz w:val="22"/>
        </w:rPr>
        <w:t xml:space="preserve"> Architecture</w:t>
      </w:r>
    </w:p>
    <w:p w14:paraId="1A1181D8" w14:textId="77777777" w:rsidR="00A776C1" w:rsidRDefault="00451CA8">
      <w:pPr>
        <w:spacing w:after="316"/>
        <w:ind w:left="-5" w:hanging="10"/>
      </w:pPr>
      <w:r>
        <w:rPr>
          <w:rFonts w:ascii="Arial" w:eastAsia="Arial" w:hAnsi="Arial" w:cs="Arial"/>
          <w:b/>
          <w:sz w:val="30"/>
        </w:rPr>
        <w:t>Data Preparation:</w:t>
      </w:r>
    </w:p>
    <w:p w14:paraId="2CAEED39" w14:textId="77777777" w:rsidR="00A776C1" w:rsidRDefault="00451CA8">
      <w:pPr>
        <w:numPr>
          <w:ilvl w:val="0"/>
          <w:numId w:val="1"/>
        </w:numPr>
        <w:spacing w:after="144"/>
        <w:ind w:right="20" w:hanging="360"/>
      </w:pPr>
      <w:r>
        <w:rPr>
          <w:rFonts w:ascii="Arial" w:eastAsia="Arial" w:hAnsi="Arial" w:cs="Arial"/>
          <w:sz w:val="24"/>
        </w:rPr>
        <w:t>The dataset is divided into ‘train’ and ‘test’ dataset.</w:t>
      </w:r>
    </w:p>
    <w:p w14:paraId="4DCF6E8F" w14:textId="48649E65" w:rsidR="00A776C1" w:rsidRDefault="00451CA8">
      <w:pPr>
        <w:numPr>
          <w:ilvl w:val="0"/>
          <w:numId w:val="1"/>
        </w:numPr>
        <w:spacing w:after="9" w:line="376" w:lineRule="auto"/>
        <w:ind w:right="20" w:hanging="360"/>
      </w:pPr>
      <w:r>
        <w:rPr>
          <w:rFonts w:ascii="Arial" w:eastAsia="Arial" w:hAnsi="Arial" w:cs="Arial"/>
          <w:sz w:val="24"/>
        </w:rPr>
        <w:t>The dataset contains 4752 images belonging to different categories</w:t>
      </w:r>
      <w:r w:rsidR="00C42FC5">
        <w:rPr>
          <w:rFonts w:ascii="Arial" w:eastAsia="Arial" w:hAnsi="Arial" w:cs="Arial"/>
          <w:sz w:val="24"/>
        </w:rPr>
        <w:t>.</w:t>
      </w:r>
    </w:p>
    <w:p w14:paraId="29D14F66" w14:textId="174F98D9" w:rsidR="00A776C1" w:rsidRDefault="00451CA8">
      <w:pPr>
        <w:numPr>
          <w:ilvl w:val="0"/>
          <w:numId w:val="1"/>
        </w:numPr>
        <w:spacing w:after="195"/>
        <w:ind w:right="20" w:hanging="360"/>
      </w:pPr>
      <w:r>
        <w:rPr>
          <w:rFonts w:ascii="Arial" w:eastAsia="Arial" w:hAnsi="Arial" w:cs="Arial"/>
          <w:sz w:val="24"/>
        </w:rPr>
        <w:t>image_size</w:t>
      </w:r>
      <w:r w:rsidR="00C42FC5">
        <w:rPr>
          <w:rFonts w:ascii="Arial" w:eastAsia="Arial" w:hAnsi="Arial" w:cs="Arial"/>
          <w:sz w:val="24"/>
        </w:rPr>
        <w:t xml:space="preserve"> </w:t>
      </w:r>
      <w:r>
        <w:rPr>
          <w:rFonts w:ascii="Arial" w:eastAsia="Arial" w:hAnsi="Arial" w:cs="Arial"/>
          <w:sz w:val="24"/>
        </w:rPr>
        <w:t>=</w:t>
      </w:r>
      <w:r w:rsidR="00C42FC5">
        <w:rPr>
          <w:rFonts w:ascii="Arial" w:eastAsia="Arial" w:hAnsi="Arial" w:cs="Arial"/>
          <w:sz w:val="24"/>
        </w:rPr>
        <w:t xml:space="preserve"> </w:t>
      </w:r>
      <w:r w:rsidR="00C42FC5" w:rsidRPr="00C42FC5">
        <w:rPr>
          <w:rFonts w:ascii="Arial" w:eastAsia="Arial" w:hAnsi="Arial" w:cs="Arial"/>
          <w:sz w:val="24"/>
        </w:rPr>
        <w:t>(224,224)</w:t>
      </w:r>
      <w:r>
        <w:rPr>
          <w:rFonts w:ascii="Arial" w:eastAsia="Arial" w:hAnsi="Arial" w:cs="Arial"/>
          <w:color w:val="1F1F1F"/>
          <w:sz w:val="24"/>
        </w:rPr>
        <w:t xml:space="preserve">: Resizes images to </w:t>
      </w:r>
      <w:r w:rsidR="00C42FC5">
        <w:rPr>
          <w:rFonts w:ascii="Arial" w:eastAsia="Arial" w:hAnsi="Arial" w:cs="Arial"/>
          <w:color w:val="1F1F1F"/>
          <w:sz w:val="24"/>
        </w:rPr>
        <w:t>2</w:t>
      </w:r>
      <w:r>
        <w:rPr>
          <w:rFonts w:ascii="Arial" w:eastAsia="Arial" w:hAnsi="Arial" w:cs="Arial"/>
          <w:color w:val="1F1F1F"/>
          <w:sz w:val="24"/>
        </w:rPr>
        <w:t>24x</w:t>
      </w:r>
      <w:r w:rsidR="00C42FC5">
        <w:rPr>
          <w:rFonts w:ascii="Arial" w:eastAsia="Arial" w:hAnsi="Arial" w:cs="Arial"/>
          <w:color w:val="1F1F1F"/>
          <w:sz w:val="24"/>
        </w:rPr>
        <w:t>2</w:t>
      </w:r>
      <w:r>
        <w:rPr>
          <w:rFonts w:ascii="Arial" w:eastAsia="Arial" w:hAnsi="Arial" w:cs="Arial"/>
          <w:color w:val="1F1F1F"/>
          <w:sz w:val="24"/>
        </w:rPr>
        <w:t>24 pixels.</w:t>
      </w:r>
    </w:p>
    <w:p w14:paraId="5DDFC1A9" w14:textId="77777777" w:rsidR="00A776C1" w:rsidRDefault="00451CA8">
      <w:pPr>
        <w:numPr>
          <w:ilvl w:val="0"/>
          <w:numId w:val="1"/>
        </w:numPr>
        <w:spacing w:after="142"/>
        <w:ind w:right="20" w:hanging="360"/>
      </w:pPr>
      <w:r>
        <w:rPr>
          <w:rFonts w:ascii="Arial" w:eastAsia="Arial" w:hAnsi="Arial" w:cs="Arial"/>
          <w:color w:val="1F1F1F"/>
          <w:sz w:val="24"/>
        </w:rPr>
        <w:t>shuffle=True: Randomises the order of images in the ‘train’ and ‘test’ datasets.</w:t>
      </w:r>
    </w:p>
    <w:p w14:paraId="6C1566C7" w14:textId="77777777" w:rsidR="00A776C1" w:rsidRDefault="00451CA8">
      <w:pPr>
        <w:numPr>
          <w:ilvl w:val="0"/>
          <w:numId w:val="1"/>
        </w:numPr>
        <w:spacing w:after="142"/>
        <w:ind w:right="20" w:hanging="360"/>
      </w:pPr>
      <w:r>
        <w:rPr>
          <w:rFonts w:ascii="Arial" w:eastAsia="Arial" w:hAnsi="Arial" w:cs="Arial"/>
          <w:color w:val="1F1F1F"/>
          <w:sz w:val="24"/>
        </w:rPr>
        <w:t>seed=123: Fixes the images that will be in the two datasets.</w:t>
      </w:r>
    </w:p>
    <w:p w14:paraId="0C14E033" w14:textId="77777777" w:rsidR="00A776C1" w:rsidRPr="00C42FC5" w:rsidRDefault="00451CA8">
      <w:pPr>
        <w:numPr>
          <w:ilvl w:val="0"/>
          <w:numId w:val="1"/>
        </w:numPr>
        <w:spacing w:after="142" w:line="376" w:lineRule="auto"/>
        <w:ind w:right="20" w:hanging="360"/>
      </w:pPr>
      <w:r>
        <w:rPr>
          <w:rFonts w:ascii="Arial" w:eastAsia="Arial" w:hAnsi="Arial" w:cs="Arial"/>
          <w:color w:val="1F1F1F"/>
          <w:sz w:val="24"/>
        </w:rPr>
        <w:t>validation_split=0.2: Divides the original dataset into ‘train’ and ‘test’ in the ratio 80:20.</w:t>
      </w:r>
    </w:p>
    <w:p w14:paraId="29E8543C" w14:textId="77777777" w:rsidR="00C42FC5" w:rsidRDefault="00C42FC5" w:rsidP="00C42FC5">
      <w:pPr>
        <w:spacing w:after="142" w:line="376" w:lineRule="auto"/>
        <w:ind w:left="705" w:right="20"/>
      </w:pPr>
    </w:p>
    <w:p w14:paraId="17E9BA67" w14:textId="508B1A47" w:rsidR="00A776C1" w:rsidRDefault="00C507B8">
      <w:pPr>
        <w:spacing w:after="413" w:line="265" w:lineRule="auto"/>
        <w:ind w:left="-5" w:hanging="10"/>
        <w:rPr>
          <w:rFonts w:ascii="Arial" w:eastAsia="Arial" w:hAnsi="Arial" w:cs="Arial"/>
          <w:b/>
          <w:sz w:val="28"/>
        </w:rPr>
      </w:pPr>
      <w:r>
        <w:rPr>
          <w:rFonts w:ascii="Arial" w:eastAsia="Arial" w:hAnsi="Arial" w:cs="Arial"/>
          <w:b/>
          <w:sz w:val="28"/>
        </w:rPr>
        <w:lastRenderedPageBreak/>
        <w:t>MobileNet_V2 – Inverted Residuals and Linear Bottlenecks:</w:t>
      </w:r>
    </w:p>
    <w:p w14:paraId="390A21A4" w14:textId="77777777" w:rsidR="00173649" w:rsidRPr="00173649" w:rsidRDefault="00173649" w:rsidP="00173649">
      <w:pPr>
        <w:spacing w:after="413" w:line="265" w:lineRule="auto"/>
        <w:ind w:left="-5" w:hanging="10"/>
        <w:rPr>
          <w:rFonts w:ascii="Arial" w:eastAsia="Arial" w:hAnsi="Arial" w:cs="Arial"/>
          <w:sz w:val="24"/>
        </w:rPr>
      </w:pPr>
      <w:r w:rsidRPr="00173649">
        <w:rPr>
          <w:rFonts w:ascii="Arial" w:eastAsia="Arial" w:hAnsi="Arial" w:cs="Arial"/>
          <w:sz w:val="24"/>
        </w:rPr>
        <w:t>Linear Bottlenecks in MobileNetV2</w:t>
      </w:r>
    </w:p>
    <w:p w14:paraId="54B973A2" w14:textId="77777777" w:rsidR="00173649" w:rsidRPr="00173649" w:rsidRDefault="00173649" w:rsidP="00173649">
      <w:pPr>
        <w:spacing w:after="413" w:line="265" w:lineRule="auto"/>
        <w:ind w:left="-5" w:hanging="10"/>
        <w:rPr>
          <w:rFonts w:ascii="Arial" w:eastAsia="Arial" w:hAnsi="Arial" w:cs="Arial"/>
          <w:sz w:val="24"/>
        </w:rPr>
      </w:pPr>
      <w:r w:rsidRPr="00173649">
        <w:rPr>
          <w:rFonts w:ascii="Arial" w:eastAsia="Arial" w:hAnsi="Arial" w:cs="Arial"/>
          <w:sz w:val="24"/>
        </w:rPr>
        <w:t>MobileNetV2 introduced the concept of "linear bottlenecks." Here’s how it works:</w:t>
      </w:r>
    </w:p>
    <w:p w14:paraId="6995ECA2" w14:textId="77777777" w:rsidR="00173649" w:rsidRPr="00173649" w:rsidRDefault="00173649" w:rsidP="00173649">
      <w:pPr>
        <w:numPr>
          <w:ilvl w:val="0"/>
          <w:numId w:val="7"/>
        </w:numPr>
        <w:spacing w:after="413" w:line="265" w:lineRule="auto"/>
        <w:rPr>
          <w:rFonts w:ascii="Arial" w:eastAsia="Arial" w:hAnsi="Arial" w:cs="Arial"/>
          <w:sz w:val="24"/>
        </w:rPr>
      </w:pPr>
      <w:r w:rsidRPr="00173649">
        <w:rPr>
          <w:rFonts w:ascii="Arial" w:eastAsia="Arial" w:hAnsi="Arial" w:cs="Arial"/>
          <w:sz w:val="24"/>
        </w:rPr>
        <w:t>Expand: First, the network expands the data to a higher dimension using a 1x1 convolution. This means it increases the number of features (or channels) but keeps the spatial dimensions the same.</w:t>
      </w:r>
    </w:p>
    <w:p w14:paraId="37A3FA70" w14:textId="77777777" w:rsidR="00173649" w:rsidRPr="00173649" w:rsidRDefault="00173649" w:rsidP="00173649">
      <w:pPr>
        <w:numPr>
          <w:ilvl w:val="0"/>
          <w:numId w:val="7"/>
        </w:numPr>
        <w:spacing w:after="413" w:line="265" w:lineRule="auto"/>
        <w:rPr>
          <w:rFonts w:ascii="Arial" w:eastAsia="Arial" w:hAnsi="Arial" w:cs="Arial"/>
          <w:sz w:val="24"/>
        </w:rPr>
      </w:pPr>
      <w:r w:rsidRPr="00173649">
        <w:rPr>
          <w:rFonts w:ascii="Arial" w:eastAsia="Arial" w:hAnsi="Arial" w:cs="Arial"/>
          <w:sz w:val="24"/>
        </w:rPr>
        <w:t>Depthwise Convolution: Then, a depthwise convolution is applied. This type of convolution filters each channel independently, which is computationally cheaper than traditional convolutions that mix channels.</w:t>
      </w:r>
    </w:p>
    <w:p w14:paraId="28CB70A2" w14:textId="77777777" w:rsidR="00173649" w:rsidRDefault="00173649" w:rsidP="00173649">
      <w:pPr>
        <w:numPr>
          <w:ilvl w:val="0"/>
          <w:numId w:val="7"/>
        </w:numPr>
        <w:spacing w:after="413" w:line="265" w:lineRule="auto"/>
        <w:rPr>
          <w:rFonts w:ascii="Arial" w:eastAsia="Arial" w:hAnsi="Arial" w:cs="Arial"/>
          <w:sz w:val="24"/>
        </w:rPr>
      </w:pPr>
      <w:r w:rsidRPr="00173649">
        <w:rPr>
          <w:rFonts w:ascii="Arial" w:eastAsia="Arial" w:hAnsi="Arial" w:cs="Arial"/>
          <w:sz w:val="24"/>
        </w:rPr>
        <w:t>Linear Bottleneck: Finally, the network reduces the data back to a smaller dimension using another 1x1 convolution. Importantly, this last step uses a linear activation (no non-linearity like ReLU is applied here).</w:t>
      </w:r>
    </w:p>
    <w:p w14:paraId="6C247DAC" w14:textId="77777777" w:rsidR="00173649" w:rsidRPr="00173649" w:rsidRDefault="00173649" w:rsidP="00173649">
      <w:pPr>
        <w:pStyle w:val="Heading3"/>
        <w:rPr>
          <w:rFonts w:ascii="Arial" w:eastAsia="Arial" w:hAnsi="Arial" w:cs="Arial"/>
          <w:color w:val="000000"/>
        </w:rPr>
      </w:pPr>
      <w:r w:rsidRPr="00173649">
        <w:rPr>
          <w:rFonts w:ascii="Arial" w:eastAsia="Arial" w:hAnsi="Arial" w:cs="Arial"/>
          <w:color w:val="000000"/>
        </w:rPr>
        <w:t>Inverted Residuals in MobileNetV2</w:t>
      </w:r>
    </w:p>
    <w:p w14:paraId="4EF61E3A" w14:textId="77777777" w:rsidR="00173649" w:rsidRPr="00173649" w:rsidRDefault="00173649" w:rsidP="00173649">
      <w:pPr>
        <w:pStyle w:val="NormalWeb"/>
        <w:ind w:left="720"/>
        <w:rPr>
          <w:rFonts w:ascii="Arial" w:eastAsia="Arial" w:hAnsi="Arial" w:cs="Arial"/>
          <w:color w:val="000000"/>
          <w:kern w:val="2"/>
          <w14:ligatures w14:val="standardContextual"/>
        </w:rPr>
      </w:pPr>
      <w:r w:rsidRPr="00173649">
        <w:rPr>
          <w:rFonts w:ascii="Arial" w:eastAsia="Arial" w:hAnsi="Arial" w:cs="Arial"/>
          <w:b/>
          <w:bCs/>
          <w:color w:val="000000"/>
          <w:kern w:val="2"/>
          <w14:ligatures w14:val="standardContextual"/>
        </w:rPr>
        <w:t>Inverted residuals</w:t>
      </w:r>
      <w:r w:rsidRPr="00173649">
        <w:rPr>
          <w:rFonts w:ascii="Arial" w:eastAsia="Arial" w:hAnsi="Arial" w:cs="Arial"/>
          <w:color w:val="000000"/>
          <w:kern w:val="2"/>
          <w14:ligatures w14:val="standardContextual"/>
        </w:rPr>
        <w:t xml:space="preserve"> are another key concept introduced in the MobileNetV2 architecture. They are used to improve efficiency and performance of the network, particularly on mobile and edge devices. Let's break down what inverted residuals are and how they work.</w:t>
      </w:r>
    </w:p>
    <w:p w14:paraId="52F282E4" w14:textId="77777777" w:rsidR="00173649" w:rsidRPr="00173649" w:rsidRDefault="00173649" w:rsidP="00173649">
      <w:pPr>
        <w:pStyle w:val="Heading4"/>
        <w:ind w:left="720"/>
        <w:rPr>
          <w:rFonts w:ascii="Arial" w:eastAsia="Arial" w:hAnsi="Arial" w:cs="Arial"/>
          <w:i w:val="0"/>
          <w:iCs w:val="0"/>
          <w:color w:val="000000"/>
          <w:sz w:val="24"/>
        </w:rPr>
      </w:pPr>
      <w:r w:rsidRPr="00173649">
        <w:rPr>
          <w:rFonts w:ascii="Arial" w:eastAsia="Arial" w:hAnsi="Arial" w:cs="Arial"/>
          <w:i w:val="0"/>
          <w:iCs w:val="0"/>
          <w:color w:val="000000"/>
          <w:sz w:val="24"/>
        </w:rPr>
        <w:t>Traditional Residuals</w:t>
      </w:r>
    </w:p>
    <w:p w14:paraId="3C944D47" w14:textId="77777777" w:rsidR="00173649" w:rsidRPr="00173649" w:rsidRDefault="00173649" w:rsidP="00173649">
      <w:pPr>
        <w:pStyle w:val="NormalWeb"/>
        <w:ind w:left="720"/>
        <w:rPr>
          <w:rFonts w:ascii="Arial" w:eastAsia="Arial" w:hAnsi="Arial" w:cs="Arial"/>
          <w:color w:val="000000"/>
          <w:kern w:val="2"/>
          <w14:ligatures w14:val="standardContextual"/>
        </w:rPr>
      </w:pPr>
      <w:r w:rsidRPr="00173649">
        <w:rPr>
          <w:rFonts w:ascii="Arial" w:eastAsia="Arial" w:hAnsi="Arial" w:cs="Arial"/>
          <w:color w:val="000000"/>
          <w:kern w:val="2"/>
          <w14:ligatures w14:val="standardContextual"/>
        </w:rPr>
        <w:t>In traditional residual networks (ResNets), the basic idea is to add shortcut connections that skip one or more layers. This helps with training deep networks by allowing the gradient to flow through these shortcuts directly, which mitigates the vanishing gradient problem.</w:t>
      </w:r>
    </w:p>
    <w:p w14:paraId="20657E94" w14:textId="77777777" w:rsidR="00173649" w:rsidRPr="00173649" w:rsidRDefault="00173649" w:rsidP="00173649">
      <w:pPr>
        <w:pStyle w:val="NormalWeb"/>
        <w:ind w:left="720"/>
        <w:rPr>
          <w:rFonts w:ascii="Arial" w:eastAsia="Arial" w:hAnsi="Arial" w:cs="Arial"/>
          <w:color w:val="000000"/>
          <w:kern w:val="2"/>
          <w14:ligatures w14:val="standardContextual"/>
        </w:rPr>
      </w:pPr>
      <w:r w:rsidRPr="00173649">
        <w:rPr>
          <w:rFonts w:ascii="Arial" w:eastAsia="Arial" w:hAnsi="Arial" w:cs="Arial"/>
          <w:color w:val="000000"/>
          <w:kern w:val="2"/>
          <w14:ligatures w14:val="standardContextual"/>
        </w:rPr>
        <w:t>A typical residual block in ResNet looks like this:</w:t>
      </w:r>
    </w:p>
    <w:p w14:paraId="70B5A8D0" w14:textId="77777777" w:rsidR="00173649" w:rsidRPr="00173649" w:rsidRDefault="00173649" w:rsidP="00173649">
      <w:pPr>
        <w:numPr>
          <w:ilvl w:val="0"/>
          <w:numId w:val="9"/>
        </w:numPr>
        <w:tabs>
          <w:tab w:val="clear" w:pos="720"/>
          <w:tab w:val="num" w:pos="1440"/>
        </w:tabs>
        <w:spacing w:before="100" w:beforeAutospacing="1" w:after="100" w:afterAutospacing="1" w:line="240" w:lineRule="auto"/>
        <w:ind w:left="1440"/>
        <w:rPr>
          <w:rFonts w:ascii="Arial" w:eastAsia="Arial" w:hAnsi="Arial" w:cs="Arial"/>
          <w:sz w:val="24"/>
        </w:rPr>
      </w:pPr>
      <w:r w:rsidRPr="00173649">
        <w:rPr>
          <w:rFonts w:ascii="Arial" w:eastAsia="Arial" w:hAnsi="Arial" w:cs="Arial"/>
          <w:sz w:val="24"/>
        </w:rPr>
        <w:t>Input</w:t>
      </w:r>
    </w:p>
    <w:p w14:paraId="041A247C" w14:textId="77777777" w:rsidR="00173649" w:rsidRPr="00173649" w:rsidRDefault="00173649" w:rsidP="00173649">
      <w:pPr>
        <w:numPr>
          <w:ilvl w:val="0"/>
          <w:numId w:val="9"/>
        </w:numPr>
        <w:tabs>
          <w:tab w:val="clear" w:pos="720"/>
          <w:tab w:val="num" w:pos="1440"/>
        </w:tabs>
        <w:spacing w:before="100" w:beforeAutospacing="1" w:after="100" w:afterAutospacing="1" w:line="240" w:lineRule="auto"/>
        <w:ind w:left="1440"/>
        <w:rPr>
          <w:rFonts w:ascii="Arial" w:eastAsia="Arial" w:hAnsi="Arial" w:cs="Arial"/>
          <w:sz w:val="24"/>
        </w:rPr>
      </w:pPr>
      <w:r w:rsidRPr="00173649">
        <w:rPr>
          <w:rFonts w:ascii="Arial" w:eastAsia="Arial" w:hAnsi="Arial" w:cs="Arial"/>
          <w:sz w:val="24"/>
        </w:rPr>
        <w:t>Convolutional layers (with non-linear activations like ReLU)</w:t>
      </w:r>
    </w:p>
    <w:p w14:paraId="79F65254" w14:textId="77777777" w:rsidR="00173649" w:rsidRPr="00173649" w:rsidRDefault="00173649" w:rsidP="00173649">
      <w:pPr>
        <w:numPr>
          <w:ilvl w:val="0"/>
          <w:numId w:val="9"/>
        </w:numPr>
        <w:tabs>
          <w:tab w:val="clear" w:pos="720"/>
          <w:tab w:val="num" w:pos="1440"/>
        </w:tabs>
        <w:spacing w:before="100" w:beforeAutospacing="1" w:after="100" w:afterAutospacing="1" w:line="240" w:lineRule="auto"/>
        <w:ind w:left="1440"/>
        <w:rPr>
          <w:rFonts w:ascii="Arial" w:eastAsia="Arial" w:hAnsi="Arial" w:cs="Arial"/>
          <w:sz w:val="24"/>
        </w:rPr>
      </w:pPr>
      <w:r w:rsidRPr="00173649">
        <w:rPr>
          <w:rFonts w:ascii="Arial" w:eastAsia="Arial" w:hAnsi="Arial" w:cs="Arial"/>
          <w:sz w:val="24"/>
        </w:rPr>
        <w:t>Add the input to the output of the convolutional layers (shortcut connection)</w:t>
      </w:r>
    </w:p>
    <w:p w14:paraId="26A936D7" w14:textId="586DD24C" w:rsidR="00173649" w:rsidRDefault="00173649" w:rsidP="00917663">
      <w:pPr>
        <w:numPr>
          <w:ilvl w:val="0"/>
          <w:numId w:val="9"/>
        </w:numPr>
        <w:tabs>
          <w:tab w:val="clear" w:pos="720"/>
          <w:tab w:val="num" w:pos="1440"/>
        </w:tabs>
        <w:spacing w:before="100" w:beforeAutospacing="1" w:after="413" w:afterAutospacing="1" w:line="265" w:lineRule="auto"/>
        <w:ind w:left="-5" w:hanging="10"/>
      </w:pPr>
      <w:r w:rsidRPr="00173649">
        <w:rPr>
          <w:rFonts w:ascii="Arial" w:eastAsia="Arial" w:hAnsi="Arial" w:cs="Arial"/>
          <w:sz w:val="24"/>
        </w:rPr>
        <w:t>Output</w:t>
      </w:r>
    </w:p>
    <w:p w14:paraId="3FBAFF29" w14:textId="38067B9E" w:rsidR="00A776C1" w:rsidRDefault="00173649" w:rsidP="00173649">
      <w:pPr>
        <w:spacing w:after="131"/>
        <w:ind w:left="30" w:right="-35"/>
        <w:jc w:val="center"/>
      </w:pPr>
      <w:r>
        <w:rPr>
          <w:noProof/>
        </w:rPr>
        <w:lastRenderedPageBreak/>
        <w:drawing>
          <wp:inline distT="0" distB="0" distL="0" distR="0" wp14:anchorId="6BC13C3B" wp14:editId="7259EA70">
            <wp:extent cx="3295819" cy="2978303"/>
            <wp:effectExtent l="0" t="0" r="0" b="0"/>
            <wp:docPr id="1574234716"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34716" name="Picture 2" descr="A diagram of a block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5819" cy="2978303"/>
                    </a:xfrm>
                    <a:prstGeom prst="rect">
                      <a:avLst/>
                    </a:prstGeom>
                  </pic:spPr>
                </pic:pic>
              </a:graphicData>
            </a:graphic>
          </wp:inline>
        </w:drawing>
      </w:r>
    </w:p>
    <w:p w14:paraId="03DBA230" w14:textId="33AA7321" w:rsidR="00A776C1" w:rsidRDefault="00451CA8">
      <w:pPr>
        <w:pStyle w:val="Heading1"/>
        <w:spacing w:after="925" w:line="273" w:lineRule="auto"/>
        <w:ind w:left="11"/>
        <w:jc w:val="center"/>
      </w:pPr>
      <w:r>
        <w:rPr>
          <w:sz w:val="22"/>
        </w:rPr>
        <w:t xml:space="preserve">Fig 2. Structure of </w:t>
      </w:r>
      <w:r w:rsidR="00173649">
        <w:rPr>
          <w:sz w:val="22"/>
        </w:rPr>
        <w:t>MobileNet_V2</w:t>
      </w:r>
    </w:p>
    <w:p w14:paraId="27989ADE" w14:textId="77777777" w:rsidR="00C507B8" w:rsidRPr="00C507B8" w:rsidRDefault="00C507B8" w:rsidP="00C507B8">
      <w:pPr>
        <w:pStyle w:val="NoSpacing"/>
        <w:numPr>
          <w:ilvl w:val="0"/>
          <w:numId w:val="6"/>
        </w:numPr>
        <w:rPr>
          <w:rFonts w:ascii="Arial" w:eastAsia="Arial" w:hAnsi="Arial" w:cs="Arial"/>
          <w:sz w:val="24"/>
        </w:rPr>
      </w:pPr>
      <w:r w:rsidRPr="00C507B8">
        <w:rPr>
          <w:rFonts w:ascii="Arial" w:eastAsia="Arial" w:hAnsi="Arial" w:cs="Arial"/>
          <w:sz w:val="24"/>
        </w:rPr>
        <w:t xml:space="preserve">The architecture of MobileNetV2 contains the initial fully convolution layer with 32 filters, followed by 19 residual bottleneck layers. </w:t>
      </w:r>
    </w:p>
    <w:p w14:paraId="23BD5C8D" w14:textId="77777777" w:rsidR="00C507B8" w:rsidRDefault="00C507B8" w:rsidP="00C507B8">
      <w:pPr>
        <w:pStyle w:val="NoSpacing"/>
        <w:numPr>
          <w:ilvl w:val="0"/>
          <w:numId w:val="6"/>
        </w:numPr>
        <w:rPr>
          <w:rFonts w:ascii="Arial" w:eastAsia="Arial" w:hAnsi="Arial" w:cs="Arial"/>
          <w:sz w:val="24"/>
        </w:rPr>
      </w:pPr>
      <w:r w:rsidRPr="00C507B8">
        <w:rPr>
          <w:rFonts w:ascii="Arial" w:eastAsia="Arial" w:hAnsi="Arial" w:cs="Arial"/>
          <w:sz w:val="24"/>
        </w:rPr>
        <w:t xml:space="preserve">ReLU6 as the non-linearity because of its robustness when used with low-precision computation. </w:t>
      </w:r>
    </w:p>
    <w:p w14:paraId="7D299D32" w14:textId="77777777" w:rsidR="00C507B8" w:rsidRDefault="00C507B8" w:rsidP="00C507B8">
      <w:pPr>
        <w:pStyle w:val="NoSpacing"/>
        <w:numPr>
          <w:ilvl w:val="0"/>
          <w:numId w:val="6"/>
        </w:numPr>
        <w:rPr>
          <w:rFonts w:ascii="Arial" w:eastAsia="Arial" w:hAnsi="Arial" w:cs="Arial"/>
          <w:sz w:val="24"/>
        </w:rPr>
      </w:pPr>
      <w:r>
        <w:rPr>
          <w:rFonts w:ascii="Arial" w:eastAsia="Arial" w:hAnsi="Arial" w:cs="Arial"/>
          <w:sz w:val="24"/>
        </w:rPr>
        <w:t>A</w:t>
      </w:r>
      <w:r w:rsidRPr="00C507B8">
        <w:rPr>
          <w:rFonts w:ascii="Arial" w:eastAsia="Arial" w:hAnsi="Arial" w:cs="Arial"/>
          <w:sz w:val="24"/>
        </w:rPr>
        <w:t xml:space="preserve">lways use kernel size 3 × 3 as is standard for modern networks and utilize dropout and batch normalization during training. </w:t>
      </w:r>
    </w:p>
    <w:p w14:paraId="5DA42E7E" w14:textId="3294450C" w:rsidR="00C507B8" w:rsidRPr="00C507B8" w:rsidRDefault="00C507B8" w:rsidP="00C507B8">
      <w:pPr>
        <w:pStyle w:val="NoSpacing"/>
        <w:numPr>
          <w:ilvl w:val="0"/>
          <w:numId w:val="6"/>
        </w:numPr>
        <w:rPr>
          <w:rFonts w:ascii="Arial" w:eastAsia="Arial" w:hAnsi="Arial" w:cs="Arial"/>
          <w:sz w:val="24"/>
        </w:rPr>
      </w:pPr>
      <w:r w:rsidRPr="00C507B8">
        <w:rPr>
          <w:rFonts w:ascii="Arial" w:eastAsia="Arial" w:hAnsi="Arial" w:cs="Arial"/>
          <w:sz w:val="24"/>
        </w:rPr>
        <w:t xml:space="preserve">Except for the first layer, we use constant expansion rate throughout the network. </w:t>
      </w:r>
      <w:r>
        <w:rPr>
          <w:rFonts w:ascii="Arial" w:eastAsia="Arial" w:hAnsi="Arial" w:cs="Arial"/>
          <w:sz w:val="24"/>
        </w:rPr>
        <w:t>W</w:t>
      </w:r>
      <w:r w:rsidRPr="00C507B8">
        <w:rPr>
          <w:rFonts w:ascii="Arial" w:eastAsia="Arial" w:hAnsi="Arial" w:cs="Arial"/>
          <w:sz w:val="24"/>
        </w:rPr>
        <w:t>e find that expansion rates between 5 and 10 result in nearly identical performance curves, with smaller networks being better off with slightly smaller expansion rates and larger networks having slightly better performance with larger expansion rates.</w:t>
      </w:r>
    </w:p>
    <w:p w14:paraId="3E30AD52" w14:textId="77777777" w:rsidR="00C507B8" w:rsidRDefault="00C507B8">
      <w:pPr>
        <w:spacing w:after="290" w:line="265" w:lineRule="auto"/>
        <w:ind w:left="-5" w:hanging="10"/>
        <w:rPr>
          <w:rFonts w:ascii="Arial" w:eastAsia="Arial" w:hAnsi="Arial" w:cs="Arial"/>
          <w:sz w:val="24"/>
        </w:rPr>
      </w:pPr>
    </w:p>
    <w:p w14:paraId="16AA113C" w14:textId="7814D026" w:rsidR="00A776C1" w:rsidRDefault="00173649">
      <w:pPr>
        <w:spacing w:after="290" w:line="265" w:lineRule="auto"/>
        <w:ind w:left="-5" w:hanging="10"/>
      </w:pPr>
      <w:r>
        <w:rPr>
          <w:rFonts w:ascii="Arial" w:eastAsia="Arial" w:hAnsi="Arial" w:cs="Arial"/>
          <w:b/>
          <w:sz w:val="28"/>
        </w:rPr>
        <w:t>Additional Changes:</w:t>
      </w:r>
    </w:p>
    <w:p w14:paraId="3ADC3A92" w14:textId="25827DAE" w:rsidR="00A776C1" w:rsidRPr="004F3BE5" w:rsidRDefault="00173649" w:rsidP="00173649">
      <w:pPr>
        <w:numPr>
          <w:ilvl w:val="0"/>
          <w:numId w:val="2"/>
        </w:numPr>
        <w:spacing w:after="9" w:line="376" w:lineRule="auto"/>
        <w:ind w:hanging="360"/>
      </w:pPr>
      <w:r>
        <w:rPr>
          <w:rFonts w:ascii="Arial" w:eastAsia="Arial" w:hAnsi="Arial" w:cs="Arial"/>
          <w:sz w:val="24"/>
        </w:rPr>
        <w:t>All the layers in MobileNet_V2 are rendered “trainable”.</w:t>
      </w:r>
    </w:p>
    <w:p w14:paraId="64FF19F2" w14:textId="6553B275" w:rsidR="004F3BE5" w:rsidRPr="004F3BE5" w:rsidRDefault="004F3BE5" w:rsidP="00173649">
      <w:pPr>
        <w:numPr>
          <w:ilvl w:val="0"/>
          <w:numId w:val="2"/>
        </w:numPr>
        <w:spacing w:after="9" w:line="376" w:lineRule="auto"/>
        <w:ind w:hanging="360"/>
      </w:pPr>
      <w:r>
        <w:rPr>
          <w:rFonts w:ascii="Arial" w:eastAsia="Arial" w:hAnsi="Arial" w:cs="Arial"/>
          <w:sz w:val="24"/>
        </w:rPr>
        <w:t>Flatten() layer is added along with BatchNorm</w:t>
      </w:r>
    </w:p>
    <w:p w14:paraId="6502D75E" w14:textId="42807243" w:rsidR="004F3BE5" w:rsidRPr="004F3BE5" w:rsidRDefault="004F3BE5" w:rsidP="00173649">
      <w:pPr>
        <w:numPr>
          <w:ilvl w:val="0"/>
          <w:numId w:val="2"/>
        </w:numPr>
        <w:spacing w:after="9" w:line="376" w:lineRule="auto"/>
        <w:ind w:hanging="360"/>
      </w:pPr>
      <w:r>
        <w:rPr>
          <w:rFonts w:ascii="Arial" w:eastAsia="Arial" w:hAnsi="Arial" w:cs="Arial"/>
          <w:sz w:val="24"/>
        </w:rPr>
        <w:t>A Dropout of 0.2 is added to droupot 20% of nodes during training</w:t>
      </w:r>
    </w:p>
    <w:p w14:paraId="2972F209" w14:textId="499AFFBE" w:rsidR="004F3BE5" w:rsidRPr="004F3BE5" w:rsidRDefault="004F3BE5" w:rsidP="00173649">
      <w:pPr>
        <w:numPr>
          <w:ilvl w:val="0"/>
          <w:numId w:val="2"/>
        </w:numPr>
        <w:spacing w:after="9" w:line="376" w:lineRule="auto"/>
        <w:ind w:hanging="360"/>
      </w:pPr>
      <w:r>
        <w:rPr>
          <w:rFonts w:ascii="Arial" w:eastAsia="Arial" w:hAnsi="Arial" w:cs="Arial"/>
          <w:sz w:val="24"/>
        </w:rPr>
        <w:t>Two iterations of Dense layer (ReLU activation) + BatchNorm layer are added</w:t>
      </w:r>
    </w:p>
    <w:p w14:paraId="29B2D146" w14:textId="497F18D5" w:rsidR="004F3BE5" w:rsidRPr="004F3BE5" w:rsidRDefault="004F3BE5" w:rsidP="00173649">
      <w:pPr>
        <w:numPr>
          <w:ilvl w:val="0"/>
          <w:numId w:val="2"/>
        </w:numPr>
        <w:spacing w:after="9" w:line="376" w:lineRule="auto"/>
        <w:ind w:hanging="360"/>
      </w:pPr>
      <w:r>
        <w:rPr>
          <w:rFonts w:ascii="Arial" w:eastAsia="Arial" w:hAnsi="Arial" w:cs="Arial"/>
          <w:sz w:val="24"/>
        </w:rPr>
        <w:t>And lastly a Dense layer (Softmax Activation) is added to obtain the output as a single integer indicating the class of input image.</w:t>
      </w:r>
    </w:p>
    <w:p w14:paraId="44AC7321" w14:textId="77777777" w:rsidR="004F3BE5" w:rsidRDefault="004F3BE5" w:rsidP="004F3BE5">
      <w:pPr>
        <w:spacing w:after="9" w:line="376" w:lineRule="auto"/>
        <w:rPr>
          <w:rFonts w:ascii="Arial" w:eastAsia="Arial" w:hAnsi="Arial" w:cs="Arial"/>
          <w:sz w:val="24"/>
        </w:rPr>
      </w:pPr>
    </w:p>
    <w:p w14:paraId="1D40CA21" w14:textId="77777777" w:rsidR="004F3BE5" w:rsidRDefault="004F3BE5" w:rsidP="004F3BE5">
      <w:pPr>
        <w:spacing w:after="9" w:line="376" w:lineRule="auto"/>
      </w:pPr>
    </w:p>
    <w:p w14:paraId="7953CC8A" w14:textId="77777777" w:rsidR="00A776C1" w:rsidRDefault="00451CA8">
      <w:pPr>
        <w:spacing w:after="343" w:line="265" w:lineRule="auto"/>
        <w:ind w:left="-5" w:hanging="10"/>
      </w:pPr>
      <w:r>
        <w:rPr>
          <w:rFonts w:ascii="Arial" w:eastAsia="Arial" w:hAnsi="Arial" w:cs="Arial"/>
          <w:b/>
          <w:sz w:val="28"/>
        </w:rPr>
        <w:lastRenderedPageBreak/>
        <w:t>Compilation:</w:t>
      </w:r>
    </w:p>
    <w:p w14:paraId="1EDAB0C9" w14:textId="77777777" w:rsidR="00A776C1" w:rsidRDefault="00451CA8">
      <w:pPr>
        <w:numPr>
          <w:ilvl w:val="0"/>
          <w:numId w:val="2"/>
        </w:numPr>
        <w:spacing w:after="144"/>
        <w:ind w:hanging="360"/>
      </w:pPr>
      <w:r>
        <w:rPr>
          <w:rFonts w:ascii="Arial" w:eastAsia="Arial" w:hAnsi="Arial" w:cs="Arial"/>
          <w:sz w:val="24"/>
        </w:rPr>
        <w:t>The model is then compiled with:</w:t>
      </w:r>
    </w:p>
    <w:p w14:paraId="46BCE32A" w14:textId="77777777" w:rsidR="00A776C1" w:rsidRDefault="00451CA8">
      <w:pPr>
        <w:numPr>
          <w:ilvl w:val="1"/>
          <w:numId w:val="2"/>
        </w:numPr>
        <w:spacing w:after="9" w:line="376" w:lineRule="auto"/>
        <w:ind w:right="20" w:hanging="427"/>
      </w:pPr>
      <w:r>
        <w:rPr>
          <w:rFonts w:ascii="Arial" w:eastAsia="Arial" w:hAnsi="Arial" w:cs="Arial"/>
          <w:b/>
          <w:color w:val="1F1F1F"/>
          <w:sz w:val="24"/>
        </w:rPr>
        <w:t>‘sparse_categorical_crossentropy’</w:t>
      </w:r>
      <w:r>
        <w:rPr>
          <w:rFonts w:ascii="Arial" w:eastAsia="Arial" w:hAnsi="Arial" w:cs="Arial"/>
          <w:color w:val="1F1F1F"/>
          <w:sz w:val="24"/>
        </w:rPr>
        <w:t>: Suitable for multi-class classification with integer labels.</w:t>
      </w:r>
    </w:p>
    <w:p w14:paraId="57639B6C" w14:textId="4B53FF1F" w:rsidR="00A776C1" w:rsidRDefault="00451CA8">
      <w:pPr>
        <w:numPr>
          <w:ilvl w:val="1"/>
          <w:numId w:val="2"/>
        </w:numPr>
        <w:spacing w:after="3" w:line="376" w:lineRule="auto"/>
        <w:ind w:right="20" w:hanging="427"/>
      </w:pPr>
      <w:r>
        <w:rPr>
          <w:rFonts w:ascii="Arial" w:eastAsia="Arial" w:hAnsi="Arial" w:cs="Arial"/>
          <w:color w:val="1F1F1F"/>
          <w:sz w:val="24"/>
        </w:rPr>
        <w:t xml:space="preserve">Adam optimizer with a low learning rate to fine-tune the pre-trained layers. </w:t>
      </w:r>
    </w:p>
    <w:p w14:paraId="234E5DEB" w14:textId="77777777" w:rsidR="00A776C1" w:rsidRDefault="00451CA8">
      <w:pPr>
        <w:numPr>
          <w:ilvl w:val="1"/>
          <w:numId w:val="2"/>
        </w:numPr>
        <w:spacing w:after="142"/>
        <w:ind w:right="20" w:hanging="427"/>
      </w:pPr>
      <w:r>
        <w:rPr>
          <w:rFonts w:ascii="Arial" w:eastAsia="Arial" w:hAnsi="Arial" w:cs="Arial"/>
          <w:b/>
          <w:color w:val="1F1F1F"/>
          <w:sz w:val="24"/>
        </w:rPr>
        <w:t>metrics=[‘Accuracy’]</w:t>
      </w:r>
      <w:r>
        <w:rPr>
          <w:rFonts w:ascii="Arial" w:eastAsia="Arial" w:hAnsi="Arial" w:cs="Arial"/>
          <w:color w:val="1F1F1F"/>
          <w:sz w:val="24"/>
        </w:rPr>
        <w:t>: Monitors training and validation accuracy.</w:t>
      </w:r>
    </w:p>
    <w:p w14:paraId="1075D87D" w14:textId="77777777" w:rsidR="00A776C1" w:rsidRDefault="00451CA8">
      <w:pPr>
        <w:numPr>
          <w:ilvl w:val="0"/>
          <w:numId w:val="2"/>
        </w:numPr>
        <w:spacing w:after="142"/>
        <w:ind w:hanging="360"/>
      </w:pPr>
      <w:r>
        <w:rPr>
          <w:rFonts w:ascii="Arial" w:eastAsia="Arial" w:hAnsi="Arial" w:cs="Arial"/>
          <w:color w:val="1F1F1F"/>
          <w:sz w:val="24"/>
        </w:rPr>
        <w:t>The model is trained using the fit function with:</w:t>
      </w:r>
    </w:p>
    <w:p w14:paraId="71D0DFD4" w14:textId="7888F810" w:rsidR="004F3BE5" w:rsidRDefault="00451CA8" w:rsidP="004F3BE5">
      <w:pPr>
        <w:tabs>
          <w:tab w:val="center" w:pos="1152"/>
          <w:tab w:val="center" w:pos="2761"/>
        </w:tabs>
        <w:spacing w:after="142"/>
        <w:rPr>
          <w:rFonts w:ascii="Arial" w:eastAsia="Arial" w:hAnsi="Arial" w:cs="Arial"/>
          <w:color w:val="1F1F1F"/>
          <w:sz w:val="24"/>
        </w:rPr>
      </w:pPr>
      <w:r>
        <w:tab/>
      </w:r>
      <w:r>
        <w:rPr>
          <w:rFonts w:ascii="Arial" w:eastAsia="Arial" w:hAnsi="Arial" w:cs="Arial"/>
          <w:color w:val="1F1F1F"/>
          <w:sz w:val="24"/>
        </w:rPr>
        <w:t>○</w:t>
      </w:r>
      <w:r>
        <w:rPr>
          <w:rFonts w:ascii="Arial" w:eastAsia="Arial" w:hAnsi="Arial" w:cs="Arial"/>
          <w:color w:val="1F1F1F"/>
          <w:sz w:val="24"/>
        </w:rPr>
        <w:tab/>
      </w:r>
      <w:r>
        <w:rPr>
          <w:rFonts w:ascii="Arial" w:eastAsia="Arial" w:hAnsi="Arial" w:cs="Arial"/>
          <w:b/>
          <w:color w:val="1F1F1F"/>
          <w:sz w:val="24"/>
        </w:rPr>
        <w:t xml:space="preserve">train </w:t>
      </w:r>
      <w:r>
        <w:rPr>
          <w:rFonts w:ascii="Arial" w:eastAsia="Arial" w:hAnsi="Arial" w:cs="Arial"/>
          <w:color w:val="1F1F1F"/>
          <w:sz w:val="24"/>
        </w:rPr>
        <w:t>dataset for training</w:t>
      </w:r>
      <w:r w:rsidR="004F3BE5">
        <w:rPr>
          <w:rFonts w:ascii="Arial" w:eastAsia="Arial" w:hAnsi="Arial" w:cs="Arial"/>
          <w:color w:val="1F1F1F"/>
          <w:sz w:val="24"/>
        </w:rPr>
        <w:t>.</w:t>
      </w:r>
    </w:p>
    <w:p w14:paraId="024CBE23" w14:textId="3D385C96" w:rsidR="004F3BE5" w:rsidRPr="004F3BE5" w:rsidRDefault="004F3BE5" w:rsidP="004F3BE5">
      <w:pPr>
        <w:pStyle w:val="ListParagraph"/>
        <w:numPr>
          <w:ilvl w:val="0"/>
          <w:numId w:val="12"/>
        </w:numPr>
        <w:tabs>
          <w:tab w:val="center" w:pos="1152"/>
          <w:tab w:val="center" w:pos="2761"/>
        </w:tabs>
        <w:spacing w:after="142"/>
        <w:rPr>
          <w:rFonts w:ascii="Arial" w:eastAsia="Arial" w:hAnsi="Arial" w:cs="Arial"/>
          <w:color w:val="1F1F1F"/>
          <w:sz w:val="24"/>
        </w:rPr>
      </w:pPr>
      <w:r>
        <w:rPr>
          <w:rFonts w:ascii="Arial" w:eastAsia="Arial" w:hAnsi="Arial" w:cs="Arial"/>
          <w:color w:val="1F1F1F"/>
          <w:sz w:val="24"/>
        </w:rPr>
        <w:t>Epochs = 25</w:t>
      </w:r>
    </w:p>
    <w:p w14:paraId="519B79FE" w14:textId="77777777" w:rsidR="00A776C1" w:rsidRDefault="00451CA8">
      <w:pPr>
        <w:spacing w:after="1778" w:line="376" w:lineRule="auto"/>
        <w:ind w:left="1450" w:right="20" w:hanging="370"/>
      </w:pPr>
      <w:r>
        <w:rPr>
          <w:rFonts w:ascii="Arial" w:eastAsia="Arial" w:hAnsi="Arial" w:cs="Arial"/>
          <w:color w:val="1F1F1F"/>
          <w:sz w:val="24"/>
        </w:rPr>
        <w:t>○</w:t>
      </w:r>
      <w:r>
        <w:rPr>
          <w:rFonts w:ascii="Arial" w:eastAsia="Arial" w:hAnsi="Arial" w:cs="Arial"/>
          <w:color w:val="1F1F1F"/>
          <w:sz w:val="24"/>
        </w:rPr>
        <w:tab/>
      </w:r>
      <w:r>
        <w:rPr>
          <w:rFonts w:ascii="Arial" w:eastAsia="Arial" w:hAnsi="Arial" w:cs="Arial"/>
          <w:b/>
          <w:color w:val="1F1F1F"/>
          <w:sz w:val="24"/>
        </w:rPr>
        <w:t>validation_data=(test)</w:t>
      </w:r>
      <w:r>
        <w:rPr>
          <w:rFonts w:ascii="Arial" w:eastAsia="Arial" w:hAnsi="Arial" w:cs="Arial"/>
          <w:color w:val="1F1F1F"/>
          <w:sz w:val="24"/>
        </w:rPr>
        <w:t xml:space="preserve">: </w:t>
      </w:r>
      <w:r>
        <w:rPr>
          <w:rFonts w:ascii="Arial" w:eastAsia="Arial" w:hAnsi="Arial" w:cs="Arial"/>
          <w:color w:val="1F1F1F"/>
          <w:sz w:val="24"/>
        </w:rPr>
        <w:t>Evaluates the model on the validation set after each epoch.</w:t>
      </w:r>
    </w:p>
    <w:p w14:paraId="54A3D54C" w14:textId="77777777" w:rsidR="00A776C1" w:rsidRDefault="00451CA8">
      <w:pPr>
        <w:pStyle w:val="Heading1"/>
        <w:ind w:left="-5"/>
      </w:pPr>
      <w:r>
        <w:t>Training Performance Visualization</w:t>
      </w:r>
    </w:p>
    <w:p w14:paraId="2C3A9E26" w14:textId="77777777" w:rsidR="00A776C1" w:rsidRDefault="00451CA8">
      <w:pPr>
        <w:numPr>
          <w:ilvl w:val="0"/>
          <w:numId w:val="3"/>
        </w:numPr>
        <w:spacing w:after="142"/>
        <w:ind w:right="20" w:hanging="360"/>
      </w:pPr>
      <w:r>
        <w:rPr>
          <w:rFonts w:ascii="Arial" w:eastAsia="Arial" w:hAnsi="Arial" w:cs="Arial"/>
          <w:color w:val="1F1F1F"/>
          <w:sz w:val="24"/>
        </w:rPr>
        <w:t>The code plots the accuracy and loss curves using the data of trained model.</w:t>
      </w:r>
    </w:p>
    <w:p w14:paraId="5FD1F3F7" w14:textId="77777777" w:rsidR="00A776C1" w:rsidRPr="004F3BE5" w:rsidRDefault="00451CA8">
      <w:pPr>
        <w:numPr>
          <w:ilvl w:val="0"/>
          <w:numId w:val="3"/>
        </w:numPr>
        <w:spacing w:after="142" w:line="376" w:lineRule="auto"/>
        <w:ind w:right="20" w:hanging="360"/>
      </w:pPr>
      <w:r>
        <w:rPr>
          <w:rFonts w:ascii="Arial" w:eastAsia="Arial" w:hAnsi="Arial" w:cs="Arial"/>
          <w:color w:val="1F1F1F"/>
          <w:sz w:val="24"/>
        </w:rPr>
        <w:t>These plots help to visualise how the model performs during the training phase and helps to identify overfitting and underfitting issues.</w:t>
      </w:r>
    </w:p>
    <w:p w14:paraId="2ED52F91" w14:textId="77777777" w:rsidR="004F3BE5" w:rsidRDefault="004F3BE5" w:rsidP="004F3BE5">
      <w:pPr>
        <w:spacing w:after="142" w:line="376" w:lineRule="auto"/>
        <w:ind w:right="20"/>
        <w:rPr>
          <w:rFonts w:ascii="Arial" w:eastAsia="Arial" w:hAnsi="Arial" w:cs="Arial"/>
          <w:color w:val="1F1F1F"/>
          <w:sz w:val="24"/>
        </w:rPr>
      </w:pPr>
    </w:p>
    <w:p w14:paraId="52196BFF" w14:textId="77777777" w:rsidR="004F3BE5" w:rsidRDefault="004F3BE5" w:rsidP="004F3BE5">
      <w:pPr>
        <w:spacing w:after="142" w:line="376" w:lineRule="auto"/>
        <w:ind w:right="20"/>
        <w:rPr>
          <w:rFonts w:ascii="Arial" w:eastAsia="Arial" w:hAnsi="Arial" w:cs="Arial"/>
          <w:color w:val="1F1F1F"/>
          <w:sz w:val="24"/>
        </w:rPr>
      </w:pPr>
    </w:p>
    <w:p w14:paraId="20A3C59F" w14:textId="77777777" w:rsidR="004F3BE5" w:rsidRDefault="004F3BE5" w:rsidP="004F3BE5">
      <w:pPr>
        <w:spacing w:after="142" w:line="376" w:lineRule="auto"/>
        <w:ind w:right="20"/>
        <w:rPr>
          <w:rFonts w:ascii="Arial" w:eastAsia="Arial" w:hAnsi="Arial" w:cs="Arial"/>
          <w:color w:val="1F1F1F"/>
          <w:sz w:val="24"/>
        </w:rPr>
      </w:pPr>
    </w:p>
    <w:p w14:paraId="6C65148A" w14:textId="77777777" w:rsidR="004F3BE5" w:rsidRDefault="004F3BE5" w:rsidP="004F3BE5">
      <w:pPr>
        <w:spacing w:after="142" w:line="376" w:lineRule="auto"/>
        <w:ind w:right="20"/>
        <w:rPr>
          <w:rFonts w:ascii="Arial" w:eastAsia="Arial" w:hAnsi="Arial" w:cs="Arial"/>
          <w:color w:val="1F1F1F"/>
          <w:sz w:val="24"/>
        </w:rPr>
      </w:pPr>
    </w:p>
    <w:p w14:paraId="19D8269F" w14:textId="77777777" w:rsidR="004F3BE5" w:rsidRDefault="004F3BE5" w:rsidP="004F3BE5">
      <w:pPr>
        <w:spacing w:after="142" w:line="376" w:lineRule="auto"/>
        <w:ind w:right="20"/>
        <w:rPr>
          <w:rFonts w:ascii="Arial" w:eastAsia="Arial" w:hAnsi="Arial" w:cs="Arial"/>
          <w:color w:val="1F1F1F"/>
          <w:sz w:val="24"/>
        </w:rPr>
      </w:pPr>
    </w:p>
    <w:p w14:paraId="56CE8A8C" w14:textId="77777777" w:rsidR="004F3BE5" w:rsidRDefault="004F3BE5" w:rsidP="004F3BE5">
      <w:pPr>
        <w:spacing w:after="142" w:line="376" w:lineRule="auto"/>
        <w:ind w:right="20"/>
      </w:pPr>
    </w:p>
    <w:p w14:paraId="1489349B" w14:textId="433C6A0C" w:rsidR="00A776C1" w:rsidRDefault="004F3BE5">
      <w:pPr>
        <w:pStyle w:val="Heading1"/>
        <w:spacing w:after="606"/>
        <w:ind w:left="-5"/>
      </w:pPr>
      <w:r>
        <w:lastRenderedPageBreak/>
        <w:t>Part 1 - On-Shelf Training</w:t>
      </w:r>
    </w:p>
    <w:p w14:paraId="6EB3EB08" w14:textId="77777777" w:rsidR="00A776C1" w:rsidRDefault="00451CA8">
      <w:pPr>
        <w:spacing w:after="365" w:line="265" w:lineRule="auto"/>
        <w:ind w:left="-5" w:hanging="10"/>
      </w:pPr>
      <w:r>
        <w:rPr>
          <w:rFonts w:ascii="Arial" w:eastAsia="Arial" w:hAnsi="Arial" w:cs="Arial"/>
          <w:b/>
          <w:color w:val="1F1F1F"/>
          <w:sz w:val="28"/>
        </w:rPr>
        <w:t>Results:</w:t>
      </w:r>
    </w:p>
    <w:p w14:paraId="074C921D" w14:textId="58BBE33B" w:rsidR="00A776C1" w:rsidRDefault="00451CA8">
      <w:pPr>
        <w:tabs>
          <w:tab w:val="center" w:pos="432"/>
          <w:tab w:val="center" w:pos="3755"/>
        </w:tabs>
        <w:spacing w:after="408"/>
      </w:pPr>
      <w:r>
        <w:tab/>
      </w:r>
      <w:r>
        <w:rPr>
          <w:rFonts w:ascii="Arial" w:eastAsia="Arial" w:hAnsi="Arial" w:cs="Arial"/>
          <w:color w:val="1F1F1F"/>
          <w:sz w:val="24"/>
        </w:rPr>
        <w:t>●</w:t>
      </w:r>
      <w:r>
        <w:rPr>
          <w:rFonts w:ascii="Arial" w:eastAsia="Arial" w:hAnsi="Arial" w:cs="Arial"/>
          <w:color w:val="1F1F1F"/>
          <w:sz w:val="24"/>
        </w:rPr>
        <w:tab/>
        <w:t xml:space="preserve">The model achieves </w:t>
      </w:r>
      <w:r w:rsidR="004F3BE5">
        <w:rPr>
          <w:rFonts w:ascii="Arial" w:eastAsia="Arial" w:hAnsi="Arial" w:cs="Arial"/>
          <w:color w:val="1F1F1F"/>
          <w:sz w:val="24"/>
        </w:rPr>
        <w:t>about 78</w:t>
      </w:r>
      <w:r>
        <w:rPr>
          <w:rFonts w:ascii="Arial" w:eastAsia="Arial" w:hAnsi="Arial" w:cs="Arial"/>
          <w:color w:val="1F1F1F"/>
          <w:sz w:val="24"/>
        </w:rPr>
        <w:t>% in on-shelf transfer learning.</w:t>
      </w:r>
    </w:p>
    <w:p w14:paraId="4C34A04C" w14:textId="77777777" w:rsidR="00A776C1" w:rsidRDefault="00451CA8">
      <w:pPr>
        <w:pStyle w:val="Heading1"/>
        <w:ind w:left="-5"/>
      </w:pPr>
      <w:r>
        <w:t>Confusion Matrix</w:t>
      </w:r>
    </w:p>
    <w:p w14:paraId="19F64FE4" w14:textId="77777777" w:rsidR="00A776C1" w:rsidRDefault="00451CA8">
      <w:pPr>
        <w:numPr>
          <w:ilvl w:val="0"/>
          <w:numId w:val="4"/>
        </w:numPr>
        <w:spacing w:after="4" w:line="376" w:lineRule="auto"/>
        <w:ind w:hanging="360"/>
      </w:pPr>
      <w:r>
        <w:rPr>
          <w:rFonts w:ascii="Arial" w:eastAsia="Arial" w:hAnsi="Arial" w:cs="Arial"/>
          <w:color w:val="1F1F1F"/>
          <w:sz w:val="24"/>
        </w:rPr>
        <w:t>The code iterates over the test data to collect predicted labels for each image.</w:t>
      </w:r>
    </w:p>
    <w:p w14:paraId="19638DDC" w14:textId="77777777" w:rsidR="00A776C1" w:rsidRDefault="00451CA8">
      <w:pPr>
        <w:numPr>
          <w:ilvl w:val="0"/>
          <w:numId w:val="4"/>
        </w:numPr>
        <w:spacing w:after="9" w:line="376" w:lineRule="auto"/>
        <w:ind w:hanging="360"/>
      </w:pPr>
      <w:r>
        <w:rPr>
          <w:rFonts w:ascii="Arial" w:eastAsia="Arial" w:hAnsi="Arial" w:cs="Arial"/>
          <w:color w:val="1F1F1F"/>
          <w:sz w:val="24"/>
        </w:rPr>
        <w:t>The confusion matrix visualizes the distribution of correct and incorrect predictions for each waste category.</w:t>
      </w:r>
    </w:p>
    <w:p w14:paraId="1B45F4F6" w14:textId="77777777" w:rsidR="00A776C1" w:rsidRDefault="00451CA8">
      <w:pPr>
        <w:numPr>
          <w:ilvl w:val="0"/>
          <w:numId w:val="4"/>
        </w:numPr>
        <w:spacing w:after="9" w:line="376" w:lineRule="auto"/>
        <w:ind w:hanging="360"/>
      </w:pPr>
      <w:r>
        <w:rPr>
          <w:rFonts w:ascii="Arial" w:eastAsia="Arial" w:hAnsi="Arial" w:cs="Arial"/>
          <w:color w:val="1F1F1F"/>
          <w:sz w:val="24"/>
        </w:rPr>
        <w:t>This helps identify classes that the model struggles with and allows for further analysis or targeted improvements.</w:t>
      </w:r>
    </w:p>
    <w:p w14:paraId="65D33225" w14:textId="77777777" w:rsidR="00A776C1" w:rsidRDefault="00451CA8">
      <w:pPr>
        <w:numPr>
          <w:ilvl w:val="0"/>
          <w:numId w:val="4"/>
        </w:numPr>
        <w:spacing w:after="142" w:line="376" w:lineRule="auto"/>
        <w:ind w:hanging="360"/>
      </w:pPr>
      <w:r>
        <w:rPr>
          <w:rFonts w:ascii="Arial" w:eastAsia="Arial" w:hAnsi="Arial" w:cs="Arial"/>
          <w:color w:val="1F1F1F"/>
          <w:sz w:val="24"/>
        </w:rPr>
        <w:t xml:space="preserve">The confusion matrix </w:t>
      </w:r>
      <w:r>
        <w:rPr>
          <w:rFonts w:ascii="Arial" w:eastAsia="Arial" w:hAnsi="Arial" w:cs="Arial"/>
          <w:color w:val="1F1F1F"/>
          <w:sz w:val="24"/>
        </w:rPr>
        <w:t>helps to calculate the precision and recall values for each class and ultimately the f1 score. The f1 score indicates the performance of the model better than the validation accuracy. The f1 score is effective when the dataset is skewed i.e. the no. of training examples are not uniform for each class.</w:t>
      </w:r>
    </w:p>
    <w:p w14:paraId="7019BE37" w14:textId="67FB5EC0" w:rsidR="00A776C1" w:rsidRDefault="00677E1F" w:rsidP="00677E1F">
      <w:pPr>
        <w:spacing w:after="235"/>
        <w:ind w:left="750" w:right="-755"/>
        <w:jc w:val="center"/>
      </w:pPr>
      <w:r>
        <w:rPr>
          <w:noProof/>
        </w:rPr>
        <w:drawing>
          <wp:inline distT="0" distB="0" distL="0" distR="0" wp14:anchorId="316EE669" wp14:editId="580935CD">
            <wp:extent cx="3359150" cy="3605316"/>
            <wp:effectExtent l="0" t="0" r="0" b="0"/>
            <wp:docPr id="286588247" name="Picture 3" descr="A diagram of a true confusion matri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88247" name="Picture 3" descr="A diagram of a true confusion matrix&#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363034" cy="3609484"/>
                    </a:xfrm>
                    <a:prstGeom prst="rect">
                      <a:avLst/>
                    </a:prstGeom>
                  </pic:spPr>
                </pic:pic>
              </a:graphicData>
            </a:graphic>
          </wp:inline>
        </w:drawing>
      </w:r>
    </w:p>
    <w:p w14:paraId="7E141274" w14:textId="77777777" w:rsidR="00A776C1" w:rsidRDefault="00451CA8">
      <w:pPr>
        <w:pStyle w:val="Heading1"/>
        <w:spacing w:after="659"/>
        <w:ind w:left="-5"/>
      </w:pPr>
      <w:r>
        <w:lastRenderedPageBreak/>
        <w:t>Experiment No. 2 - Fine-Tuning</w:t>
      </w:r>
    </w:p>
    <w:p w14:paraId="6314DCFB" w14:textId="77777777" w:rsidR="00A776C1" w:rsidRDefault="00451CA8">
      <w:pPr>
        <w:spacing w:after="365" w:line="265" w:lineRule="auto"/>
        <w:ind w:left="-5" w:hanging="10"/>
      </w:pPr>
      <w:r>
        <w:rPr>
          <w:rFonts w:ascii="Arial" w:eastAsia="Arial" w:hAnsi="Arial" w:cs="Arial"/>
          <w:b/>
          <w:color w:val="1F1F1F"/>
          <w:sz w:val="28"/>
        </w:rPr>
        <w:t>Results:</w:t>
      </w:r>
    </w:p>
    <w:p w14:paraId="326E784E" w14:textId="67C957AC" w:rsidR="00A776C1" w:rsidRDefault="00451CA8">
      <w:pPr>
        <w:numPr>
          <w:ilvl w:val="0"/>
          <w:numId w:val="5"/>
        </w:numPr>
        <w:spacing w:after="609" w:line="376" w:lineRule="auto"/>
        <w:ind w:right="20" w:hanging="360"/>
      </w:pPr>
      <w:r>
        <w:rPr>
          <w:rFonts w:ascii="Arial" w:eastAsia="Arial" w:hAnsi="Arial" w:cs="Arial"/>
          <w:color w:val="1F1F1F"/>
          <w:sz w:val="24"/>
        </w:rPr>
        <w:t>Further, the accuracy increases to 8</w:t>
      </w:r>
      <w:r w:rsidR="00677E1F">
        <w:rPr>
          <w:rFonts w:ascii="Arial" w:eastAsia="Arial" w:hAnsi="Arial" w:cs="Arial"/>
          <w:color w:val="1F1F1F"/>
          <w:sz w:val="24"/>
        </w:rPr>
        <w:t>3</w:t>
      </w:r>
      <w:r>
        <w:rPr>
          <w:rFonts w:ascii="Arial" w:eastAsia="Arial" w:hAnsi="Arial" w:cs="Arial"/>
          <w:color w:val="1F1F1F"/>
          <w:sz w:val="24"/>
        </w:rPr>
        <w:t>.79% using fine-tuning.</w:t>
      </w:r>
    </w:p>
    <w:p w14:paraId="530A0A1F" w14:textId="1D10CE5E" w:rsidR="00A776C1" w:rsidRDefault="00677E1F" w:rsidP="004F50E1">
      <w:pPr>
        <w:spacing w:after="138"/>
        <w:ind w:left="30" w:right="-35"/>
        <w:jc w:val="center"/>
      </w:pPr>
      <w:r>
        <w:rPr>
          <w:noProof/>
        </w:rPr>
        <w:drawing>
          <wp:inline distT="0" distB="0" distL="0" distR="0" wp14:anchorId="28C9BAAD" wp14:editId="606027E7">
            <wp:extent cx="3437697" cy="2641600"/>
            <wp:effectExtent l="0" t="0" r="0" b="6350"/>
            <wp:docPr id="1162766208" name="Picture 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66208" name="Picture 4" descr="A graph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2637" cy="2653080"/>
                    </a:xfrm>
                    <a:prstGeom prst="rect">
                      <a:avLst/>
                    </a:prstGeom>
                  </pic:spPr>
                </pic:pic>
              </a:graphicData>
            </a:graphic>
          </wp:inline>
        </w:drawing>
      </w:r>
    </w:p>
    <w:p w14:paraId="43333389" w14:textId="77777777" w:rsidR="00A776C1" w:rsidRDefault="00451CA8">
      <w:pPr>
        <w:spacing w:after="694" w:line="265" w:lineRule="auto"/>
        <w:ind w:left="1869" w:hanging="10"/>
      </w:pPr>
      <w:r>
        <w:rPr>
          <w:rFonts w:ascii="Arial" w:eastAsia="Arial" w:hAnsi="Arial" w:cs="Arial"/>
          <w:b/>
          <w:color w:val="1F1F1F"/>
        </w:rPr>
        <w:t>Fig 6. Model accuracy curve for fine-tuned training</w:t>
      </w:r>
    </w:p>
    <w:p w14:paraId="1E4CD44E" w14:textId="77777777" w:rsidR="00A776C1" w:rsidRDefault="00451CA8">
      <w:pPr>
        <w:numPr>
          <w:ilvl w:val="0"/>
          <w:numId w:val="5"/>
        </w:numPr>
        <w:spacing w:after="0" w:line="301" w:lineRule="auto"/>
        <w:ind w:right="20" w:hanging="360"/>
      </w:pPr>
      <w:r>
        <w:rPr>
          <w:rFonts w:ascii="Arial" w:eastAsia="Arial" w:hAnsi="Arial" w:cs="Arial"/>
          <w:color w:val="1F1F1F"/>
          <w:sz w:val="24"/>
        </w:rPr>
        <w:t xml:space="preserve">The model achieves training accuracy of 100% </w:t>
      </w:r>
      <w:r>
        <w:rPr>
          <w:rFonts w:ascii="Arial" w:eastAsia="Arial" w:hAnsi="Arial" w:cs="Arial"/>
          <w:color w:val="1F1F1F"/>
          <w:sz w:val="24"/>
        </w:rPr>
        <w:t>within 5 epochs with a learning rate of 2e-4.</w:t>
      </w:r>
    </w:p>
    <w:p w14:paraId="04797D65" w14:textId="77777777" w:rsidR="00A776C1" w:rsidRDefault="00451CA8">
      <w:pPr>
        <w:numPr>
          <w:ilvl w:val="0"/>
          <w:numId w:val="5"/>
        </w:numPr>
        <w:spacing w:after="48"/>
        <w:ind w:right="20" w:hanging="360"/>
      </w:pPr>
      <w:r>
        <w:rPr>
          <w:rFonts w:ascii="Arial" w:eastAsia="Arial" w:hAnsi="Arial" w:cs="Arial"/>
          <w:color w:val="1F1F1F"/>
          <w:sz w:val="24"/>
        </w:rPr>
        <w:t>The validation accuracy increases gradually throughout the training from</w:t>
      </w:r>
    </w:p>
    <w:p w14:paraId="43CC42FD" w14:textId="153668B1" w:rsidR="00A776C1" w:rsidRDefault="00677E1F">
      <w:pPr>
        <w:spacing w:after="142"/>
        <w:ind w:left="720" w:right="20"/>
      </w:pPr>
      <w:r>
        <w:rPr>
          <w:rFonts w:ascii="Arial" w:eastAsia="Arial" w:hAnsi="Arial" w:cs="Arial"/>
          <w:color w:val="1F1F1F"/>
          <w:sz w:val="24"/>
        </w:rPr>
        <w:t>40% to 83.79%.</w:t>
      </w:r>
    </w:p>
    <w:p w14:paraId="772909C7" w14:textId="77777777" w:rsidR="00A776C1" w:rsidRDefault="00451CA8">
      <w:pPr>
        <w:spacing w:after="142" w:line="301" w:lineRule="auto"/>
        <w:ind w:left="715" w:right="20" w:hanging="370"/>
      </w:pPr>
      <w:r>
        <w:rPr>
          <w:rFonts w:ascii="Arial" w:eastAsia="Arial" w:hAnsi="Arial" w:cs="Arial"/>
          <w:color w:val="1F1F1F"/>
          <w:sz w:val="24"/>
        </w:rPr>
        <w:t>●</w:t>
      </w:r>
      <w:r>
        <w:rPr>
          <w:rFonts w:ascii="Arial" w:eastAsia="Arial" w:hAnsi="Arial" w:cs="Arial"/>
          <w:color w:val="1F1F1F"/>
          <w:sz w:val="24"/>
        </w:rPr>
        <w:tab/>
        <w:t xml:space="preserve">The validation loss remains almost constant at around 0.4 while the training loss decreases to as low as </w:t>
      </w:r>
      <w:r>
        <w:rPr>
          <w:rFonts w:ascii="Arial" w:eastAsia="Arial" w:hAnsi="Arial" w:cs="Arial"/>
          <w:color w:val="1F1F1F"/>
          <w:sz w:val="24"/>
        </w:rPr>
        <w:t>4.83e-4.</w:t>
      </w:r>
    </w:p>
    <w:p w14:paraId="7C69159E" w14:textId="77777777" w:rsidR="00A776C1" w:rsidRDefault="00451CA8">
      <w:pPr>
        <w:pStyle w:val="Heading1"/>
        <w:spacing w:after="949"/>
        <w:ind w:left="-5"/>
      </w:pPr>
      <w:r>
        <w:lastRenderedPageBreak/>
        <w:t>Confusion Matrix</w:t>
      </w:r>
    </w:p>
    <w:p w14:paraId="666F5831" w14:textId="0191E102" w:rsidR="00A776C1" w:rsidRDefault="00677E1F" w:rsidP="00677E1F">
      <w:pPr>
        <w:spacing w:after="235"/>
        <w:ind w:left="30" w:right="-35"/>
        <w:jc w:val="center"/>
      </w:pPr>
      <w:r>
        <w:rPr>
          <w:noProof/>
        </w:rPr>
        <w:drawing>
          <wp:inline distT="0" distB="0" distL="0" distR="0" wp14:anchorId="5471B7BB" wp14:editId="672B69B3">
            <wp:extent cx="3352800" cy="3526310"/>
            <wp:effectExtent l="0" t="0" r="0" b="0"/>
            <wp:docPr id="396640947" name="Picture 5" descr="A blue and whit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40947" name="Picture 5" descr="A blue and white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355006" cy="3528630"/>
                    </a:xfrm>
                    <a:prstGeom prst="rect">
                      <a:avLst/>
                    </a:prstGeom>
                  </pic:spPr>
                </pic:pic>
              </a:graphicData>
            </a:graphic>
          </wp:inline>
        </w:drawing>
      </w:r>
    </w:p>
    <w:p w14:paraId="24920769" w14:textId="77777777" w:rsidR="00A776C1" w:rsidRDefault="00451CA8">
      <w:pPr>
        <w:pStyle w:val="Heading1"/>
        <w:ind w:left="-5"/>
      </w:pPr>
      <w:r>
        <w:t>Overall</w:t>
      </w:r>
    </w:p>
    <w:p w14:paraId="113309C2" w14:textId="226D90FE" w:rsidR="00A776C1" w:rsidRDefault="00451CA8">
      <w:pPr>
        <w:spacing w:after="142" w:line="376" w:lineRule="auto"/>
        <w:ind w:right="20"/>
      </w:pPr>
      <w:r>
        <w:rPr>
          <w:rFonts w:ascii="Arial" w:eastAsia="Arial" w:hAnsi="Arial" w:cs="Arial"/>
          <w:color w:val="1F1F1F"/>
          <w:sz w:val="24"/>
        </w:rPr>
        <w:t>This code demonstrates a common approach for real-waste image classification using transfer learning and fine-tuning. It leverages a pre-trained MobileNet_V2</w:t>
      </w:r>
      <w:r>
        <w:rPr>
          <w:rFonts w:ascii="Arial" w:eastAsia="Arial" w:hAnsi="Arial" w:cs="Arial"/>
          <w:color w:val="1F1F1F"/>
          <w:sz w:val="24"/>
        </w:rPr>
        <w:t xml:space="preserve"> model and fine-tunes its final layers for the specific waste classification task. The code also includes data preparation, model compilation, training, performance visualization, and evaluation using a confusion matrix.</w:t>
      </w:r>
    </w:p>
    <w:sectPr w:rsidR="00A776C1">
      <w:pgSz w:w="11920" w:h="16840"/>
      <w:pgMar w:top="1450" w:right="1455"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A24"/>
    <w:multiLevelType w:val="hybridMultilevel"/>
    <w:tmpl w:val="88083B4E"/>
    <w:lvl w:ilvl="0" w:tplc="9C8E80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9EC63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C605F8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CA9A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88116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6D059B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DC80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50261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99CF72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CD4A15"/>
    <w:multiLevelType w:val="hybridMultilevel"/>
    <w:tmpl w:val="A8262EDA"/>
    <w:lvl w:ilvl="0" w:tplc="E2F0A2BA">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4D343A04">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329E2ADC">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851E3D74">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1B9CB968">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457042DE">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8FFACB7C">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1368C614">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7D10741E">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2" w15:restartNumberingAfterBreak="0">
    <w:nsid w:val="0CE02B57"/>
    <w:multiLevelType w:val="multilevel"/>
    <w:tmpl w:val="AFC4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A6A98"/>
    <w:multiLevelType w:val="hybridMultilevel"/>
    <w:tmpl w:val="1840A23A"/>
    <w:lvl w:ilvl="0" w:tplc="34DC4A28">
      <w:start w:val="1"/>
      <w:numFmt w:val="bullet"/>
      <w:lvlText w:val="●"/>
      <w:lvlJc w:val="left"/>
      <w:pPr>
        <w:ind w:left="70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381E2690">
      <w:start w:val="1"/>
      <w:numFmt w:val="bullet"/>
      <w:lvlText w:val="o"/>
      <w:lvlJc w:val="left"/>
      <w:pPr>
        <w:ind w:left="14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D58AA782">
      <w:start w:val="1"/>
      <w:numFmt w:val="bullet"/>
      <w:lvlText w:val="▪"/>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C31A52E8">
      <w:start w:val="1"/>
      <w:numFmt w:val="bullet"/>
      <w:lvlText w:val="•"/>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FC223EC0">
      <w:start w:val="1"/>
      <w:numFmt w:val="bullet"/>
      <w:lvlText w:val="o"/>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DA6037D8">
      <w:start w:val="1"/>
      <w:numFmt w:val="bullet"/>
      <w:lvlText w:val="▪"/>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D572F33A">
      <w:start w:val="1"/>
      <w:numFmt w:val="bullet"/>
      <w:lvlText w:val="•"/>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8BC44614">
      <w:start w:val="1"/>
      <w:numFmt w:val="bullet"/>
      <w:lvlText w:val="o"/>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BBE02930">
      <w:start w:val="1"/>
      <w:numFmt w:val="bullet"/>
      <w:lvlText w:val="▪"/>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4" w15:restartNumberingAfterBreak="0">
    <w:nsid w:val="31513214"/>
    <w:multiLevelType w:val="hybridMultilevel"/>
    <w:tmpl w:val="248EADA2"/>
    <w:lvl w:ilvl="0" w:tplc="40090003">
      <w:start w:val="1"/>
      <w:numFmt w:val="bullet"/>
      <w:lvlText w:val="o"/>
      <w:lvlJc w:val="left"/>
      <w:pPr>
        <w:ind w:left="1870" w:hanging="360"/>
      </w:pPr>
      <w:rPr>
        <w:rFonts w:ascii="Courier New" w:hAnsi="Courier New" w:cs="Courier New" w:hint="default"/>
      </w:rPr>
    </w:lvl>
    <w:lvl w:ilvl="1" w:tplc="40090003" w:tentative="1">
      <w:start w:val="1"/>
      <w:numFmt w:val="bullet"/>
      <w:lvlText w:val="o"/>
      <w:lvlJc w:val="left"/>
      <w:pPr>
        <w:ind w:left="2590" w:hanging="360"/>
      </w:pPr>
      <w:rPr>
        <w:rFonts w:ascii="Courier New" w:hAnsi="Courier New" w:cs="Courier New" w:hint="default"/>
      </w:rPr>
    </w:lvl>
    <w:lvl w:ilvl="2" w:tplc="40090005" w:tentative="1">
      <w:start w:val="1"/>
      <w:numFmt w:val="bullet"/>
      <w:lvlText w:val=""/>
      <w:lvlJc w:val="left"/>
      <w:pPr>
        <w:ind w:left="3310" w:hanging="360"/>
      </w:pPr>
      <w:rPr>
        <w:rFonts w:ascii="Wingdings" w:hAnsi="Wingdings" w:hint="default"/>
      </w:rPr>
    </w:lvl>
    <w:lvl w:ilvl="3" w:tplc="40090001" w:tentative="1">
      <w:start w:val="1"/>
      <w:numFmt w:val="bullet"/>
      <w:lvlText w:val=""/>
      <w:lvlJc w:val="left"/>
      <w:pPr>
        <w:ind w:left="4030" w:hanging="360"/>
      </w:pPr>
      <w:rPr>
        <w:rFonts w:ascii="Symbol" w:hAnsi="Symbol" w:hint="default"/>
      </w:rPr>
    </w:lvl>
    <w:lvl w:ilvl="4" w:tplc="40090003" w:tentative="1">
      <w:start w:val="1"/>
      <w:numFmt w:val="bullet"/>
      <w:lvlText w:val="o"/>
      <w:lvlJc w:val="left"/>
      <w:pPr>
        <w:ind w:left="4750" w:hanging="360"/>
      </w:pPr>
      <w:rPr>
        <w:rFonts w:ascii="Courier New" w:hAnsi="Courier New" w:cs="Courier New" w:hint="default"/>
      </w:rPr>
    </w:lvl>
    <w:lvl w:ilvl="5" w:tplc="40090005" w:tentative="1">
      <w:start w:val="1"/>
      <w:numFmt w:val="bullet"/>
      <w:lvlText w:val=""/>
      <w:lvlJc w:val="left"/>
      <w:pPr>
        <w:ind w:left="5470" w:hanging="360"/>
      </w:pPr>
      <w:rPr>
        <w:rFonts w:ascii="Wingdings" w:hAnsi="Wingdings" w:hint="default"/>
      </w:rPr>
    </w:lvl>
    <w:lvl w:ilvl="6" w:tplc="40090001" w:tentative="1">
      <w:start w:val="1"/>
      <w:numFmt w:val="bullet"/>
      <w:lvlText w:val=""/>
      <w:lvlJc w:val="left"/>
      <w:pPr>
        <w:ind w:left="6190" w:hanging="360"/>
      </w:pPr>
      <w:rPr>
        <w:rFonts w:ascii="Symbol" w:hAnsi="Symbol" w:hint="default"/>
      </w:rPr>
    </w:lvl>
    <w:lvl w:ilvl="7" w:tplc="40090003" w:tentative="1">
      <w:start w:val="1"/>
      <w:numFmt w:val="bullet"/>
      <w:lvlText w:val="o"/>
      <w:lvlJc w:val="left"/>
      <w:pPr>
        <w:ind w:left="6910" w:hanging="360"/>
      </w:pPr>
      <w:rPr>
        <w:rFonts w:ascii="Courier New" w:hAnsi="Courier New" w:cs="Courier New" w:hint="default"/>
      </w:rPr>
    </w:lvl>
    <w:lvl w:ilvl="8" w:tplc="40090005" w:tentative="1">
      <w:start w:val="1"/>
      <w:numFmt w:val="bullet"/>
      <w:lvlText w:val=""/>
      <w:lvlJc w:val="left"/>
      <w:pPr>
        <w:ind w:left="7630" w:hanging="360"/>
      </w:pPr>
      <w:rPr>
        <w:rFonts w:ascii="Wingdings" w:hAnsi="Wingdings" w:hint="default"/>
      </w:rPr>
    </w:lvl>
  </w:abstractNum>
  <w:abstractNum w:abstractNumId="5" w15:restartNumberingAfterBreak="0">
    <w:nsid w:val="33B024EE"/>
    <w:multiLevelType w:val="multilevel"/>
    <w:tmpl w:val="12D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B6AD4"/>
    <w:multiLevelType w:val="multilevel"/>
    <w:tmpl w:val="0A94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7C4007"/>
    <w:multiLevelType w:val="hybridMultilevel"/>
    <w:tmpl w:val="0DF84616"/>
    <w:lvl w:ilvl="0" w:tplc="3392ECD4">
      <w:start w:val="1"/>
      <w:numFmt w:val="bullet"/>
      <w:lvlText w:val="●"/>
      <w:lvlJc w:val="left"/>
      <w:pPr>
        <w:ind w:left="1425"/>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2DBAB912">
      <w:start w:val="1"/>
      <w:numFmt w:val="bullet"/>
      <w:lvlText w:val="o"/>
      <w:lvlJc w:val="left"/>
      <w:pPr>
        <w:ind w:left="147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576E7FA6">
      <w:start w:val="1"/>
      <w:numFmt w:val="bullet"/>
      <w:lvlText w:val="▪"/>
      <w:lvlJc w:val="left"/>
      <w:pPr>
        <w:ind w:left="219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7F68392E">
      <w:start w:val="1"/>
      <w:numFmt w:val="bullet"/>
      <w:lvlText w:val="•"/>
      <w:lvlJc w:val="left"/>
      <w:pPr>
        <w:ind w:left="291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EE606BCA">
      <w:start w:val="1"/>
      <w:numFmt w:val="bullet"/>
      <w:lvlText w:val="o"/>
      <w:lvlJc w:val="left"/>
      <w:pPr>
        <w:ind w:left="363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8528D864">
      <w:start w:val="1"/>
      <w:numFmt w:val="bullet"/>
      <w:lvlText w:val="▪"/>
      <w:lvlJc w:val="left"/>
      <w:pPr>
        <w:ind w:left="435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FFF04AB8">
      <w:start w:val="1"/>
      <w:numFmt w:val="bullet"/>
      <w:lvlText w:val="•"/>
      <w:lvlJc w:val="left"/>
      <w:pPr>
        <w:ind w:left="507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C50CDC98">
      <w:start w:val="1"/>
      <w:numFmt w:val="bullet"/>
      <w:lvlText w:val="o"/>
      <w:lvlJc w:val="left"/>
      <w:pPr>
        <w:ind w:left="579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2FB0FE64">
      <w:start w:val="1"/>
      <w:numFmt w:val="bullet"/>
      <w:lvlText w:val="▪"/>
      <w:lvlJc w:val="left"/>
      <w:pPr>
        <w:ind w:left="6513"/>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8" w15:restartNumberingAfterBreak="0">
    <w:nsid w:val="68717535"/>
    <w:multiLevelType w:val="hybridMultilevel"/>
    <w:tmpl w:val="89587F9A"/>
    <w:lvl w:ilvl="0" w:tplc="40090001">
      <w:start w:val="1"/>
      <w:numFmt w:val="bullet"/>
      <w:lvlText w:val=""/>
      <w:lvlJc w:val="left"/>
      <w:pPr>
        <w:ind w:left="1870" w:hanging="360"/>
      </w:pPr>
      <w:rPr>
        <w:rFonts w:ascii="Symbol" w:hAnsi="Symbol" w:hint="default"/>
      </w:rPr>
    </w:lvl>
    <w:lvl w:ilvl="1" w:tplc="40090003" w:tentative="1">
      <w:start w:val="1"/>
      <w:numFmt w:val="bullet"/>
      <w:lvlText w:val="o"/>
      <w:lvlJc w:val="left"/>
      <w:pPr>
        <w:ind w:left="2590" w:hanging="360"/>
      </w:pPr>
      <w:rPr>
        <w:rFonts w:ascii="Courier New" w:hAnsi="Courier New" w:cs="Courier New" w:hint="default"/>
      </w:rPr>
    </w:lvl>
    <w:lvl w:ilvl="2" w:tplc="40090005" w:tentative="1">
      <w:start w:val="1"/>
      <w:numFmt w:val="bullet"/>
      <w:lvlText w:val=""/>
      <w:lvlJc w:val="left"/>
      <w:pPr>
        <w:ind w:left="3310" w:hanging="360"/>
      </w:pPr>
      <w:rPr>
        <w:rFonts w:ascii="Wingdings" w:hAnsi="Wingdings" w:hint="default"/>
      </w:rPr>
    </w:lvl>
    <w:lvl w:ilvl="3" w:tplc="40090001" w:tentative="1">
      <w:start w:val="1"/>
      <w:numFmt w:val="bullet"/>
      <w:lvlText w:val=""/>
      <w:lvlJc w:val="left"/>
      <w:pPr>
        <w:ind w:left="4030" w:hanging="360"/>
      </w:pPr>
      <w:rPr>
        <w:rFonts w:ascii="Symbol" w:hAnsi="Symbol" w:hint="default"/>
      </w:rPr>
    </w:lvl>
    <w:lvl w:ilvl="4" w:tplc="40090003" w:tentative="1">
      <w:start w:val="1"/>
      <w:numFmt w:val="bullet"/>
      <w:lvlText w:val="o"/>
      <w:lvlJc w:val="left"/>
      <w:pPr>
        <w:ind w:left="4750" w:hanging="360"/>
      </w:pPr>
      <w:rPr>
        <w:rFonts w:ascii="Courier New" w:hAnsi="Courier New" w:cs="Courier New" w:hint="default"/>
      </w:rPr>
    </w:lvl>
    <w:lvl w:ilvl="5" w:tplc="40090005" w:tentative="1">
      <w:start w:val="1"/>
      <w:numFmt w:val="bullet"/>
      <w:lvlText w:val=""/>
      <w:lvlJc w:val="left"/>
      <w:pPr>
        <w:ind w:left="5470" w:hanging="360"/>
      </w:pPr>
      <w:rPr>
        <w:rFonts w:ascii="Wingdings" w:hAnsi="Wingdings" w:hint="default"/>
      </w:rPr>
    </w:lvl>
    <w:lvl w:ilvl="6" w:tplc="40090001" w:tentative="1">
      <w:start w:val="1"/>
      <w:numFmt w:val="bullet"/>
      <w:lvlText w:val=""/>
      <w:lvlJc w:val="left"/>
      <w:pPr>
        <w:ind w:left="6190" w:hanging="360"/>
      </w:pPr>
      <w:rPr>
        <w:rFonts w:ascii="Symbol" w:hAnsi="Symbol" w:hint="default"/>
      </w:rPr>
    </w:lvl>
    <w:lvl w:ilvl="7" w:tplc="40090003" w:tentative="1">
      <w:start w:val="1"/>
      <w:numFmt w:val="bullet"/>
      <w:lvlText w:val="o"/>
      <w:lvlJc w:val="left"/>
      <w:pPr>
        <w:ind w:left="6910" w:hanging="360"/>
      </w:pPr>
      <w:rPr>
        <w:rFonts w:ascii="Courier New" w:hAnsi="Courier New" w:cs="Courier New" w:hint="default"/>
      </w:rPr>
    </w:lvl>
    <w:lvl w:ilvl="8" w:tplc="40090005" w:tentative="1">
      <w:start w:val="1"/>
      <w:numFmt w:val="bullet"/>
      <w:lvlText w:val=""/>
      <w:lvlJc w:val="left"/>
      <w:pPr>
        <w:ind w:left="7630" w:hanging="360"/>
      </w:pPr>
      <w:rPr>
        <w:rFonts w:ascii="Wingdings" w:hAnsi="Wingdings" w:hint="default"/>
      </w:rPr>
    </w:lvl>
  </w:abstractNum>
  <w:abstractNum w:abstractNumId="9" w15:restartNumberingAfterBreak="0">
    <w:nsid w:val="6E213ABD"/>
    <w:multiLevelType w:val="hybridMultilevel"/>
    <w:tmpl w:val="28BE8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0A26D0"/>
    <w:multiLevelType w:val="hybridMultilevel"/>
    <w:tmpl w:val="5F20BB4E"/>
    <w:lvl w:ilvl="0" w:tplc="48008C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CCE940">
      <w:start w:val="1"/>
      <w:numFmt w:val="decimal"/>
      <w:lvlText w:val="%2."/>
      <w:lvlJc w:val="left"/>
      <w:pPr>
        <w:ind w:left="1507"/>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C5E433D6">
      <w:start w:val="1"/>
      <w:numFmt w:val="lowerRoman"/>
      <w:lvlText w:val="%3"/>
      <w:lvlJc w:val="left"/>
      <w:pPr>
        <w:ind w:left="21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205CDB8E">
      <w:start w:val="1"/>
      <w:numFmt w:val="decimal"/>
      <w:lvlText w:val="%4"/>
      <w:lvlJc w:val="left"/>
      <w:pPr>
        <w:ind w:left="28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746CD49C">
      <w:start w:val="1"/>
      <w:numFmt w:val="lowerLetter"/>
      <w:lvlText w:val="%5"/>
      <w:lvlJc w:val="left"/>
      <w:pPr>
        <w:ind w:left="360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E9AE7DFC">
      <w:start w:val="1"/>
      <w:numFmt w:val="lowerRoman"/>
      <w:lvlText w:val="%6"/>
      <w:lvlJc w:val="left"/>
      <w:pPr>
        <w:ind w:left="432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D21E8936">
      <w:start w:val="1"/>
      <w:numFmt w:val="decimal"/>
      <w:lvlText w:val="%7"/>
      <w:lvlJc w:val="left"/>
      <w:pPr>
        <w:ind w:left="504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72CEB7F2">
      <w:start w:val="1"/>
      <w:numFmt w:val="lowerLetter"/>
      <w:lvlText w:val="%8"/>
      <w:lvlJc w:val="left"/>
      <w:pPr>
        <w:ind w:left="576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59D220BA">
      <w:start w:val="1"/>
      <w:numFmt w:val="lowerRoman"/>
      <w:lvlText w:val="%9"/>
      <w:lvlJc w:val="left"/>
      <w:pPr>
        <w:ind w:left="6480"/>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abstractNum w:abstractNumId="11" w15:restartNumberingAfterBreak="0">
    <w:nsid w:val="78872408"/>
    <w:multiLevelType w:val="hybridMultilevel"/>
    <w:tmpl w:val="02302E8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3164113">
    <w:abstractNumId w:val="0"/>
  </w:num>
  <w:num w:numId="2" w16cid:durableId="773401671">
    <w:abstractNumId w:val="10"/>
  </w:num>
  <w:num w:numId="3" w16cid:durableId="15232960">
    <w:abstractNumId w:val="1"/>
  </w:num>
  <w:num w:numId="4" w16cid:durableId="1359431564">
    <w:abstractNumId w:val="7"/>
  </w:num>
  <w:num w:numId="5" w16cid:durableId="1203445388">
    <w:abstractNumId w:val="3"/>
  </w:num>
  <w:num w:numId="6" w16cid:durableId="178590433">
    <w:abstractNumId w:val="9"/>
  </w:num>
  <w:num w:numId="7" w16cid:durableId="1936280511">
    <w:abstractNumId w:val="6"/>
  </w:num>
  <w:num w:numId="8" w16cid:durableId="1280650343">
    <w:abstractNumId w:val="5"/>
  </w:num>
  <w:num w:numId="9" w16cid:durableId="279803814">
    <w:abstractNumId w:val="2"/>
  </w:num>
  <w:num w:numId="10" w16cid:durableId="931426574">
    <w:abstractNumId w:val="8"/>
  </w:num>
  <w:num w:numId="11" w16cid:durableId="491067717">
    <w:abstractNumId w:val="4"/>
  </w:num>
  <w:num w:numId="12" w16cid:durableId="129595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6C1"/>
    <w:rsid w:val="00173649"/>
    <w:rsid w:val="00451CA8"/>
    <w:rsid w:val="004F3BE5"/>
    <w:rsid w:val="004F50E1"/>
    <w:rsid w:val="00573DA4"/>
    <w:rsid w:val="00677E1F"/>
    <w:rsid w:val="007C7BB0"/>
    <w:rsid w:val="00A776C1"/>
    <w:rsid w:val="00C42FC5"/>
    <w:rsid w:val="00C50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FA6F"/>
  <w15:docId w15:val="{FBF18354-E498-44B4-BBB8-AE91520E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sz w:val="22"/>
    </w:rPr>
  </w:style>
  <w:style w:type="paragraph" w:styleId="Heading1">
    <w:name w:val="heading 1"/>
    <w:next w:val="Normal"/>
    <w:link w:val="Heading1Char"/>
    <w:uiPriority w:val="9"/>
    <w:qFormat/>
    <w:pPr>
      <w:keepNext/>
      <w:keepLines/>
      <w:spacing w:after="365" w:line="265" w:lineRule="auto"/>
      <w:ind w:left="10" w:hanging="10"/>
      <w:outlineLvl w:val="0"/>
    </w:pPr>
    <w:rPr>
      <w:rFonts w:ascii="Arial" w:eastAsia="Arial" w:hAnsi="Arial" w:cs="Arial"/>
      <w:b/>
      <w:color w:val="1F1F1F"/>
      <w:sz w:val="28"/>
    </w:rPr>
  </w:style>
  <w:style w:type="paragraph" w:styleId="Heading2">
    <w:name w:val="heading 2"/>
    <w:next w:val="Normal"/>
    <w:link w:val="Heading2Char"/>
    <w:uiPriority w:val="9"/>
    <w:unhideWhenUsed/>
    <w:qFormat/>
    <w:pPr>
      <w:keepNext/>
      <w:keepLines/>
      <w:spacing w:after="369" w:line="273" w:lineRule="auto"/>
      <w:ind w:left="11" w:hanging="10"/>
      <w:jc w:val="center"/>
      <w:outlineLvl w:val="1"/>
    </w:pPr>
    <w:rPr>
      <w:rFonts w:ascii="Arial" w:eastAsia="Arial" w:hAnsi="Arial" w:cs="Arial"/>
      <w:b/>
      <w:color w:val="1F1F1F"/>
      <w:sz w:val="22"/>
    </w:rPr>
  </w:style>
  <w:style w:type="paragraph" w:styleId="Heading3">
    <w:name w:val="heading 3"/>
    <w:basedOn w:val="Normal"/>
    <w:next w:val="Normal"/>
    <w:link w:val="Heading3Char"/>
    <w:uiPriority w:val="9"/>
    <w:semiHidden/>
    <w:unhideWhenUsed/>
    <w:qFormat/>
    <w:rsid w:val="00173649"/>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17364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F1F1F"/>
      <w:sz w:val="28"/>
    </w:rPr>
  </w:style>
  <w:style w:type="character" w:customStyle="1" w:styleId="Heading2Char">
    <w:name w:val="Heading 2 Char"/>
    <w:link w:val="Heading2"/>
    <w:rPr>
      <w:rFonts w:ascii="Arial" w:eastAsia="Arial" w:hAnsi="Arial" w:cs="Arial"/>
      <w:b/>
      <w:color w:val="1F1F1F"/>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C507B8"/>
    <w:pPr>
      <w:spacing w:after="0" w:line="240" w:lineRule="auto"/>
    </w:pPr>
    <w:rPr>
      <w:rFonts w:ascii="Calibri" w:eastAsia="Calibri" w:hAnsi="Calibri" w:cs="Calibri"/>
      <w:color w:val="000000"/>
      <w:sz w:val="22"/>
    </w:rPr>
  </w:style>
  <w:style w:type="character" w:customStyle="1" w:styleId="Heading4Char">
    <w:name w:val="Heading 4 Char"/>
    <w:basedOn w:val="DefaultParagraphFont"/>
    <w:link w:val="Heading4"/>
    <w:uiPriority w:val="9"/>
    <w:semiHidden/>
    <w:rsid w:val="00173649"/>
    <w:rPr>
      <w:rFonts w:asciiTheme="majorHAnsi" w:eastAsiaTheme="majorEastAsia" w:hAnsiTheme="majorHAnsi" w:cstheme="majorBidi"/>
      <w:i/>
      <w:iCs/>
      <w:color w:val="0F4761" w:themeColor="accent1" w:themeShade="BF"/>
      <w:sz w:val="22"/>
    </w:rPr>
  </w:style>
  <w:style w:type="character" w:customStyle="1" w:styleId="Heading3Char">
    <w:name w:val="Heading 3 Char"/>
    <w:basedOn w:val="DefaultParagraphFont"/>
    <w:link w:val="Heading3"/>
    <w:uiPriority w:val="9"/>
    <w:semiHidden/>
    <w:rsid w:val="00173649"/>
    <w:rPr>
      <w:rFonts w:asciiTheme="majorHAnsi" w:eastAsiaTheme="majorEastAsia" w:hAnsiTheme="majorHAnsi" w:cstheme="majorBidi"/>
      <w:color w:val="0A2F40" w:themeColor="accent1" w:themeShade="7F"/>
    </w:rPr>
  </w:style>
  <w:style w:type="paragraph" w:styleId="NormalWeb">
    <w:name w:val="Normal (Web)"/>
    <w:basedOn w:val="Normal"/>
    <w:uiPriority w:val="99"/>
    <w:semiHidden/>
    <w:unhideWhenUsed/>
    <w:rsid w:val="00173649"/>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173649"/>
    <w:rPr>
      <w:b/>
      <w:bCs/>
    </w:rPr>
  </w:style>
  <w:style w:type="paragraph" w:styleId="ListParagraph">
    <w:name w:val="List Paragraph"/>
    <w:basedOn w:val="Normal"/>
    <w:uiPriority w:val="34"/>
    <w:qFormat/>
    <w:rsid w:val="004F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00255">
      <w:bodyDiv w:val="1"/>
      <w:marLeft w:val="0"/>
      <w:marRight w:val="0"/>
      <w:marTop w:val="0"/>
      <w:marBottom w:val="0"/>
      <w:divBdr>
        <w:top w:val="none" w:sz="0" w:space="0" w:color="auto"/>
        <w:left w:val="none" w:sz="0" w:space="0" w:color="auto"/>
        <w:bottom w:val="none" w:sz="0" w:space="0" w:color="auto"/>
        <w:right w:val="none" w:sz="0" w:space="0" w:color="auto"/>
      </w:divBdr>
    </w:div>
    <w:div w:id="123355842">
      <w:bodyDiv w:val="1"/>
      <w:marLeft w:val="0"/>
      <w:marRight w:val="0"/>
      <w:marTop w:val="0"/>
      <w:marBottom w:val="0"/>
      <w:divBdr>
        <w:top w:val="none" w:sz="0" w:space="0" w:color="auto"/>
        <w:left w:val="none" w:sz="0" w:space="0" w:color="auto"/>
        <w:bottom w:val="none" w:sz="0" w:space="0" w:color="auto"/>
        <w:right w:val="none" w:sz="0" w:space="0" w:color="auto"/>
      </w:divBdr>
    </w:div>
    <w:div w:id="181673188">
      <w:bodyDiv w:val="1"/>
      <w:marLeft w:val="0"/>
      <w:marRight w:val="0"/>
      <w:marTop w:val="0"/>
      <w:marBottom w:val="0"/>
      <w:divBdr>
        <w:top w:val="none" w:sz="0" w:space="0" w:color="auto"/>
        <w:left w:val="none" w:sz="0" w:space="0" w:color="auto"/>
        <w:bottom w:val="none" w:sz="0" w:space="0" w:color="auto"/>
        <w:right w:val="none" w:sz="0" w:space="0" w:color="auto"/>
      </w:divBdr>
    </w:div>
    <w:div w:id="465046370">
      <w:bodyDiv w:val="1"/>
      <w:marLeft w:val="0"/>
      <w:marRight w:val="0"/>
      <w:marTop w:val="0"/>
      <w:marBottom w:val="0"/>
      <w:divBdr>
        <w:top w:val="none" w:sz="0" w:space="0" w:color="auto"/>
        <w:left w:val="none" w:sz="0" w:space="0" w:color="auto"/>
        <w:bottom w:val="none" w:sz="0" w:space="0" w:color="auto"/>
        <w:right w:val="none" w:sz="0" w:space="0" w:color="auto"/>
      </w:divBdr>
    </w:div>
    <w:div w:id="859053831">
      <w:bodyDiv w:val="1"/>
      <w:marLeft w:val="0"/>
      <w:marRight w:val="0"/>
      <w:marTop w:val="0"/>
      <w:marBottom w:val="0"/>
      <w:divBdr>
        <w:top w:val="none" w:sz="0" w:space="0" w:color="auto"/>
        <w:left w:val="none" w:sz="0" w:space="0" w:color="auto"/>
        <w:bottom w:val="none" w:sz="0" w:space="0" w:color="auto"/>
        <w:right w:val="none" w:sz="0" w:space="0" w:color="auto"/>
      </w:divBdr>
    </w:div>
    <w:div w:id="1596858358">
      <w:bodyDiv w:val="1"/>
      <w:marLeft w:val="0"/>
      <w:marRight w:val="0"/>
      <w:marTop w:val="0"/>
      <w:marBottom w:val="0"/>
      <w:divBdr>
        <w:top w:val="none" w:sz="0" w:space="0" w:color="auto"/>
        <w:left w:val="none" w:sz="0" w:space="0" w:color="auto"/>
        <w:bottom w:val="none" w:sz="0" w:space="0" w:color="auto"/>
        <w:right w:val="none" w:sz="0" w:space="0" w:color="auto"/>
      </w:divBdr>
    </w:div>
    <w:div w:id="1676692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EAAC8-DDF6-473A-AC58-DCA29AC50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RealWaste Image Classification Report3</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RealWaste Image Classification Report3</dc:title>
  <dc:subject/>
  <dc:creator>Soham Kulkarni</dc:creator>
  <cp:keywords/>
  <cp:lastModifiedBy>Soham Kulkarni</cp:lastModifiedBy>
  <cp:revision>4</cp:revision>
  <dcterms:created xsi:type="dcterms:W3CDTF">2024-06-15T16:56:00Z</dcterms:created>
  <dcterms:modified xsi:type="dcterms:W3CDTF">2024-06-16T04:28:00Z</dcterms:modified>
</cp:coreProperties>
</file>