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BC6E45" w14:textId="05C9DD0D" w:rsidR="009303D9" w:rsidRPr="00CD0366" w:rsidRDefault="00CD0366" w:rsidP="00CD0366">
      <w:pPr>
        <w:pStyle w:val="papertitle"/>
        <w:spacing w:before="100" w:beforeAutospacing="1" w:after="100" w:afterAutospacing="1"/>
        <w:ind w:left="216"/>
        <w:jc w:val="both"/>
        <w:rPr>
          <w:b/>
          <w:bCs/>
          <w:kern w:val="48"/>
          <w:lang w:val="en-IN"/>
        </w:rPr>
      </w:pPr>
      <w:r w:rsidRPr="00CD0366">
        <w:rPr>
          <w:b/>
          <w:bCs/>
          <w:kern w:val="48"/>
          <w:lang w:val="en-IN"/>
        </w:rPr>
        <w:t>AI Financial Co-Pilot: An Intelligent, Privacy-Preserving System for SMS-Based Transaction Tracking</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14:paraId="3B83CDA7" w14:textId="77777777" w:rsidR="00CD0366" w:rsidRDefault="00CD0366" w:rsidP="00CD0366">
      <w:pPr>
        <w:pStyle w:val="Author"/>
        <w:spacing w:before="0"/>
        <w:rPr>
          <w:sz w:val="18"/>
          <w:szCs w:val="18"/>
          <w:lang w:val="en-IN"/>
        </w:rPr>
      </w:pPr>
      <w:r w:rsidRPr="00CD0366">
        <w:rPr>
          <w:sz w:val="18"/>
          <w:szCs w:val="18"/>
          <w:lang w:val="en-IN"/>
        </w:rPr>
        <w:t>Soham Joshi</w:t>
      </w:r>
      <w:r w:rsidR="001A3B3D" w:rsidRPr="00F847A6">
        <w:rPr>
          <w:sz w:val="18"/>
          <w:szCs w:val="18"/>
        </w:rPr>
        <w:br/>
      </w:r>
      <w:r w:rsidRPr="00CD0366">
        <w:rPr>
          <w:sz w:val="18"/>
          <w:szCs w:val="18"/>
          <w:lang w:val="en-IN"/>
        </w:rPr>
        <w:t>Department of Computer Engineering</w:t>
      </w:r>
      <w:r w:rsidR="00D72D06" w:rsidRPr="00F847A6">
        <w:rPr>
          <w:sz w:val="18"/>
          <w:szCs w:val="18"/>
        </w:rPr>
        <w:br/>
      </w:r>
      <w:r w:rsidRPr="00CD0366">
        <w:rPr>
          <w:sz w:val="18"/>
          <w:szCs w:val="18"/>
          <w:lang w:val="en-IN"/>
        </w:rPr>
        <w:t>Vidyalankar Institute of Technology</w:t>
      </w:r>
      <w:r w:rsidR="001A3B3D" w:rsidRPr="00F847A6">
        <w:rPr>
          <w:i/>
          <w:sz w:val="18"/>
          <w:szCs w:val="18"/>
        </w:rPr>
        <w:br/>
      </w:r>
      <w:r w:rsidRPr="00CD0366">
        <w:rPr>
          <w:sz w:val="18"/>
          <w:szCs w:val="18"/>
          <w:lang w:val="en-IN"/>
        </w:rPr>
        <w:t>Mumbai, India</w:t>
      </w:r>
    </w:p>
    <w:p w14:paraId="7E701E40" w14:textId="62734A9B" w:rsidR="00CD0366" w:rsidRDefault="00CD0366" w:rsidP="00CD0366">
      <w:pPr>
        <w:pStyle w:val="Author"/>
        <w:spacing w:before="0"/>
        <w:rPr>
          <w:sz w:val="18"/>
          <w:szCs w:val="18"/>
          <w:lang w:val="en-IN"/>
        </w:rPr>
      </w:pPr>
      <w:r w:rsidRPr="00B35A36">
        <w:rPr>
          <w:sz w:val="18"/>
          <w:szCs w:val="18"/>
          <w:lang w:val="en-IN"/>
        </w:rPr>
        <w:t>soham</w:t>
      </w:r>
      <w:r w:rsidR="00B35A36" w:rsidRPr="00B35A36">
        <w:rPr>
          <w:sz w:val="18"/>
          <w:szCs w:val="18"/>
          <w:lang w:val="en-IN"/>
        </w:rPr>
        <w:t>.</w:t>
      </w:r>
      <w:r w:rsidRPr="00B35A36">
        <w:rPr>
          <w:sz w:val="18"/>
          <w:szCs w:val="18"/>
          <w:lang w:val="en-IN"/>
        </w:rPr>
        <w:t>joshi</w:t>
      </w:r>
      <w:r w:rsidR="00B35A36" w:rsidRPr="00B35A36">
        <w:rPr>
          <w:sz w:val="18"/>
          <w:szCs w:val="18"/>
          <w:lang w:val="en-IN"/>
        </w:rPr>
        <w:t>22</w:t>
      </w:r>
      <w:r w:rsidRPr="00B35A36">
        <w:rPr>
          <w:sz w:val="18"/>
          <w:szCs w:val="18"/>
          <w:lang w:val="en-IN"/>
        </w:rPr>
        <w:t>@vit.edu.in</w:t>
      </w:r>
    </w:p>
    <w:p w14:paraId="7428E114" w14:textId="77777777" w:rsidR="00CD0366" w:rsidRDefault="00CD0366" w:rsidP="00CD0366">
      <w:pPr>
        <w:pStyle w:val="Author"/>
        <w:spacing w:before="0"/>
        <w:rPr>
          <w:sz w:val="18"/>
          <w:szCs w:val="18"/>
          <w:lang w:val="en-IN"/>
        </w:rPr>
      </w:pPr>
    </w:p>
    <w:p w14:paraId="196FDDD7" w14:textId="41C0A3A4" w:rsidR="00CD0366" w:rsidRDefault="00BD670B" w:rsidP="00CD0366">
      <w:pPr>
        <w:pStyle w:val="Author"/>
        <w:spacing w:before="0"/>
        <w:rPr>
          <w:sz w:val="18"/>
          <w:szCs w:val="18"/>
          <w:lang w:val="en-IN"/>
        </w:rPr>
      </w:pPr>
      <w:r>
        <w:rPr>
          <w:sz w:val="18"/>
          <w:szCs w:val="18"/>
        </w:rPr>
        <w:br w:type="column"/>
      </w:r>
      <w:r w:rsidR="00CD0366" w:rsidRPr="00CD0366">
        <w:rPr>
          <w:sz w:val="18"/>
          <w:szCs w:val="18"/>
        </w:rPr>
        <w:t>Soumitra Bane</w:t>
      </w:r>
      <w:r w:rsidR="001A3B3D" w:rsidRPr="00F847A6">
        <w:rPr>
          <w:sz w:val="18"/>
          <w:szCs w:val="18"/>
        </w:rPr>
        <w:br/>
      </w:r>
      <w:r w:rsidR="00CD0366" w:rsidRPr="00CD0366">
        <w:rPr>
          <w:sz w:val="18"/>
          <w:szCs w:val="18"/>
          <w:lang w:val="en-IN"/>
        </w:rPr>
        <w:t>Department of Computer Engineering</w:t>
      </w:r>
    </w:p>
    <w:p w14:paraId="1FCCE042" w14:textId="763A283B" w:rsidR="001A3B3D" w:rsidRDefault="00CD0366" w:rsidP="00CD0366">
      <w:pPr>
        <w:pStyle w:val="Author"/>
        <w:spacing w:before="0"/>
        <w:rPr>
          <w:sz w:val="18"/>
          <w:szCs w:val="18"/>
        </w:rPr>
      </w:pPr>
      <w:r w:rsidRPr="00CD0366">
        <w:rPr>
          <w:sz w:val="18"/>
          <w:szCs w:val="18"/>
          <w:lang w:val="en-IN"/>
        </w:rPr>
        <w:t>Vidyalankar Institute of Technology</w:t>
      </w:r>
      <w:r w:rsidR="001A3B3D" w:rsidRPr="00F847A6">
        <w:rPr>
          <w:i/>
          <w:sz w:val="18"/>
          <w:szCs w:val="18"/>
        </w:rPr>
        <w:br/>
      </w:r>
      <w:r>
        <w:rPr>
          <w:sz w:val="18"/>
          <w:szCs w:val="18"/>
        </w:rPr>
        <w:t>Mumbai ,India</w:t>
      </w:r>
      <w:r w:rsidR="001A3B3D" w:rsidRPr="00F847A6">
        <w:rPr>
          <w:sz w:val="18"/>
          <w:szCs w:val="18"/>
        </w:rPr>
        <w:br/>
      </w:r>
      <w:r w:rsidRPr="00B35A36">
        <w:rPr>
          <w:sz w:val="18"/>
          <w:szCs w:val="18"/>
        </w:rPr>
        <w:t>soumitra</w:t>
      </w:r>
      <w:r w:rsidR="00B35A36" w:rsidRPr="00B35A36">
        <w:rPr>
          <w:sz w:val="18"/>
          <w:szCs w:val="18"/>
        </w:rPr>
        <w:t>.</w:t>
      </w:r>
      <w:r w:rsidRPr="00B35A36">
        <w:rPr>
          <w:sz w:val="18"/>
          <w:szCs w:val="18"/>
        </w:rPr>
        <w:t>bane@vit.edu.in</w:t>
      </w:r>
    </w:p>
    <w:p w14:paraId="43178972" w14:textId="77777777" w:rsidR="00CD0366" w:rsidRPr="00CD0366" w:rsidRDefault="00CD0366" w:rsidP="00CD0366">
      <w:pPr>
        <w:pStyle w:val="Author"/>
        <w:spacing w:before="0"/>
        <w:rPr>
          <w:sz w:val="18"/>
          <w:szCs w:val="18"/>
          <w:lang w:val="en-IN"/>
        </w:rPr>
      </w:pPr>
    </w:p>
    <w:p w14:paraId="338DD9F2" w14:textId="77777777" w:rsidR="00CD0366" w:rsidRDefault="00CD0366" w:rsidP="00CD0366">
      <w:pPr>
        <w:pStyle w:val="Author"/>
        <w:spacing w:before="0"/>
        <w:rPr>
          <w:sz w:val="18"/>
          <w:szCs w:val="18"/>
        </w:rPr>
      </w:pPr>
      <w:r w:rsidRPr="00CD0366">
        <w:rPr>
          <w:sz w:val="18"/>
          <w:szCs w:val="18"/>
        </w:rPr>
        <w:t>Omkar Parade</w:t>
      </w:r>
      <w:r w:rsidR="00447BB9" w:rsidRPr="00F847A6">
        <w:rPr>
          <w:sz w:val="18"/>
          <w:szCs w:val="18"/>
        </w:rPr>
        <w:br/>
      </w:r>
      <w:r w:rsidRPr="00CD0366">
        <w:rPr>
          <w:sz w:val="18"/>
          <w:szCs w:val="18"/>
        </w:rPr>
        <w:t> Department of Computer Engineering</w:t>
      </w:r>
    </w:p>
    <w:p w14:paraId="56233519" w14:textId="77777777" w:rsidR="00CD0366" w:rsidRDefault="00CD0366" w:rsidP="00CD0366">
      <w:pPr>
        <w:pStyle w:val="Author"/>
        <w:spacing w:before="0"/>
        <w:rPr>
          <w:sz w:val="18"/>
          <w:szCs w:val="18"/>
        </w:rPr>
      </w:pPr>
      <w:r w:rsidRPr="00CD0366">
        <w:rPr>
          <w:sz w:val="18"/>
          <w:szCs w:val="18"/>
        </w:rPr>
        <w:t> Vidyalankar Institute of Technology</w:t>
      </w:r>
    </w:p>
    <w:p w14:paraId="3DCBF23A" w14:textId="77777777" w:rsidR="00CD0366" w:rsidRPr="00CD0366" w:rsidRDefault="00CD0366" w:rsidP="00CD0366">
      <w:pPr>
        <w:pStyle w:val="Author"/>
        <w:spacing w:before="0"/>
        <w:rPr>
          <w:sz w:val="18"/>
          <w:szCs w:val="18"/>
          <w:lang w:val="en-IN"/>
        </w:rPr>
      </w:pPr>
      <w:r w:rsidRPr="00CD0366">
        <w:rPr>
          <w:sz w:val="18"/>
          <w:szCs w:val="18"/>
          <w:lang w:val="en-IN"/>
        </w:rPr>
        <w:t>Mumbai, India</w:t>
      </w:r>
    </w:p>
    <w:p w14:paraId="02B594C0" w14:textId="0F0525A5" w:rsidR="00CD0366" w:rsidRDefault="0075477B" w:rsidP="00CD0366">
      <w:pPr>
        <w:pStyle w:val="Author"/>
        <w:spacing w:before="0"/>
        <w:rPr>
          <w:sz w:val="18"/>
          <w:szCs w:val="18"/>
        </w:rPr>
      </w:pPr>
      <w:r>
        <w:rPr>
          <w:sz w:val="18"/>
          <w:szCs w:val="18"/>
        </w:rPr>
        <w:t>o</w:t>
      </w:r>
      <w:r w:rsidR="00CD0366" w:rsidRPr="00B35A36">
        <w:rPr>
          <w:sz w:val="18"/>
          <w:szCs w:val="18"/>
        </w:rPr>
        <w:t>mkar</w:t>
      </w:r>
      <w:r w:rsidR="00B35A36" w:rsidRPr="00B35A36">
        <w:rPr>
          <w:sz w:val="18"/>
          <w:szCs w:val="18"/>
        </w:rPr>
        <w:t>.</w:t>
      </w:r>
      <w:r w:rsidR="00CD0366" w:rsidRPr="00B35A36">
        <w:rPr>
          <w:sz w:val="18"/>
          <w:szCs w:val="18"/>
        </w:rPr>
        <w:t>parade@vit.edu.in</w:t>
      </w:r>
    </w:p>
    <w:p w14:paraId="11C3FF66" w14:textId="7E8D120C" w:rsidR="001A3B3D" w:rsidRDefault="00447BB9" w:rsidP="00CD0366">
      <w:pPr>
        <w:pStyle w:val="Author"/>
        <w:spacing w:before="0"/>
        <w:rPr>
          <w:sz w:val="18"/>
          <w:szCs w:val="18"/>
        </w:rPr>
      </w:pPr>
      <w:r w:rsidRPr="00F847A6">
        <w:rPr>
          <w:sz w:val="18"/>
          <w:szCs w:val="18"/>
        </w:rPr>
        <w:br/>
      </w:r>
      <w:r w:rsidR="00BD670B">
        <w:rPr>
          <w:sz w:val="18"/>
          <w:szCs w:val="18"/>
        </w:rPr>
        <w:br w:type="column"/>
      </w:r>
      <w:r w:rsidR="00CD0366">
        <w:rPr>
          <w:sz w:val="18"/>
          <w:szCs w:val="18"/>
        </w:rPr>
        <w:t>Namrata Vispute</w:t>
      </w:r>
      <w:r w:rsidR="00CD0366" w:rsidRPr="00F847A6">
        <w:rPr>
          <w:sz w:val="18"/>
          <w:szCs w:val="18"/>
        </w:rPr>
        <w:t xml:space="preserve"> </w:t>
      </w:r>
      <w:r w:rsidR="001A3B3D" w:rsidRPr="00F847A6">
        <w:rPr>
          <w:sz w:val="18"/>
          <w:szCs w:val="18"/>
        </w:rPr>
        <w:br/>
      </w:r>
      <w:r w:rsidR="00CD0366" w:rsidRPr="00CD0366">
        <w:rPr>
          <w:sz w:val="18"/>
          <w:szCs w:val="18"/>
          <w:lang w:val="en-IN"/>
        </w:rPr>
        <w:t>Department of Computer Engineering</w:t>
      </w:r>
      <w:r w:rsidR="001A3B3D" w:rsidRPr="00F847A6">
        <w:rPr>
          <w:sz w:val="18"/>
          <w:szCs w:val="18"/>
        </w:rPr>
        <w:br/>
      </w:r>
      <w:r w:rsidR="00CD0366" w:rsidRPr="00CD0366">
        <w:rPr>
          <w:sz w:val="18"/>
          <w:szCs w:val="18"/>
          <w:lang w:val="en-IN"/>
        </w:rPr>
        <w:t>Vidyalankar Institute of Technology</w:t>
      </w:r>
      <w:r w:rsidR="001A3B3D" w:rsidRPr="00F847A6">
        <w:rPr>
          <w:i/>
          <w:sz w:val="18"/>
          <w:szCs w:val="18"/>
        </w:rPr>
        <w:br/>
      </w:r>
      <w:r w:rsidR="00CD0366">
        <w:rPr>
          <w:sz w:val="18"/>
          <w:szCs w:val="18"/>
        </w:rPr>
        <w:t>Mumbai ,India</w:t>
      </w:r>
      <w:r w:rsidR="001A3B3D" w:rsidRPr="00F847A6">
        <w:rPr>
          <w:sz w:val="18"/>
          <w:szCs w:val="18"/>
        </w:rPr>
        <w:br/>
      </w:r>
      <w:hyperlink r:id="rId8" w:history="1">
        <w:r w:rsidR="00CD0366" w:rsidRPr="00315F7B">
          <w:rPr>
            <w:rStyle w:val="Hyperlink"/>
            <w:sz w:val="18"/>
            <w:szCs w:val="18"/>
          </w:rPr>
          <w:t>namrata</w:t>
        </w:r>
        <w:r w:rsidR="00B35A36">
          <w:rPr>
            <w:rStyle w:val="Hyperlink"/>
            <w:sz w:val="18"/>
            <w:szCs w:val="18"/>
          </w:rPr>
          <w:t>.</w:t>
        </w:r>
        <w:r w:rsidR="00CD0366" w:rsidRPr="00315F7B">
          <w:rPr>
            <w:rStyle w:val="Hyperlink"/>
            <w:sz w:val="18"/>
            <w:szCs w:val="18"/>
          </w:rPr>
          <w:t>vispute@vit.edu.in</w:t>
        </w:r>
      </w:hyperlink>
    </w:p>
    <w:p w14:paraId="58DDCB41" w14:textId="77777777" w:rsidR="00CD0366" w:rsidRPr="00F847A6" w:rsidRDefault="00CD0366" w:rsidP="00447BB9">
      <w:pPr>
        <w:pStyle w:val="Author"/>
        <w:spacing w:before="100" w:beforeAutospacing="1"/>
        <w:rPr>
          <w:sz w:val="18"/>
          <w:szCs w:val="18"/>
        </w:rPr>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54801A0F" w14:textId="77777777" w:rsidR="00EC165D" w:rsidRDefault="009303D9" w:rsidP="00EC165D">
      <w:pPr>
        <w:pStyle w:val="Abstract"/>
        <w:rPr>
          <w:i/>
          <w:iCs/>
        </w:rPr>
      </w:pPr>
      <w:r>
        <w:rPr>
          <w:i/>
          <w:iCs/>
        </w:rPr>
        <w:t>Abstract</w:t>
      </w:r>
      <w:r>
        <w:t>—</w:t>
      </w:r>
      <w:r w:rsidR="00EC165D" w:rsidRPr="00EC165D">
        <w:rPr>
          <w:rFonts w:ascii="Arial" w:hAnsi="Arial" w:cs="Arial"/>
          <w:b w:val="0"/>
          <w:bCs w:val="0"/>
          <w:i/>
          <w:iCs/>
          <w:color w:val="1B1C1D"/>
          <w:sz w:val="22"/>
          <w:szCs w:val="22"/>
        </w:rPr>
        <w:t xml:space="preserve"> </w:t>
      </w:r>
      <w:r w:rsidR="00EC165D" w:rsidRPr="00EC165D">
        <w:rPr>
          <w:i/>
          <w:iCs/>
        </w:rPr>
        <w:t>Personal financial management is increasingly challenged by the fragmentation of transactions across numerous digital platforms, resulting in a high volume of unstructured Short Message Service (SMS) notifications. Traditional expense tracking methods that rely on manual data entry are inefficient, error-prone, and suffer from high user abandonment rates. This paper introduces the AI Financial Co-Pilot, an intelligent, zero-touch system that automates transaction tracking by parsing banking SMS messages directly on a user's device. The system leverages a locally deployed Large Language Model (LLM), Llama 3.1, via the Ollama framework, to extract, categorize, and analyze financial data without compromising user privacy. The architecture combines a Flutter-based mobile application with a FastAPI backend, ensuring all sensitive information remains on-device. Experimental evaluation on a dataset of Indian banking SMS messages demonstrates an overall parsing accuracy of 87.3%. This work presents a viable architecture for privacy-preserving financial AI, demonstrating that the trade-off between intelligent automation and data security can be effectively resolved through on-device processing</w:t>
      </w:r>
    </w:p>
    <w:p w14:paraId="79FA76C5" w14:textId="77777777" w:rsidR="00EC165D" w:rsidRPr="00EC165D" w:rsidRDefault="00EC165D" w:rsidP="0019156C">
      <w:pPr>
        <w:pStyle w:val="Abstract"/>
        <w:rPr>
          <w:lang w:val="en-IN"/>
        </w:rPr>
      </w:pPr>
      <w:r w:rsidRPr="004D72B5">
        <w:t>Keyword</w:t>
      </w:r>
      <w:r>
        <w:t>:</w:t>
      </w:r>
      <w:r w:rsidRPr="004D72B5">
        <w:t xml:space="preserve"> </w:t>
      </w:r>
      <w:r w:rsidRPr="00EC165D">
        <w:rPr>
          <w:i/>
          <w:iCs/>
          <w:lang w:val="en-IN"/>
        </w:rPr>
        <w:t>Financial Technology, SMS Parsing, On-Device AI, Large Language Models, Transaction Classification, Privacy-Preserving AI</w:t>
      </w:r>
    </w:p>
    <w:p w14:paraId="50A71A52" w14:textId="0ADED97B" w:rsidR="0019156C" w:rsidRPr="0019156C" w:rsidRDefault="003137CF" w:rsidP="0019156C">
      <w:pPr>
        <w:pStyle w:val="Abstract"/>
        <w:ind w:firstLine="0"/>
        <w:rPr>
          <w:sz w:val="20"/>
          <w:szCs w:val="20"/>
        </w:rPr>
      </w:pPr>
      <w:r>
        <w:rPr>
          <w:sz w:val="20"/>
          <w:szCs w:val="20"/>
        </w:rPr>
        <w:t xml:space="preserve">     I. </w:t>
      </w:r>
      <w:r w:rsidR="009303D9" w:rsidRPr="0019156C">
        <w:rPr>
          <w:sz w:val="20"/>
          <w:szCs w:val="20"/>
        </w:rPr>
        <w:t>Introduction</w:t>
      </w:r>
    </w:p>
    <w:p w14:paraId="3A5DF710" w14:textId="3299AA77" w:rsidR="0019156C" w:rsidRPr="0019156C" w:rsidRDefault="0019156C" w:rsidP="0019156C">
      <w:pPr>
        <w:pStyle w:val="Abstract"/>
        <w:rPr>
          <w:sz w:val="20"/>
          <w:szCs w:val="20"/>
          <w:lang w:val="en-IN"/>
        </w:rPr>
      </w:pPr>
      <w:r w:rsidRPr="0019156C">
        <w:rPr>
          <w:sz w:val="20"/>
          <w:szCs w:val="20"/>
          <w:lang w:val="en-IN"/>
        </w:rPr>
        <w:t xml:space="preserve"> </w:t>
      </w:r>
      <w:r w:rsidR="00FD1CEA" w:rsidRPr="0019156C">
        <w:rPr>
          <w:sz w:val="20"/>
          <w:szCs w:val="20"/>
          <w:lang w:val="en-IN"/>
        </w:rPr>
        <w:t>A. The Challenge of Modern Personal Finance Management</w:t>
      </w:r>
    </w:p>
    <w:p w14:paraId="5B84FB04" w14:textId="7F0B74D9" w:rsidR="009303D9" w:rsidRPr="0075477B" w:rsidRDefault="00FD1CEA" w:rsidP="0019156C">
      <w:pPr>
        <w:pStyle w:val="Abstract"/>
        <w:ind w:left="272" w:firstLine="0"/>
        <w:rPr>
          <w:b w:val="0"/>
          <w:sz w:val="20"/>
          <w:szCs w:val="20"/>
        </w:rPr>
      </w:pPr>
      <w:r w:rsidRPr="0075477B">
        <w:rPr>
          <w:b w:val="0"/>
          <w:sz w:val="20"/>
          <w:szCs w:val="20"/>
        </w:rPr>
        <w:t>In the contemporary digital economy, financial transactions are dispersed across a multitude of platforms, including Unified</w:t>
      </w:r>
      <w:r w:rsidR="0019156C" w:rsidRPr="0075477B">
        <w:rPr>
          <w:b w:val="0"/>
          <w:sz w:val="20"/>
          <w:szCs w:val="20"/>
        </w:rPr>
        <w:t xml:space="preserve"> </w:t>
      </w:r>
      <w:r w:rsidRPr="0075477B">
        <w:rPr>
          <w:b w:val="0"/>
          <w:sz w:val="20"/>
          <w:szCs w:val="20"/>
        </w:rPr>
        <w:t>Payments Interface (UPI) applications, credit and debit cards, and net banking services. This fragmentation results in a high volume of transaction notifications, primarily delivered via SMS, which serve as a real-time but unstructured ledger of a user's financial activities. While this data is valuable, its manual consolidation for expense tracking is a significant challenge. The cognitive burden and time commitment required for manual data entry lead to high rates of user abandonment; studies indicate that over 70% of individuals who attempt manual expense tracking discontinue the practice within three months. This results in incomplete financial records and poor financial awareness, hindering effective budgeting and financial planning.</w:t>
      </w:r>
    </w:p>
    <w:p w14:paraId="718514A8" w14:textId="509BD7D0" w:rsidR="00FD1CEA" w:rsidRPr="00FD1CEA" w:rsidRDefault="00FD1CEA" w:rsidP="00FD1CEA">
      <w:pPr>
        <w:pStyle w:val="Heading2"/>
        <w:numPr>
          <w:ilvl w:val="0"/>
          <w:numId w:val="0"/>
        </w:numPr>
        <w:ind w:left="288"/>
        <w:rPr>
          <w:b/>
          <w:bCs/>
          <w:i w:val="0"/>
          <w:iCs w:val="0"/>
          <w:lang w:val="en-IN"/>
        </w:rPr>
      </w:pPr>
      <w:r w:rsidRPr="00FD1CEA">
        <w:rPr>
          <w:b/>
          <w:bCs/>
          <w:i w:val="0"/>
          <w:iCs w:val="0"/>
          <w:lang w:val="en-IN"/>
        </w:rPr>
        <w:t xml:space="preserve"> </w:t>
      </w:r>
      <w:r w:rsidRPr="00295F5E">
        <w:rPr>
          <w:b/>
          <w:bCs/>
          <w:i w:val="0"/>
          <w:iCs w:val="0"/>
          <w:lang w:val="en-IN"/>
        </w:rPr>
        <w:t xml:space="preserve">B. </w:t>
      </w:r>
      <w:r w:rsidRPr="00FD1CEA">
        <w:rPr>
          <w:b/>
          <w:bCs/>
          <w:i w:val="0"/>
          <w:iCs w:val="0"/>
          <w:lang w:val="en-IN"/>
        </w:rPr>
        <w:t>Limitations of Current Solutions</w:t>
      </w:r>
    </w:p>
    <w:p w14:paraId="02F3F99D" w14:textId="77777777" w:rsidR="00FD1CEA" w:rsidRDefault="00FD1CEA" w:rsidP="0019156C">
      <w:pPr>
        <w:pStyle w:val="Heading2"/>
        <w:numPr>
          <w:ilvl w:val="0"/>
          <w:numId w:val="0"/>
        </w:numPr>
        <w:ind w:left="288"/>
        <w:rPr>
          <w:i w:val="0"/>
          <w:iCs w:val="0"/>
        </w:rPr>
      </w:pPr>
      <w:r w:rsidRPr="00FD1CEA">
        <w:rPr>
          <w:i w:val="0"/>
          <w:iCs w:val="0"/>
        </w:rPr>
        <w:t>Commercial personal finance management applications have attempted to solve this problem through two primary approaches, each with significant drawbacks. The first approach, exemplified by services like Mint, involves direct integration with users' bank accounts via Application Programming Interfaces (APIs). While this provides a high degree of automation, it requires users to share their banking credentials, raising substantial privacy and security concerns. The financial data is typically processed and stored on third-party cloud servers, creating a centralized target for data breaches. The second approach, used by applications like Walnut, involves parsing SMS messages but often relies on cloud-based processing and less sophisticated pattern-matching techniques, which struggle with the diverse and evolving formats of banking messages. These solutions force users into a difficult trade-off: sacrifice privacy for the convenience of automation or retain privacy with the high-effort, often abandoned, practice of manual entry.</w:t>
      </w:r>
    </w:p>
    <w:p w14:paraId="1A84D227" w14:textId="77777777" w:rsidR="00FD1CEA" w:rsidRPr="00FD1CEA" w:rsidRDefault="00FD1CEA" w:rsidP="00FD1CEA">
      <w:pPr>
        <w:rPr>
          <w:lang w:val="en-IN"/>
        </w:rPr>
      </w:pPr>
    </w:p>
    <w:p w14:paraId="268D638D" w14:textId="64BBA4DF" w:rsidR="00FD1CEA" w:rsidRPr="00FD1CEA" w:rsidRDefault="00FD1CEA" w:rsidP="0075477B">
      <w:pPr>
        <w:pStyle w:val="Heading2"/>
        <w:numPr>
          <w:ilvl w:val="0"/>
          <w:numId w:val="0"/>
        </w:numPr>
        <w:ind w:left="284"/>
        <w:rPr>
          <w:b/>
          <w:bCs/>
          <w:i w:val="0"/>
          <w:iCs w:val="0"/>
          <w:lang w:val="en-IN"/>
        </w:rPr>
      </w:pPr>
      <w:r w:rsidRPr="00FD1CEA">
        <w:rPr>
          <w:rFonts w:ascii="Arial" w:eastAsia="Times New Roman" w:hAnsi="Arial" w:cs="Arial"/>
          <w:b/>
          <w:bCs/>
          <w:i w:val="0"/>
          <w:iCs w:val="0"/>
          <w:noProof w:val="0"/>
          <w:color w:val="1B1C1D"/>
          <w:sz w:val="24"/>
          <w:szCs w:val="24"/>
          <w:lang w:val="en-IN" w:eastAsia="en-IN"/>
        </w:rPr>
        <w:lastRenderedPageBreak/>
        <w:t xml:space="preserve"> </w:t>
      </w:r>
      <w:r w:rsidRPr="00FD1CEA">
        <w:rPr>
          <w:b/>
          <w:bCs/>
          <w:i w:val="0"/>
          <w:iCs w:val="0"/>
          <w:lang w:val="en-IN"/>
        </w:rPr>
        <w:t>C. Our Contribution: A Privacy-First, On-Device AI Approach</w:t>
      </w:r>
    </w:p>
    <w:p w14:paraId="18444A9B" w14:textId="1930F284" w:rsidR="009303D9" w:rsidRPr="005B520E" w:rsidRDefault="009303D9" w:rsidP="00FD1CEA">
      <w:pPr>
        <w:pStyle w:val="Heading2"/>
        <w:numPr>
          <w:ilvl w:val="0"/>
          <w:numId w:val="0"/>
        </w:numPr>
        <w:ind w:left="288"/>
      </w:pPr>
    </w:p>
    <w:p w14:paraId="2302AB70" w14:textId="024C9ABD" w:rsidR="00FD1CEA" w:rsidRPr="00FD1CEA" w:rsidRDefault="0075477B" w:rsidP="0075477B">
      <w:pPr>
        <w:pStyle w:val="bulletlist"/>
        <w:numPr>
          <w:ilvl w:val="0"/>
          <w:numId w:val="0"/>
        </w:numPr>
        <w:tabs>
          <w:tab w:val="clear" w:pos="288"/>
          <w:tab w:val="left" w:pos="142"/>
        </w:tabs>
        <w:ind w:left="284" w:hanging="288"/>
      </w:pPr>
      <w:r>
        <w:rPr>
          <w:lang w:val="en-US"/>
        </w:rPr>
        <w:t xml:space="preserve">      </w:t>
      </w:r>
      <w:r w:rsidR="00FD1CEA" w:rsidRPr="00FD1CEA">
        <w:t>This paper introduces the AI Financial Co-Pilot, a novel system that resolves the prevalent privacy-intelligence dilemma in personal finance technology. The central contribution of this work is the demonstration that recent advancements in the efficiency and accessibility of Large Language Models (LLMs) enable the development of highly intelligent financial tools that operate entirely on the user's device. By deploying the Llama 3.1 model locally using the Ollama framework, the AI Financial Co-Pilot performs all sensitive data processing—including SMS reading, parsing, and analysis—without ever transmitting financial information to an external server.</w:t>
      </w:r>
    </w:p>
    <w:p w14:paraId="3877BDEE" w14:textId="77777777" w:rsidR="00FD1CEA" w:rsidRDefault="00FD1CEA" w:rsidP="0075477B">
      <w:pPr>
        <w:pStyle w:val="bulletlist"/>
        <w:numPr>
          <w:ilvl w:val="0"/>
          <w:numId w:val="0"/>
        </w:numPr>
        <w:tabs>
          <w:tab w:val="clear" w:pos="288"/>
          <w:tab w:val="left" w:pos="142"/>
        </w:tabs>
        <w:ind w:left="284"/>
      </w:pPr>
      <w:r w:rsidRPr="00FD1CEA">
        <w:t>This on-device architecture represents a fundamental shift away from the data-extractive models of current FinTech solutions towards a data-empowering paradigm that prioritizes user ownership and control. The system's architecture, comprising a Flutter mobile frontend and a local FastAPI backend, provides a complete, end-to-end solution for automated, "zero-touch" expense tracking. It achieves high accuracy in parsing complex transaction messages and provides users with actionable insights through analytics and a conversational interface, proving that sophisticated AI-driven financial management can coexist with robust privacy preservation.</w:t>
      </w:r>
    </w:p>
    <w:p w14:paraId="6D55FB4E" w14:textId="77777777" w:rsidR="00FD1CEA" w:rsidRDefault="00FD1CEA" w:rsidP="00FD1CEA">
      <w:pPr>
        <w:pStyle w:val="bulletlist"/>
        <w:numPr>
          <w:ilvl w:val="0"/>
          <w:numId w:val="0"/>
        </w:numPr>
        <w:ind w:left="576"/>
      </w:pPr>
    </w:p>
    <w:p w14:paraId="1B463CE6" w14:textId="709B0903" w:rsidR="0019156C" w:rsidRDefault="00FD1CEA" w:rsidP="0019156C">
      <w:pPr>
        <w:pStyle w:val="bulletlist"/>
        <w:numPr>
          <w:ilvl w:val="0"/>
          <w:numId w:val="0"/>
        </w:numPr>
        <w:ind w:left="576" w:hanging="288"/>
        <w:rPr>
          <w:b/>
          <w:bCs/>
        </w:rPr>
      </w:pPr>
      <w:r w:rsidRPr="00FD1CEA">
        <w:rPr>
          <w:b/>
          <w:bCs/>
        </w:rPr>
        <w:t>II. RELATED WORK</w:t>
      </w:r>
    </w:p>
    <w:p w14:paraId="3C7E14C3" w14:textId="7C9F6D87" w:rsidR="00FD1CEA" w:rsidRPr="00FD1CEA" w:rsidRDefault="00FD1CEA" w:rsidP="0075477B">
      <w:pPr>
        <w:pStyle w:val="bulletlist"/>
        <w:numPr>
          <w:ilvl w:val="0"/>
          <w:numId w:val="0"/>
        </w:numPr>
        <w:tabs>
          <w:tab w:val="clear" w:pos="288"/>
          <w:tab w:val="left" w:pos="709"/>
        </w:tabs>
        <w:ind w:left="142" w:firstLine="150"/>
        <w:rPr>
          <w:b/>
          <w:bCs/>
        </w:rPr>
      </w:pPr>
      <w:r w:rsidRPr="00FD1CEA">
        <w:rPr>
          <w:b/>
          <w:bCs/>
        </w:rPr>
        <w:t>A. Evolution of SMS Information Extraction</w:t>
      </w:r>
    </w:p>
    <w:p w14:paraId="3797F62A" w14:textId="77777777" w:rsidR="00FD1CEA" w:rsidRPr="00FD1CEA" w:rsidRDefault="00FD1CEA" w:rsidP="00FD1CEA">
      <w:pPr>
        <w:pStyle w:val="Heading2"/>
        <w:numPr>
          <w:ilvl w:val="0"/>
          <w:numId w:val="0"/>
        </w:numPr>
        <w:ind w:left="288"/>
        <w:rPr>
          <w:bCs/>
          <w:i w:val="0"/>
          <w:iCs w:val="0"/>
          <w:noProof w:val="0"/>
          <w:spacing w:val="-1"/>
          <w:lang w:val="x-none" w:eastAsia="x-none"/>
        </w:rPr>
      </w:pPr>
      <w:r w:rsidRPr="00FD1CEA">
        <w:rPr>
          <w:bCs/>
          <w:i w:val="0"/>
          <w:iCs w:val="0"/>
          <w:noProof w:val="0"/>
          <w:spacing w:val="-1"/>
          <w:lang w:val="x-none" w:eastAsia="x-none"/>
        </w:rPr>
        <w:t>The automated extraction of structured information from unstructured SMS messages has been a subject of research for over a decade. Early approaches were predominantly rule-based, relying on regular expressions to match predefined patterns for specific banks and transaction types. While effective for static formats, these systems are brittle, difficult to maintain, and fail to generalize to the wide variety of formats present in a real-world SMS inbox, typically achieving an accuracy of only 60–70%.</w:t>
      </w:r>
    </w:p>
    <w:p w14:paraId="5BCB8066" w14:textId="77777777" w:rsidR="00FD1CEA" w:rsidRPr="00FD1CEA" w:rsidRDefault="00FD1CEA" w:rsidP="00FD1CEA">
      <w:pPr>
        <w:pStyle w:val="Heading2"/>
        <w:numPr>
          <w:ilvl w:val="0"/>
          <w:numId w:val="0"/>
        </w:numPr>
        <w:rPr>
          <w:bCs/>
          <w:i w:val="0"/>
          <w:iCs w:val="0"/>
          <w:noProof w:val="0"/>
          <w:spacing w:val="-1"/>
          <w:lang w:val="x-none" w:eastAsia="x-none"/>
        </w:rPr>
      </w:pPr>
    </w:p>
    <w:p w14:paraId="1DED24BE" w14:textId="77777777" w:rsidR="00FD1CEA" w:rsidRDefault="00FD1CEA" w:rsidP="00FD1CEA">
      <w:pPr>
        <w:pStyle w:val="Heading2"/>
        <w:numPr>
          <w:ilvl w:val="0"/>
          <w:numId w:val="0"/>
        </w:numPr>
        <w:ind w:left="288"/>
        <w:rPr>
          <w:bCs/>
          <w:i w:val="0"/>
          <w:iCs w:val="0"/>
          <w:noProof w:val="0"/>
          <w:spacing w:val="-1"/>
          <w:lang w:val="x-none" w:eastAsia="x-none"/>
        </w:rPr>
      </w:pPr>
      <w:r w:rsidRPr="00FD1CEA">
        <w:rPr>
          <w:bCs/>
          <w:i w:val="0"/>
          <w:iCs w:val="0"/>
          <w:noProof w:val="0"/>
          <w:spacing w:val="-1"/>
          <w:lang w:val="x-none" w:eastAsia="x-none"/>
        </w:rPr>
        <w:t>Subsequent research incorporated traditional machine learning techniques. Classifiers such as Naive Bayes and Support Vector Machines (SVMs) were employed to distinguish transactional messages from promotional spam, and Named Entity Recognition (NER) models were used to identify key entities like amounts, vendors, and dates. These methods offered improved flexibility over rigid rules, but their performance was heavily dependent on feature engineering and large, labeled training datasets. More recently, deep learning models, particularly those based on architectures like Long Short-Term Memory (LSTM) networks and Transformers (e.g., BERT), have become the state-of-the-art for many Natural Language Processing (NLP) tasks. When fine-tuned on financial texts, these models can achieve parsing accuracies between 90% and 95%, but they typically require substantial computational resources, making them better suited for cloud-based deployment rather than on-device execution.</w:t>
      </w:r>
    </w:p>
    <w:p w14:paraId="07268F50" w14:textId="77777777" w:rsidR="00A455A8" w:rsidRDefault="00A455A8" w:rsidP="00E7596C">
      <w:pPr>
        <w:pStyle w:val="BodyText"/>
        <w:rPr>
          <w:b/>
          <w:bCs/>
          <w:i/>
          <w:iCs/>
          <w:noProof/>
          <w:spacing w:val="0"/>
          <w:lang w:val="en-US" w:eastAsia="en-US"/>
        </w:rPr>
      </w:pPr>
    </w:p>
    <w:p w14:paraId="62D93964" w14:textId="367DDCF4" w:rsidR="00A455A8" w:rsidRPr="00A455A8" w:rsidRDefault="00A455A8" w:rsidP="00E7596C">
      <w:pPr>
        <w:pStyle w:val="BodyText"/>
        <w:rPr>
          <w:b/>
          <w:bCs/>
        </w:rPr>
      </w:pPr>
      <w:r w:rsidRPr="00A455A8">
        <w:rPr>
          <w:b/>
          <w:bCs/>
        </w:rPr>
        <w:t>B. The Emergence of On-Device Large Language Models</w:t>
      </w:r>
    </w:p>
    <w:p w14:paraId="1AB00A04" w14:textId="77777777" w:rsidR="00A455A8" w:rsidRPr="00A455A8" w:rsidRDefault="00A455A8" w:rsidP="0019156C">
      <w:pPr>
        <w:pStyle w:val="BodyText"/>
        <w:ind w:left="288" w:firstLine="0"/>
        <w:rPr>
          <w:lang w:val="en-IN"/>
        </w:rPr>
      </w:pPr>
      <w:r w:rsidRPr="00A455A8">
        <w:rPr>
          <w:lang w:val="en-IN"/>
        </w:rPr>
        <w:t>The trajectory of AI development has recently shifted towards enabling powerful models to run on resource-constrained hardware. The advent of smaller, highly efficient LLMs, sometimes referred to as Small Language Models (SLMs), combined with inference frameworks like Ollama and llama.cpp, has made local LLM execution on consumer-grade mobile devices a practical reality. This trend is driven by a growing demand for applications that are low-latency, capable of offline functionality, and privacy-preserving by design.   </w:t>
      </w:r>
    </w:p>
    <w:p w14:paraId="1B7223DD" w14:textId="391FFEA5" w:rsidR="009303D9" w:rsidRDefault="00A455A8" w:rsidP="0019156C">
      <w:pPr>
        <w:pStyle w:val="BodyText"/>
        <w:ind w:left="288" w:firstLine="0"/>
        <w:rPr>
          <w:lang w:val="en-IN"/>
        </w:rPr>
      </w:pPr>
      <w:r w:rsidRPr="00A455A8">
        <w:rPr>
          <w:lang w:val="en-IN"/>
        </w:rPr>
        <w:t>However, on-device deployment introduces significant engineering challenges. The primary constraints are computational power, memory (RAM), and energy consumption (battery life). There is an inherent trade-off between a model's size (and thus its capability) and its performance on mobile hardware. Research in this area focuses on techniques like model quantization, pruning, and knowledge distillation to create smaller models that retain a high degree of accuracy while being efficient enough for on-device inference. The AI Financial Co-Pilot operates at the intersection of these research areas, applying a state-of-the-art on-device LLM to a real-world problem.   </w:t>
      </w:r>
    </w:p>
    <w:p w14:paraId="061E13CD" w14:textId="77777777" w:rsidR="0019156C" w:rsidRPr="00A455A8" w:rsidRDefault="0019156C" w:rsidP="0019156C">
      <w:pPr>
        <w:pStyle w:val="BodyText"/>
        <w:ind w:left="288" w:firstLine="0"/>
        <w:rPr>
          <w:lang w:val="en-IN"/>
        </w:rPr>
      </w:pPr>
    </w:p>
    <w:p w14:paraId="2144EE3B" w14:textId="77777777" w:rsidR="00A455A8" w:rsidRPr="00A455A8" w:rsidRDefault="00A455A8" w:rsidP="00E7596C">
      <w:pPr>
        <w:pStyle w:val="BodyText"/>
        <w:rPr>
          <w:b/>
          <w:bCs/>
        </w:rPr>
      </w:pPr>
      <w:r w:rsidRPr="00A455A8">
        <w:rPr>
          <w:b/>
          <w:bCs/>
        </w:rPr>
        <w:t>C. Research Gap</w:t>
      </w:r>
    </w:p>
    <w:p w14:paraId="785CE6F0" w14:textId="77777777" w:rsidR="00A455A8" w:rsidRDefault="00A455A8" w:rsidP="0019156C">
      <w:pPr>
        <w:pStyle w:val="Heading5"/>
        <w:ind w:left="288"/>
        <w:jc w:val="both"/>
        <w:rPr>
          <w:smallCaps w:val="0"/>
          <w:noProof w:val="0"/>
          <w:spacing w:val="-1"/>
          <w:lang w:val="x-none" w:eastAsia="x-none"/>
        </w:rPr>
      </w:pPr>
      <w:r w:rsidRPr="00A455A8">
        <w:rPr>
          <w:smallCaps w:val="0"/>
          <w:noProof w:val="0"/>
          <w:spacing w:val="-1"/>
          <w:lang w:val="x-none" w:eastAsia="x-none"/>
        </w:rPr>
        <w:t>While cloud-based LLMs have been successfully applied to various financial analysis tasks, and on-device models are an active area of research, there remains a gap in the literature regarding complete, end-to-end systems that leverage on-device LLMs for the specific challenge of privacy-preserving SMS transaction parsing. Existing SMS-based financial apps either lack the intelligence of modern LLMs or compromise on privacy by using cloud infrastructure. This project addresses this gap by designing, implementing, and evaluating a comprehensive mobile system that integrates a local LLM to provide intelligent financial management without requiring users to relinquish control of their data.</w:t>
      </w:r>
    </w:p>
    <w:p w14:paraId="30469881" w14:textId="77777777" w:rsidR="00295F5E" w:rsidRDefault="00295F5E" w:rsidP="00295F5E">
      <w:pPr>
        <w:rPr>
          <w:lang w:val="x-none" w:eastAsia="x-none"/>
        </w:rPr>
      </w:pPr>
    </w:p>
    <w:p w14:paraId="296623AB" w14:textId="04B35BFC" w:rsidR="00295F5E" w:rsidRPr="00F77335" w:rsidRDefault="00F77335" w:rsidP="00295F5E">
      <w:pPr>
        <w:rPr>
          <w:lang w:eastAsia="x-none"/>
        </w:rPr>
      </w:pPr>
      <w:r>
        <w:rPr>
          <w:lang w:eastAsia="x-none"/>
        </w:rPr>
        <w:t xml:space="preserve"> </w:t>
      </w:r>
    </w:p>
    <w:p w14:paraId="77663D85" w14:textId="77777777" w:rsidR="00A455A8" w:rsidRDefault="00A455A8" w:rsidP="0019156C">
      <w:pPr>
        <w:pStyle w:val="BodyText"/>
        <w:ind w:left="288" w:firstLine="0"/>
        <w:rPr>
          <w:b/>
          <w:bCs/>
          <w:smallCaps/>
          <w:noProof/>
          <w:spacing w:val="0"/>
          <w:lang w:val="en-US" w:eastAsia="en-US"/>
        </w:rPr>
      </w:pPr>
      <w:r w:rsidRPr="00A455A8">
        <w:rPr>
          <w:b/>
          <w:bCs/>
          <w:smallCaps/>
          <w:noProof/>
          <w:spacing w:val="0"/>
          <w:lang w:val="en-US" w:eastAsia="en-US"/>
        </w:rPr>
        <w:lastRenderedPageBreak/>
        <w:t>III. SYSTEM ARCHITECTURE</w:t>
      </w:r>
    </w:p>
    <w:p w14:paraId="71EBB4C0" w14:textId="77777777" w:rsidR="00A455A8" w:rsidRPr="00A455A8" w:rsidRDefault="00A455A8" w:rsidP="00E7596C">
      <w:pPr>
        <w:pStyle w:val="BodyText"/>
        <w:rPr>
          <w:b/>
          <w:bCs/>
          <w:smallCaps/>
          <w:noProof/>
          <w:spacing w:val="0"/>
          <w:lang w:val="en-US" w:eastAsia="en-US"/>
        </w:rPr>
      </w:pPr>
    </w:p>
    <w:p w14:paraId="3B622957" w14:textId="77777777" w:rsidR="00A455A8" w:rsidRDefault="00A455A8" w:rsidP="0019156C">
      <w:pPr>
        <w:ind w:left="288"/>
        <w:jc w:val="left"/>
        <w:rPr>
          <w:b/>
          <w:bCs/>
          <w:spacing w:val="-1"/>
          <w:lang w:val="x-none" w:eastAsia="x-none"/>
        </w:rPr>
      </w:pPr>
      <w:r w:rsidRPr="00A455A8">
        <w:rPr>
          <w:b/>
          <w:bCs/>
          <w:spacing w:val="-1"/>
          <w:lang w:val="x-none" w:eastAsia="x-none"/>
        </w:rPr>
        <w:t>A. High-Level Architecture</w:t>
      </w:r>
    </w:p>
    <w:p w14:paraId="6FDC7C21" w14:textId="77777777" w:rsidR="00F77335" w:rsidRPr="00A455A8" w:rsidRDefault="00F77335" w:rsidP="0019156C">
      <w:pPr>
        <w:ind w:left="288"/>
        <w:jc w:val="left"/>
        <w:rPr>
          <w:b/>
          <w:bCs/>
          <w:spacing w:val="-1"/>
          <w:lang w:val="x-none" w:eastAsia="x-none"/>
        </w:rPr>
      </w:pPr>
    </w:p>
    <w:p w14:paraId="3FD8C021" w14:textId="77777777" w:rsidR="00A455A8" w:rsidRPr="00A455A8" w:rsidRDefault="00A455A8" w:rsidP="0019156C">
      <w:pPr>
        <w:ind w:left="288"/>
        <w:jc w:val="both"/>
        <w:rPr>
          <w:spacing w:val="-1"/>
          <w:lang w:val="x-none" w:eastAsia="x-none"/>
        </w:rPr>
      </w:pPr>
      <w:r w:rsidRPr="00A455A8">
        <w:rPr>
          <w:spacing w:val="-1"/>
          <w:lang w:val="x-none" w:eastAsia="x-none"/>
        </w:rPr>
        <w:t>The AI Financial Co-Pilot is designed with a modular, three-tier architecture to ensure a clear separation of concerns and maintainability. The three primary layers are the Presentation Layer, the Business Logic Layer, and the Data and AI Layer, all of which are designed to operate on the user's local device.</w:t>
      </w:r>
    </w:p>
    <w:p w14:paraId="794F7D70" w14:textId="77777777" w:rsidR="00A455A8" w:rsidRPr="00A455A8" w:rsidRDefault="00A455A8" w:rsidP="0019156C">
      <w:pPr>
        <w:ind w:left="288"/>
        <w:jc w:val="both"/>
        <w:rPr>
          <w:spacing w:val="-1"/>
          <w:lang w:val="x-none" w:eastAsia="x-none"/>
        </w:rPr>
      </w:pPr>
    </w:p>
    <w:p w14:paraId="798C2E84" w14:textId="77777777" w:rsidR="00A455A8" w:rsidRPr="00A455A8" w:rsidRDefault="00A455A8" w:rsidP="0019156C">
      <w:pPr>
        <w:ind w:left="288"/>
        <w:jc w:val="both"/>
        <w:rPr>
          <w:spacing w:val="-1"/>
          <w:lang w:val="x-none" w:eastAsia="x-none"/>
        </w:rPr>
      </w:pPr>
      <w:r w:rsidRPr="00A455A8">
        <w:rPr>
          <w:b/>
          <w:bCs/>
          <w:spacing w:val="-1"/>
          <w:lang w:val="x-none" w:eastAsia="x-none"/>
        </w:rPr>
        <w:t>Presentation Layer:</w:t>
      </w:r>
      <w:r w:rsidRPr="00A455A8">
        <w:rPr>
          <w:spacing w:val="-1"/>
          <w:lang w:val="x-none" w:eastAsia="x-none"/>
        </w:rPr>
        <w:t xml:space="preserve"> This layer is a mobile application developed using the Flutter framework. Its responsibilities include providing the user interface (UI), managing user interactions, requesting necessary permissions (i.e., SMS access), and rendering visualizations of financial data. It communicates with the Business Logic Layer via REST API calls.</w:t>
      </w:r>
    </w:p>
    <w:p w14:paraId="11E16F79" w14:textId="77777777" w:rsidR="00A455A8" w:rsidRPr="00A455A8" w:rsidRDefault="00A455A8" w:rsidP="0019156C">
      <w:pPr>
        <w:ind w:left="288"/>
        <w:jc w:val="both"/>
        <w:rPr>
          <w:spacing w:val="-1"/>
          <w:lang w:val="x-none" w:eastAsia="x-none"/>
        </w:rPr>
      </w:pPr>
    </w:p>
    <w:p w14:paraId="107E2FA1" w14:textId="77777777" w:rsidR="00A455A8" w:rsidRPr="00A455A8" w:rsidRDefault="00A455A8" w:rsidP="0019156C">
      <w:pPr>
        <w:ind w:left="288"/>
        <w:jc w:val="both"/>
        <w:rPr>
          <w:spacing w:val="-1"/>
          <w:lang w:val="x-none" w:eastAsia="x-none"/>
        </w:rPr>
      </w:pPr>
      <w:r w:rsidRPr="00A455A8">
        <w:rPr>
          <w:b/>
          <w:bCs/>
          <w:spacing w:val="-1"/>
          <w:lang w:val="x-none" w:eastAsia="x-none"/>
        </w:rPr>
        <w:t>Business Logic Layer:</w:t>
      </w:r>
      <w:r w:rsidRPr="00A455A8">
        <w:rPr>
          <w:spacing w:val="-1"/>
          <w:lang w:val="x-none" w:eastAsia="x-none"/>
        </w:rPr>
        <w:t xml:space="preserve"> This layer is implemented as a backend server using the FastAPI framework. It acts as the central coordinator of the system, receiving raw SMS text from the mobile application, orchestrating the AI processing tasks, and managing the data persistence logic.</w:t>
      </w:r>
    </w:p>
    <w:p w14:paraId="53F5EF94" w14:textId="77777777" w:rsidR="00A455A8" w:rsidRPr="00A455A8" w:rsidRDefault="00A455A8" w:rsidP="0019156C">
      <w:pPr>
        <w:ind w:left="288"/>
        <w:jc w:val="both"/>
        <w:rPr>
          <w:spacing w:val="-1"/>
          <w:lang w:val="x-none" w:eastAsia="x-none"/>
        </w:rPr>
      </w:pPr>
    </w:p>
    <w:p w14:paraId="1CF4F488" w14:textId="77777777" w:rsidR="00A455A8" w:rsidRPr="00A455A8" w:rsidRDefault="00A455A8" w:rsidP="0019156C">
      <w:pPr>
        <w:ind w:left="288"/>
        <w:jc w:val="both"/>
        <w:rPr>
          <w:spacing w:val="-1"/>
          <w:lang w:val="x-none" w:eastAsia="x-none"/>
        </w:rPr>
      </w:pPr>
      <w:r w:rsidRPr="00A455A8">
        <w:rPr>
          <w:b/>
          <w:bCs/>
          <w:spacing w:val="-1"/>
          <w:lang w:val="x-none" w:eastAsia="x-none"/>
        </w:rPr>
        <w:t>Data and AI Layer:</w:t>
      </w:r>
      <w:r w:rsidRPr="00A455A8">
        <w:rPr>
          <w:spacing w:val="-1"/>
          <w:lang w:val="x-none" w:eastAsia="x-none"/>
        </w:rPr>
        <w:t xml:space="preserve"> This layer consists of two key components: a local SQLite database for storing parsed transaction data and the Ollama service, which hosts and runs the Llama 3.1 LLM for all NLP tasks.</w:t>
      </w:r>
    </w:p>
    <w:p w14:paraId="7C55D13B" w14:textId="77777777" w:rsidR="00A455A8" w:rsidRPr="00A455A8" w:rsidRDefault="00A455A8" w:rsidP="0019156C">
      <w:pPr>
        <w:ind w:left="288"/>
        <w:jc w:val="both"/>
        <w:rPr>
          <w:spacing w:val="-1"/>
          <w:lang w:val="x-none" w:eastAsia="x-none"/>
        </w:rPr>
      </w:pPr>
    </w:p>
    <w:p w14:paraId="7DD9D0AE" w14:textId="77777777" w:rsidR="00A455A8" w:rsidRDefault="00A455A8" w:rsidP="0019156C">
      <w:pPr>
        <w:ind w:left="288"/>
        <w:jc w:val="both"/>
        <w:rPr>
          <w:spacing w:val="-1"/>
          <w:lang w:val="x-none" w:eastAsia="x-none"/>
        </w:rPr>
      </w:pPr>
      <w:r w:rsidRPr="00A455A8">
        <w:rPr>
          <w:spacing w:val="-1"/>
          <w:lang w:val="x-none" w:eastAsia="x-none"/>
        </w:rPr>
        <w:t>The overall data flow begins when the Flutter application reads SMS messages from the device's native database. These messages are then sent to the local Fast API backend. The backend constructs a prompt and queries the Ollama service. The LLM processes the text and returns a structured JSON object containing the extracted transaction details. This structured data is then stored in the SQLite database by the backend and sent back to the Flutter app for display to the user</w:t>
      </w:r>
    </w:p>
    <w:p w14:paraId="11CC413E" w14:textId="77777777" w:rsidR="00A455A8" w:rsidRDefault="00A455A8" w:rsidP="0019156C">
      <w:pPr>
        <w:ind w:left="288"/>
        <w:jc w:val="both"/>
        <w:rPr>
          <w:spacing w:val="-1"/>
          <w:lang w:val="x-none" w:eastAsia="x-none"/>
        </w:rPr>
      </w:pPr>
    </w:p>
    <w:p w14:paraId="144D91D7" w14:textId="351CC253" w:rsidR="009303D9" w:rsidRDefault="00A455A8" w:rsidP="0019156C">
      <w:pPr>
        <w:ind w:left="288"/>
        <w:jc w:val="both"/>
        <w:rPr>
          <w:b/>
          <w:bCs/>
          <w:spacing w:val="-1"/>
          <w:lang w:val="x-none" w:eastAsia="x-none"/>
        </w:rPr>
      </w:pPr>
      <w:r w:rsidRPr="00A455A8">
        <w:rPr>
          <w:b/>
          <w:bCs/>
          <w:spacing w:val="-1"/>
          <w:lang w:val="x-none" w:eastAsia="x-none"/>
        </w:rPr>
        <w:t>B. Loc</w:t>
      </w:r>
      <w:r w:rsidR="00F77335">
        <w:rPr>
          <w:b/>
          <w:bCs/>
          <w:spacing w:val="-1"/>
          <w:lang w:val="x-none" w:eastAsia="x-none"/>
        </w:rPr>
        <w:t>al-First Processing with Ollama</w:t>
      </w:r>
    </w:p>
    <w:p w14:paraId="61F86E2A" w14:textId="77777777" w:rsidR="00F77335" w:rsidRDefault="00F77335" w:rsidP="0019156C">
      <w:pPr>
        <w:ind w:left="288"/>
        <w:jc w:val="both"/>
        <w:rPr>
          <w:b/>
          <w:bCs/>
          <w:spacing w:val="-1"/>
          <w:lang w:val="x-none" w:eastAsia="x-none"/>
        </w:rPr>
      </w:pPr>
    </w:p>
    <w:p w14:paraId="5CCAC54C" w14:textId="00389168" w:rsidR="00A455A8" w:rsidRDefault="00A455A8" w:rsidP="0019156C">
      <w:pPr>
        <w:ind w:left="288"/>
        <w:jc w:val="both"/>
        <w:rPr>
          <w:spacing w:val="-1"/>
          <w:lang w:val="x-none" w:eastAsia="x-none"/>
        </w:rPr>
      </w:pPr>
      <w:r w:rsidRPr="00A455A8">
        <w:rPr>
          <w:spacing w:val="-1"/>
          <w:lang w:val="x-none" w:eastAsia="x-none"/>
        </w:rPr>
        <w:t>The cornerstone of the system's privacy-preserving design is the integration of the Ollama service for local AI inference. Ollama is a lightweight framework that simplifies the deployment and management of LLMs on local machines, including mobile devices with sufficient resources. By running the Llama 3.1 model within the Ollama service on the user's device, the system ensures that the raw content of financial SMS messages is never transmitted over the network or processed by any third-party server. This architectural choice is fundamental to the system's value proposition, as it directly addresses the privacy concerns that are prevalent in cloud-based financial applications. This local-first approach also enables core functionalities, such as transaction viewing and analytics, to be available offline.</w:t>
      </w:r>
    </w:p>
    <w:p w14:paraId="42D2D45F" w14:textId="77777777" w:rsidR="00A455A8" w:rsidRDefault="00A455A8" w:rsidP="0019156C">
      <w:pPr>
        <w:ind w:left="288"/>
        <w:jc w:val="both"/>
        <w:rPr>
          <w:spacing w:val="-1"/>
          <w:lang w:val="x-none" w:eastAsia="x-none"/>
        </w:rPr>
      </w:pPr>
    </w:p>
    <w:p w14:paraId="409D86CF" w14:textId="1E0BA27A" w:rsidR="00A455A8" w:rsidRDefault="00A455A8" w:rsidP="0019156C">
      <w:pPr>
        <w:ind w:left="288"/>
        <w:jc w:val="both"/>
        <w:rPr>
          <w:b/>
          <w:bCs/>
          <w:spacing w:val="-1"/>
          <w:lang w:val="x-none" w:eastAsia="x-none"/>
        </w:rPr>
      </w:pPr>
      <w:r w:rsidRPr="00A455A8">
        <w:rPr>
          <w:b/>
          <w:bCs/>
          <w:spacing w:val="-1"/>
          <w:lang w:val="x-none" w:eastAsia="x-none"/>
        </w:rPr>
        <w:t>C. Component Breakdown</w:t>
      </w:r>
    </w:p>
    <w:p w14:paraId="5C11C7E7" w14:textId="77777777" w:rsidR="00A455A8" w:rsidRDefault="00A455A8" w:rsidP="0019156C">
      <w:pPr>
        <w:ind w:left="288"/>
        <w:jc w:val="both"/>
        <w:rPr>
          <w:b/>
          <w:bCs/>
          <w:spacing w:val="-1"/>
          <w:lang w:val="x-none" w:eastAsia="x-none"/>
        </w:rPr>
      </w:pPr>
    </w:p>
    <w:p w14:paraId="22E0C631" w14:textId="77777777" w:rsidR="00A455A8" w:rsidRPr="00A455A8" w:rsidRDefault="00A455A8" w:rsidP="0019156C">
      <w:pPr>
        <w:ind w:left="288"/>
        <w:jc w:val="both"/>
        <w:rPr>
          <w:spacing w:val="-1"/>
          <w:lang w:val="x-none" w:eastAsia="x-none"/>
        </w:rPr>
      </w:pPr>
      <w:r w:rsidRPr="00A455A8">
        <w:rPr>
          <w:spacing w:val="-1"/>
          <w:lang w:val="x-none" w:eastAsia="x-none"/>
        </w:rPr>
        <w:t>The system is composed of several key modules that work in concert:</w:t>
      </w:r>
    </w:p>
    <w:p w14:paraId="24201647" w14:textId="77777777" w:rsidR="00A455A8" w:rsidRPr="00A455A8" w:rsidRDefault="00A455A8" w:rsidP="0019156C">
      <w:pPr>
        <w:ind w:left="288"/>
        <w:jc w:val="both"/>
        <w:rPr>
          <w:spacing w:val="-1"/>
          <w:lang w:val="x-none" w:eastAsia="x-none"/>
        </w:rPr>
      </w:pPr>
    </w:p>
    <w:p w14:paraId="7E03586A" w14:textId="51D513A5" w:rsidR="00A455A8" w:rsidRPr="00A455A8" w:rsidRDefault="00A455A8" w:rsidP="0019156C">
      <w:pPr>
        <w:ind w:left="288"/>
        <w:jc w:val="both"/>
        <w:rPr>
          <w:spacing w:val="-1"/>
          <w:lang w:val="x-none" w:eastAsia="x-none"/>
        </w:rPr>
      </w:pPr>
      <w:r w:rsidRPr="00A455A8">
        <w:rPr>
          <w:b/>
          <w:bCs/>
          <w:spacing w:val="-1"/>
          <w:lang w:val="x-none" w:eastAsia="x-none"/>
        </w:rPr>
        <w:t>Mobile Application (Flutter):</w:t>
      </w:r>
      <w:r w:rsidRPr="00A455A8">
        <w:rPr>
          <w:spacing w:val="-1"/>
          <w:lang w:val="x-none" w:eastAsia="x-none"/>
        </w:rPr>
        <w:t xml:space="preserve"> The cross-platform mobile app serves as the primary user interface. Its key modules include an SMS Service for reading messages from the device's inbox, a local Database Manager for interacting with the SQLite database, an API Service for communicating with the local Fast API backend, and a suite of UI components for displaying dashboards, transaction lists, and analytical charts.</w:t>
      </w:r>
    </w:p>
    <w:p w14:paraId="6163C44E" w14:textId="77777777" w:rsidR="00A455A8" w:rsidRPr="00A455A8" w:rsidRDefault="00A455A8" w:rsidP="0019156C">
      <w:pPr>
        <w:ind w:left="288"/>
        <w:jc w:val="both"/>
        <w:rPr>
          <w:spacing w:val="-1"/>
          <w:lang w:val="x-none" w:eastAsia="x-none"/>
        </w:rPr>
      </w:pPr>
    </w:p>
    <w:p w14:paraId="6AE3D348" w14:textId="6B3BE54E" w:rsidR="00A455A8" w:rsidRPr="00A455A8" w:rsidRDefault="00A455A8" w:rsidP="0019156C">
      <w:pPr>
        <w:ind w:left="288"/>
        <w:jc w:val="both"/>
        <w:rPr>
          <w:b/>
          <w:bCs/>
          <w:spacing w:val="-1"/>
          <w:lang w:val="x-none" w:eastAsia="x-none"/>
        </w:rPr>
      </w:pPr>
      <w:r w:rsidRPr="00A455A8">
        <w:rPr>
          <w:b/>
          <w:bCs/>
          <w:spacing w:val="-1"/>
          <w:lang w:val="x-none" w:eastAsia="x-none"/>
        </w:rPr>
        <w:t>Backend API (Fast API):</w:t>
      </w:r>
      <w:r w:rsidRPr="00A455A8">
        <w:rPr>
          <w:spacing w:val="-1"/>
          <w:lang w:val="x-none" w:eastAsia="x-none"/>
        </w:rPr>
        <w:t xml:space="preserve"> The Python-based backend exposes a set of RESTful endpoints for the mobile app to consume. Its main components are the API routes that define the available operations (e.g., parsing an SMS, retrieving transactions), controllers that contain the business logic for each route, and an AI integration module responsible for constructing prompts and communicating with the Ollama service. This design</w:t>
      </w:r>
      <w:r w:rsidRPr="00A455A8">
        <w:rPr>
          <w:b/>
          <w:bCs/>
          <w:spacing w:val="-1"/>
          <w:lang w:val="x-none" w:eastAsia="x-none"/>
        </w:rPr>
        <w:t xml:space="preserve"> </w:t>
      </w:r>
      <w:r w:rsidRPr="00A455A8">
        <w:rPr>
          <w:spacing w:val="-1"/>
          <w:lang w:val="x-none" w:eastAsia="x-none"/>
        </w:rPr>
        <w:t>decouples the AI logic from the mobile UI, allowing each to be developed and updated independently</w:t>
      </w:r>
      <w:r w:rsidRPr="00A455A8">
        <w:rPr>
          <w:b/>
          <w:bCs/>
          <w:spacing w:val="-1"/>
          <w:lang w:val="x-none" w:eastAsia="x-none"/>
        </w:rPr>
        <w:t>.</w:t>
      </w:r>
    </w:p>
    <w:p w14:paraId="34E395AE" w14:textId="77777777" w:rsidR="00A455A8" w:rsidRDefault="00A455A8" w:rsidP="00A455A8">
      <w:pPr>
        <w:jc w:val="both"/>
        <w:rPr>
          <w:spacing w:val="-1"/>
          <w:lang w:val="x-none" w:eastAsia="x-none"/>
        </w:rPr>
      </w:pPr>
    </w:p>
    <w:p w14:paraId="727FC384" w14:textId="3D42B7FC" w:rsidR="00A455A8" w:rsidRPr="00295F5E" w:rsidRDefault="0019156C" w:rsidP="00A455A8">
      <w:pPr>
        <w:jc w:val="both"/>
        <w:rPr>
          <w:b/>
          <w:bCs/>
          <w:spacing w:val="-1"/>
          <w:lang w:val="x-none" w:eastAsia="x-none"/>
        </w:rPr>
      </w:pPr>
      <w:r>
        <w:rPr>
          <w:b/>
          <w:bCs/>
          <w:spacing w:val="-1"/>
          <w:lang w:val="x-none" w:eastAsia="x-none"/>
        </w:rPr>
        <w:t xml:space="preserve">      </w:t>
      </w:r>
      <w:r w:rsidR="00A455A8" w:rsidRPr="00295F5E">
        <w:rPr>
          <w:b/>
          <w:bCs/>
          <w:spacing w:val="-1"/>
          <w:lang w:val="x-none" w:eastAsia="x-none"/>
        </w:rPr>
        <w:t>IV. CORE METHODOLOGIES</w:t>
      </w:r>
    </w:p>
    <w:p w14:paraId="0ACD0974" w14:textId="77777777" w:rsidR="00A455A8" w:rsidRPr="005B520E" w:rsidRDefault="00A455A8" w:rsidP="00A455A8">
      <w:pPr>
        <w:jc w:val="both"/>
      </w:pPr>
    </w:p>
    <w:p w14:paraId="40EC0C0A" w14:textId="77777777" w:rsidR="00A455A8" w:rsidRPr="00295F5E" w:rsidRDefault="00A455A8" w:rsidP="00295F5E">
      <w:pPr>
        <w:pStyle w:val="references"/>
        <w:numPr>
          <w:ilvl w:val="0"/>
          <w:numId w:val="0"/>
        </w:numPr>
        <w:spacing w:line="240" w:lineRule="auto"/>
        <w:ind w:left="354"/>
        <w:rPr>
          <w:sz w:val="20"/>
          <w:szCs w:val="20"/>
        </w:rPr>
      </w:pPr>
      <w:r w:rsidRPr="00295F5E">
        <w:rPr>
          <w:sz w:val="20"/>
          <w:szCs w:val="20"/>
        </w:rPr>
        <w:t>The intelligence of the AI Financial Co-Pilot is driven by a set of specialized algorithms designed to handle the complexities of real-world SMS data accurately and efficiently. The system employs a hybrid approach that combines the speed of rule-based methods with the advanced understanding of an LLM.</w:t>
      </w:r>
    </w:p>
    <w:p w14:paraId="3A96AD9B" w14:textId="77777777" w:rsidR="00A455A8" w:rsidRPr="00295F5E" w:rsidRDefault="00A455A8" w:rsidP="00295F5E">
      <w:pPr>
        <w:pStyle w:val="references"/>
        <w:numPr>
          <w:ilvl w:val="0"/>
          <w:numId w:val="0"/>
        </w:numPr>
        <w:spacing w:line="240" w:lineRule="auto"/>
        <w:ind w:left="354"/>
        <w:rPr>
          <w:sz w:val="20"/>
          <w:szCs w:val="20"/>
        </w:rPr>
      </w:pPr>
    </w:p>
    <w:p w14:paraId="418EE235" w14:textId="4697F7EE" w:rsidR="00A455A8" w:rsidRDefault="00F77335" w:rsidP="00F77335">
      <w:pPr>
        <w:pStyle w:val="references"/>
        <w:numPr>
          <w:ilvl w:val="0"/>
          <w:numId w:val="39"/>
        </w:numPr>
        <w:spacing w:line="240" w:lineRule="auto"/>
        <w:rPr>
          <w:b/>
          <w:sz w:val="20"/>
          <w:szCs w:val="20"/>
        </w:rPr>
      </w:pPr>
      <w:r w:rsidRPr="00F77335">
        <w:rPr>
          <w:b/>
          <w:sz w:val="20"/>
          <w:szCs w:val="20"/>
        </w:rPr>
        <w:t>CONTEXT-AWARE SMS PARSING USING LLM PROMPT ENGINEERING</w:t>
      </w:r>
    </w:p>
    <w:p w14:paraId="23A6870E" w14:textId="77777777" w:rsidR="00F77335" w:rsidRPr="00F77335" w:rsidRDefault="00F77335" w:rsidP="00F77335">
      <w:pPr>
        <w:pStyle w:val="references"/>
        <w:numPr>
          <w:ilvl w:val="0"/>
          <w:numId w:val="0"/>
        </w:numPr>
        <w:spacing w:line="240" w:lineRule="auto"/>
        <w:ind w:left="354"/>
        <w:rPr>
          <w:b/>
          <w:sz w:val="20"/>
          <w:szCs w:val="20"/>
        </w:rPr>
      </w:pPr>
    </w:p>
    <w:p w14:paraId="2188EF5C" w14:textId="77777777" w:rsidR="00A455A8" w:rsidRPr="00295F5E" w:rsidRDefault="00A455A8" w:rsidP="00295F5E">
      <w:pPr>
        <w:pStyle w:val="references"/>
        <w:numPr>
          <w:ilvl w:val="0"/>
          <w:numId w:val="0"/>
        </w:numPr>
        <w:spacing w:line="240" w:lineRule="auto"/>
        <w:ind w:left="354"/>
        <w:rPr>
          <w:sz w:val="20"/>
          <w:szCs w:val="20"/>
        </w:rPr>
      </w:pPr>
      <w:r w:rsidRPr="00295F5E">
        <w:rPr>
          <w:sz w:val="20"/>
          <w:szCs w:val="20"/>
        </w:rPr>
        <w:t xml:space="preserve">A purely LLM-based approach for parsing every incoming message would be computationally expensive and slow, particularly on mobile hardware where inference times can be significant. To address this, the system uses a two-step, context-aware parsing methodology that optimizes for both efficiency and accuracy.   </w:t>
      </w:r>
    </w:p>
    <w:p w14:paraId="1D5369AD" w14:textId="77777777" w:rsidR="00A455A8" w:rsidRPr="00295F5E" w:rsidRDefault="00A455A8" w:rsidP="00295F5E">
      <w:pPr>
        <w:pStyle w:val="references"/>
        <w:numPr>
          <w:ilvl w:val="0"/>
          <w:numId w:val="0"/>
        </w:numPr>
        <w:spacing w:line="240" w:lineRule="auto"/>
        <w:ind w:left="354"/>
        <w:rPr>
          <w:sz w:val="20"/>
          <w:szCs w:val="20"/>
        </w:rPr>
      </w:pPr>
    </w:p>
    <w:p w14:paraId="2409CFBE" w14:textId="77777777" w:rsidR="00A455A8" w:rsidRPr="00295F5E" w:rsidRDefault="00A455A8" w:rsidP="00295F5E">
      <w:pPr>
        <w:pStyle w:val="references"/>
        <w:numPr>
          <w:ilvl w:val="0"/>
          <w:numId w:val="0"/>
        </w:numPr>
        <w:spacing w:line="240" w:lineRule="auto"/>
        <w:ind w:left="354"/>
        <w:rPr>
          <w:sz w:val="20"/>
          <w:szCs w:val="20"/>
        </w:rPr>
      </w:pPr>
      <w:r w:rsidRPr="00295F5E">
        <w:rPr>
          <w:sz w:val="20"/>
          <w:szCs w:val="20"/>
        </w:rPr>
        <w:t>Step 1: Rule-Based Classification: Before invoking the LLM, each SMS message is passed through a lightweight, rule-based classifier. This classifier uses a predefined set of keywords and patterns to perform a preliminary categorization of the message into one of several types: 'UPI', 'Credit Card', 'Debit Card', 'Subscription', 'Net Banking', or 'Other'. For example, the presence of the string "UPI" or "VPA" would classify the message as a UPI transaction. This initial step is extremely fast and serves to establish a context for the more resource-intensive processing that follows.</w:t>
      </w:r>
    </w:p>
    <w:p w14:paraId="277360DA" w14:textId="77777777" w:rsidR="00A455A8" w:rsidRPr="00295F5E" w:rsidRDefault="00A455A8" w:rsidP="00295F5E">
      <w:pPr>
        <w:pStyle w:val="references"/>
        <w:numPr>
          <w:ilvl w:val="0"/>
          <w:numId w:val="0"/>
        </w:numPr>
        <w:spacing w:line="240" w:lineRule="auto"/>
        <w:ind w:left="354"/>
        <w:rPr>
          <w:sz w:val="20"/>
          <w:szCs w:val="20"/>
        </w:rPr>
      </w:pPr>
    </w:p>
    <w:p w14:paraId="67664B9A" w14:textId="105740D9" w:rsidR="008147B5" w:rsidRDefault="00A455A8" w:rsidP="00295F5E">
      <w:pPr>
        <w:pStyle w:val="references"/>
        <w:numPr>
          <w:ilvl w:val="0"/>
          <w:numId w:val="0"/>
        </w:numPr>
        <w:spacing w:line="240" w:lineRule="auto"/>
        <w:ind w:left="354"/>
        <w:rPr>
          <w:sz w:val="20"/>
          <w:szCs w:val="20"/>
        </w:rPr>
      </w:pPr>
      <w:r w:rsidRPr="00295F5E">
        <w:rPr>
          <w:sz w:val="20"/>
          <w:szCs w:val="20"/>
        </w:rPr>
        <w:t>Step 2: Dynamic Prompt Generation: The context derived from the first step is then used to dynamically construct a highly specific prompt for the Llama 3.1 model. Instead of a generic instruction like "extract transaction details," the prompt is tailored to the message type. For instance, the prompt for a credit card transaction might specifically ask the LLM to look for the last four digits of the card number, in addition to the standard fields. The prompt explicitly instructs the model to return its findings in a structured JSON format, which simplifies the parsing of the model's output. An example prompt structure is as follows :</w:t>
      </w:r>
    </w:p>
    <w:p w14:paraId="4EDEC643" w14:textId="77777777" w:rsidR="00295F5E" w:rsidRDefault="00295F5E" w:rsidP="00295F5E">
      <w:pPr>
        <w:pStyle w:val="references"/>
        <w:numPr>
          <w:ilvl w:val="0"/>
          <w:numId w:val="0"/>
        </w:numPr>
        <w:spacing w:line="240" w:lineRule="auto"/>
        <w:ind w:left="354"/>
        <w:rPr>
          <w:sz w:val="20"/>
          <w:szCs w:val="20"/>
        </w:rPr>
      </w:pPr>
    </w:p>
    <w:p w14:paraId="224C44E9" w14:textId="77777777" w:rsidR="00295F5E" w:rsidRPr="00295F5E" w:rsidRDefault="00295F5E" w:rsidP="00295F5E">
      <w:pPr>
        <w:pStyle w:val="references"/>
        <w:numPr>
          <w:ilvl w:val="0"/>
          <w:numId w:val="0"/>
        </w:numPr>
        <w:ind w:left="354"/>
        <w:rPr>
          <w:sz w:val="20"/>
          <w:szCs w:val="20"/>
        </w:rPr>
      </w:pPr>
      <w:r w:rsidRPr="00295F5E">
        <w:rPr>
          <w:sz w:val="20"/>
          <w:szCs w:val="20"/>
        </w:rPr>
        <w:t>Analyze this SMS and extract transaction details.</w:t>
      </w:r>
    </w:p>
    <w:p w14:paraId="62FC6BBE" w14:textId="77777777" w:rsidR="00295F5E" w:rsidRPr="00295F5E" w:rsidRDefault="00295F5E" w:rsidP="00295F5E">
      <w:pPr>
        <w:pStyle w:val="references"/>
        <w:numPr>
          <w:ilvl w:val="0"/>
          <w:numId w:val="0"/>
        </w:numPr>
        <w:ind w:left="354"/>
        <w:rPr>
          <w:sz w:val="20"/>
          <w:szCs w:val="20"/>
        </w:rPr>
      </w:pPr>
      <w:r w:rsidRPr="00295F5E">
        <w:rPr>
          <w:sz w:val="20"/>
          <w:szCs w:val="20"/>
        </w:rPr>
        <w:t>SMS: "{sms_text}"</w:t>
      </w:r>
    </w:p>
    <w:p w14:paraId="08BE54B5" w14:textId="77777777" w:rsidR="00295F5E" w:rsidRPr="00295F5E" w:rsidRDefault="00295F5E" w:rsidP="00295F5E">
      <w:pPr>
        <w:pStyle w:val="references"/>
        <w:numPr>
          <w:ilvl w:val="0"/>
          <w:numId w:val="0"/>
        </w:numPr>
        <w:ind w:left="354"/>
        <w:rPr>
          <w:sz w:val="20"/>
          <w:szCs w:val="20"/>
        </w:rPr>
      </w:pPr>
      <w:r w:rsidRPr="00295F5E">
        <w:rPr>
          <w:sz w:val="20"/>
          <w:szCs w:val="20"/>
        </w:rPr>
        <w:t>Type: {sms_type}</w:t>
      </w:r>
    </w:p>
    <w:p w14:paraId="08C460D3" w14:textId="77777777" w:rsidR="00295F5E" w:rsidRPr="00295F5E" w:rsidRDefault="00295F5E" w:rsidP="00295F5E">
      <w:pPr>
        <w:pStyle w:val="references"/>
        <w:numPr>
          <w:ilvl w:val="0"/>
          <w:numId w:val="0"/>
        </w:numPr>
        <w:ind w:left="354"/>
        <w:rPr>
          <w:sz w:val="20"/>
          <w:szCs w:val="20"/>
        </w:rPr>
      </w:pPr>
      <w:r w:rsidRPr="00295F5E">
        <w:rPr>
          <w:sz w:val="20"/>
          <w:szCs w:val="20"/>
        </w:rPr>
        <w:t>Return JSON with:</w:t>
      </w:r>
    </w:p>
    <w:p w14:paraId="70C3338D" w14:textId="77777777" w:rsidR="00295F5E" w:rsidRPr="00295F5E" w:rsidRDefault="00295F5E" w:rsidP="00295F5E">
      <w:pPr>
        <w:pStyle w:val="references"/>
        <w:numPr>
          <w:ilvl w:val="0"/>
          <w:numId w:val="0"/>
        </w:numPr>
        <w:ind w:left="354"/>
        <w:rPr>
          <w:sz w:val="20"/>
          <w:szCs w:val="20"/>
        </w:rPr>
      </w:pPr>
      <w:r w:rsidRPr="00295F5E">
        <w:rPr>
          <w:sz w:val="20"/>
          <w:szCs w:val="20"/>
        </w:rPr>
        <w:t>{{</w:t>
      </w:r>
    </w:p>
    <w:p w14:paraId="0B9D8B35" w14:textId="752E1A49" w:rsidR="00295F5E" w:rsidRPr="00295F5E" w:rsidRDefault="00295F5E" w:rsidP="00295F5E">
      <w:pPr>
        <w:pStyle w:val="references"/>
        <w:numPr>
          <w:ilvl w:val="0"/>
          <w:numId w:val="0"/>
        </w:numPr>
        <w:ind w:left="360" w:hanging="360"/>
        <w:rPr>
          <w:sz w:val="20"/>
          <w:szCs w:val="20"/>
        </w:rPr>
      </w:pPr>
      <w:r w:rsidRPr="00295F5E">
        <w:rPr>
          <w:sz w:val="20"/>
          <w:szCs w:val="20"/>
        </w:rPr>
        <w:t xml:space="preserve">  </w:t>
      </w:r>
      <w:r w:rsidR="00F77335">
        <w:rPr>
          <w:sz w:val="20"/>
          <w:szCs w:val="20"/>
        </w:rPr>
        <w:t xml:space="preserve">       </w:t>
      </w:r>
      <w:r w:rsidRPr="00295F5E">
        <w:rPr>
          <w:sz w:val="20"/>
          <w:szCs w:val="20"/>
        </w:rPr>
        <w:t>"vendor": "merchant name",</w:t>
      </w:r>
    </w:p>
    <w:p w14:paraId="35F221C8" w14:textId="77777777" w:rsidR="00295F5E" w:rsidRPr="00295F5E" w:rsidRDefault="00295F5E" w:rsidP="00295F5E">
      <w:pPr>
        <w:pStyle w:val="references"/>
        <w:numPr>
          <w:ilvl w:val="0"/>
          <w:numId w:val="0"/>
        </w:numPr>
        <w:ind w:left="354"/>
        <w:rPr>
          <w:sz w:val="20"/>
          <w:szCs w:val="20"/>
        </w:rPr>
      </w:pPr>
      <w:r w:rsidRPr="00295F5E">
        <w:rPr>
          <w:sz w:val="20"/>
          <w:szCs w:val="20"/>
        </w:rPr>
        <w:t xml:space="preserve">  "amount": numeric_amount,</w:t>
      </w:r>
    </w:p>
    <w:p w14:paraId="2506D1F8" w14:textId="77777777" w:rsidR="00295F5E" w:rsidRPr="00295F5E" w:rsidRDefault="00295F5E" w:rsidP="00295F5E">
      <w:pPr>
        <w:pStyle w:val="references"/>
        <w:numPr>
          <w:ilvl w:val="0"/>
          <w:numId w:val="0"/>
        </w:numPr>
        <w:ind w:left="354"/>
        <w:rPr>
          <w:sz w:val="20"/>
          <w:szCs w:val="20"/>
        </w:rPr>
      </w:pPr>
      <w:r w:rsidRPr="00295F5E">
        <w:rPr>
          <w:sz w:val="20"/>
          <w:szCs w:val="20"/>
        </w:rPr>
        <w:t xml:space="preserve">  "transaction_type": "debit/credit",</w:t>
      </w:r>
    </w:p>
    <w:p w14:paraId="11B1E88B" w14:textId="77777777" w:rsidR="00295F5E" w:rsidRPr="00295F5E" w:rsidRDefault="00295F5E" w:rsidP="00295F5E">
      <w:pPr>
        <w:pStyle w:val="references"/>
        <w:numPr>
          <w:ilvl w:val="0"/>
          <w:numId w:val="0"/>
        </w:numPr>
        <w:ind w:left="354"/>
        <w:rPr>
          <w:sz w:val="20"/>
          <w:szCs w:val="20"/>
        </w:rPr>
      </w:pPr>
      <w:r w:rsidRPr="00295F5E">
        <w:rPr>
          <w:sz w:val="20"/>
          <w:szCs w:val="20"/>
        </w:rPr>
        <w:t xml:space="preserve">  "date": "YYYY-MM-DD",</w:t>
      </w:r>
    </w:p>
    <w:p w14:paraId="7132E0FA" w14:textId="77777777" w:rsidR="00295F5E" w:rsidRPr="00295F5E" w:rsidRDefault="00295F5E" w:rsidP="00295F5E">
      <w:pPr>
        <w:pStyle w:val="references"/>
        <w:numPr>
          <w:ilvl w:val="0"/>
          <w:numId w:val="0"/>
        </w:numPr>
        <w:ind w:left="354"/>
        <w:rPr>
          <w:sz w:val="20"/>
          <w:szCs w:val="20"/>
        </w:rPr>
      </w:pPr>
      <w:r w:rsidRPr="00295F5E">
        <w:rPr>
          <w:sz w:val="20"/>
          <w:szCs w:val="20"/>
        </w:rPr>
        <w:t xml:space="preserve">  "payment_method": "{sms_type}",</w:t>
      </w:r>
    </w:p>
    <w:p w14:paraId="47EDD7C6" w14:textId="77777777" w:rsidR="00295F5E" w:rsidRPr="00295F5E" w:rsidRDefault="00295F5E" w:rsidP="00295F5E">
      <w:pPr>
        <w:pStyle w:val="references"/>
        <w:numPr>
          <w:ilvl w:val="0"/>
          <w:numId w:val="0"/>
        </w:numPr>
        <w:ind w:left="354"/>
        <w:rPr>
          <w:sz w:val="20"/>
          <w:szCs w:val="20"/>
        </w:rPr>
      </w:pPr>
      <w:r w:rsidRPr="00295F5E">
        <w:rPr>
          <w:sz w:val="20"/>
          <w:szCs w:val="20"/>
        </w:rPr>
        <w:t xml:space="preserve">  "confidence": 0.0-1.0</w:t>
      </w:r>
    </w:p>
    <w:p w14:paraId="0A7B91A3" w14:textId="77777777" w:rsidR="00295F5E" w:rsidRPr="00295F5E" w:rsidRDefault="00295F5E" w:rsidP="00295F5E">
      <w:pPr>
        <w:pStyle w:val="references"/>
        <w:numPr>
          <w:ilvl w:val="0"/>
          <w:numId w:val="0"/>
        </w:numPr>
        <w:ind w:left="354"/>
        <w:rPr>
          <w:sz w:val="20"/>
          <w:szCs w:val="20"/>
        </w:rPr>
      </w:pPr>
      <w:r w:rsidRPr="00295F5E">
        <w:rPr>
          <w:sz w:val="20"/>
          <w:szCs w:val="20"/>
        </w:rPr>
        <w:t>}}</w:t>
      </w:r>
    </w:p>
    <w:p w14:paraId="418ED15D" w14:textId="77777777" w:rsidR="00295F5E" w:rsidRPr="00295F5E" w:rsidRDefault="00295F5E" w:rsidP="00295F5E">
      <w:pPr>
        <w:pStyle w:val="references"/>
        <w:numPr>
          <w:ilvl w:val="0"/>
          <w:numId w:val="0"/>
        </w:numPr>
        <w:ind w:left="354"/>
        <w:rPr>
          <w:sz w:val="20"/>
          <w:szCs w:val="20"/>
        </w:rPr>
      </w:pPr>
    </w:p>
    <w:p w14:paraId="1F02AAA3" w14:textId="77777777" w:rsidR="00295F5E" w:rsidRPr="00295F5E" w:rsidRDefault="00295F5E" w:rsidP="00295F5E">
      <w:pPr>
        <w:pStyle w:val="references"/>
        <w:numPr>
          <w:ilvl w:val="0"/>
          <w:numId w:val="0"/>
        </w:numPr>
        <w:ind w:left="354"/>
        <w:rPr>
          <w:sz w:val="20"/>
          <w:szCs w:val="20"/>
        </w:rPr>
      </w:pPr>
    </w:p>
    <w:p w14:paraId="32FF2C7D" w14:textId="4458FE7D" w:rsidR="00295F5E" w:rsidRDefault="00295F5E" w:rsidP="00295F5E">
      <w:pPr>
        <w:pStyle w:val="references"/>
        <w:numPr>
          <w:ilvl w:val="0"/>
          <w:numId w:val="0"/>
        </w:numPr>
        <w:spacing w:line="240" w:lineRule="auto"/>
        <w:ind w:left="354"/>
        <w:rPr>
          <w:sz w:val="20"/>
          <w:szCs w:val="20"/>
        </w:rPr>
      </w:pPr>
      <w:r w:rsidRPr="00295F5E">
        <w:rPr>
          <w:sz w:val="20"/>
          <w:szCs w:val="20"/>
        </w:rPr>
        <w:t>This hybrid methodology is a pragmatic engineering solution. It leverages the efficiency of rules for initial filtering and context-setting, thereby reducing the cognitive load on the LLM and constraining its task. This improves both the speed and the accuracy of the extraction process, making it more suitable for a resource-constrained, on-device environment.</w:t>
      </w:r>
    </w:p>
    <w:p w14:paraId="75B33322" w14:textId="77777777" w:rsidR="00295F5E" w:rsidRDefault="00295F5E" w:rsidP="00295F5E">
      <w:pPr>
        <w:pStyle w:val="references"/>
        <w:numPr>
          <w:ilvl w:val="0"/>
          <w:numId w:val="0"/>
        </w:numPr>
        <w:spacing w:line="240" w:lineRule="auto"/>
        <w:ind w:left="354"/>
        <w:rPr>
          <w:sz w:val="20"/>
          <w:szCs w:val="20"/>
        </w:rPr>
      </w:pPr>
    </w:p>
    <w:p w14:paraId="2AE297D0" w14:textId="3F1EA2B2" w:rsidR="00295F5E" w:rsidRPr="00295F5E" w:rsidRDefault="00295F5E" w:rsidP="00295F5E">
      <w:pPr>
        <w:pStyle w:val="references"/>
        <w:numPr>
          <w:ilvl w:val="0"/>
          <w:numId w:val="0"/>
        </w:numPr>
        <w:ind w:left="354"/>
        <w:rPr>
          <w:b/>
          <w:bCs/>
          <w:sz w:val="20"/>
          <w:szCs w:val="20"/>
        </w:rPr>
      </w:pPr>
      <w:r w:rsidRPr="00295F5E">
        <w:rPr>
          <w:b/>
          <w:bCs/>
          <w:sz w:val="20"/>
          <w:szCs w:val="20"/>
        </w:rPr>
        <w:t>B. MULTI-STAGE DUPLICATE TRANSACTION DETECTION</w:t>
      </w:r>
    </w:p>
    <w:p w14:paraId="51E6CAF9" w14:textId="77777777" w:rsidR="00295F5E" w:rsidRPr="00295F5E" w:rsidRDefault="00295F5E" w:rsidP="00295F5E">
      <w:pPr>
        <w:pStyle w:val="references"/>
        <w:numPr>
          <w:ilvl w:val="0"/>
          <w:numId w:val="0"/>
        </w:numPr>
        <w:ind w:left="354"/>
        <w:rPr>
          <w:sz w:val="20"/>
          <w:szCs w:val="20"/>
        </w:rPr>
      </w:pPr>
    </w:p>
    <w:p w14:paraId="1E058614" w14:textId="77777777" w:rsidR="00295F5E" w:rsidRDefault="00295F5E" w:rsidP="00295F5E">
      <w:pPr>
        <w:pStyle w:val="references"/>
        <w:numPr>
          <w:ilvl w:val="0"/>
          <w:numId w:val="0"/>
        </w:numPr>
        <w:ind w:left="354"/>
        <w:rPr>
          <w:sz w:val="20"/>
          <w:szCs w:val="20"/>
        </w:rPr>
      </w:pPr>
      <w:r w:rsidRPr="00295F5E">
        <w:rPr>
          <w:sz w:val="20"/>
          <w:szCs w:val="20"/>
        </w:rPr>
        <w:t>A common issue in SMS-based tracking is the receipt of multiple notifications for a single financial event (e.g., an initial confirmation from a merchant, followed by a debit alert from the bank). To prevent the creation of redundant entries, the system implements a robust, multi-stage duplicate detection algorithm.</w:t>
      </w:r>
    </w:p>
    <w:p w14:paraId="627F9597" w14:textId="77777777" w:rsidR="00295F5E" w:rsidRPr="00295F5E" w:rsidRDefault="00295F5E" w:rsidP="00295F5E">
      <w:pPr>
        <w:pStyle w:val="references"/>
        <w:numPr>
          <w:ilvl w:val="0"/>
          <w:numId w:val="0"/>
        </w:numPr>
        <w:ind w:left="1074"/>
        <w:rPr>
          <w:sz w:val="20"/>
          <w:szCs w:val="20"/>
        </w:rPr>
      </w:pPr>
    </w:p>
    <w:p w14:paraId="54F57C04" w14:textId="77777777" w:rsidR="00295F5E" w:rsidRDefault="00295F5E" w:rsidP="00295F5E">
      <w:pPr>
        <w:pStyle w:val="references"/>
        <w:numPr>
          <w:ilvl w:val="0"/>
          <w:numId w:val="26"/>
        </w:numPr>
        <w:rPr>
          <w:sz w:val="20"/>
          <w:szCs w:val="20"/>
        </w:rPr>
      </w:pPr>
      <w:r w:rsidRPr="00295F5E">
        <w:rPr>
          <w:b/>
          <w:bCs/>
          <w:sz w:val="20"/>
          <w:szCs w:val="20"/>
        </w:rPr>
        <w:t>ID Matching:</w:t>
      </w:r>
      <w:r w:rsidRPr="00295F5E">
        <w:rPr>
          <w:sz w:val="20"/>
          <w:szCs w:val="20"/>
        </w:rPr>
        <w:t xml:space="preserve"> For transaction types that often include a unique identifier (e.g., a UPI Reference ID), the system first attempts to extract this ID and checks if a transaction with the same ID already exists in the database. This is the most reliable method of deduplication.</w:t>
      </w:r>
    </w:p>
    <w:p w14:paraId="6FAD7048" w14:textId="77777777" w:rsidR="00295F5E" w:rsidRPr="00295F5E" w:rsidRDefault="00295F5E" w:rsidP="00295F5E">
      <w:pPr>
        <w:pStyle w:val="references"/>
        <w:numPr>
          <w:ilvl w:val="0"/>
          <w:numId w:val="0"/>
        </w:numPr>
        <w:ind w:left="1074"/>
        <w:rPr>
          <w:sz w:val="20"/>
          <w:szCs w:val="20"/>
        </w:rPr>
      </w:pPr>
    </w:p>
    <w:p w14:paraId="68A37B9E" w14:textId="77777777" w:rsidR="00295F5E" w:rsidRDefault="00295F5E" w:rsidP="00295F5E">
      <w:pPr>
        <w:pStyle w:val="references"/>
        <w:numPr>
          <w:ilvl w:val="0"/>
          <w:numId w:val="26"/>
        </w:numPr>
        <w:rPr>
          <w:sz w:val="20"/>
          <w:szCs w:val="20"/>
        </w:rPr>
      </w:pPr>
      <w:r w:rsidRPr="00295F5E">
        <w:rPr>
          <w:b/>
          <w:bCs/>
          <w:sz w:val="20"/>
          <w:szCs w:val="20"/>
        </w:rPr>
        <w:t>Hash-Based Comparison</w:t>
      </w:r>
      <w:r w:rsidRPr="00295F5E">
        <w:rPr>
          <w:sz w:val="20"/>
          <w:szCs w:val="20"/>
        </w:rPr>
        <w:t>: If no unique ID is available, the system constructs a hash from the core attributes of the transaction: the extracted amount, the normalized vendor name, and the transaction date. It then checks for an existing transaction with an identical hash within a predefined time window (e.g., one hour) to identify exact duplicates.</w:t>
      </w:r>
    </w:p>
    <w:p w14:paraId="463BC5B9" w14:textId="77777777" w:rsidR="00295F5E" w:rsidRPr="00295F5E" w:rsidRDefault="00295F5E" w:rsidP="00295F5E">
      <w:pPr>
        <w:pStyle w:val="references"/>
        <w:numPr>
          <w:ilvl w:val="0"/>
          <w:numId w:val="0"/>
        </w:numPr>
        <w:ind w:left="1074"/>
        <w:rPr>
          <w:sz w:val="20"/>
          <w:szCs w:val="20"/>
        </w:rPr>
      </w:pPr>
    </w:p>
    <w:p w14:paraId="611DD919" w14:textId="62CA5841" w:rsidR="00295F5E" w:rsidRDefault="00295F5E" w:rsidP="00295F5E">
      <w:pPr>
        <w:pStyle w:val="references"/>
        <w:numPr>
          <w:ilvl w:val="0"/>
          <w:numId w:val="26"/>
        </w:numPr>
        <w:spacing w:line="240" w:lineRule="auto"/>
        <w:rPr>
          <w:sz w:val="20"/>
          <w:szCs w:val="20"/>
        </w:rPr>
      </w:pPr>
      <w:r w:rsidRPr="00295F5E">
        <w:rPr>
          <w:b/>
          <w:bCs/>
          <w:sz w:val="20"/>
          <w:szCs w:val="20"/>
        </w:rPr>
        <w:t>Similarity-Based Heuristics:</w:t>
      </w:r>
      <w:r w:rsidRPr="00295F5E">
        <w:rPr>
          <w:sz w:val="20"/>
          <w:szCs w:val="20"/>
        </w:rPr>
        <w:t xml:space="preserve"> As a final fallback, for cases where minor variations in the SMS text might lead to slightly different extracted entities (e.g., "AMAZON" vs. "AMAZON.IN"), the system employs similarity-based heuristics. It compares new transactions to existing ones within a close time frame and flags them as potential duplicates if their amount and vendor name have a high similarity score (e.g., using a string similarity metric like Levenshtein distance). This multi-stage process ensures a high degree of precision in preventing duplicate entries, which is critical for maintaining the integrity of the user's financial records.</w:t>
      </w:r>
    </w:p>
    <w:p w14:paraId="3E393AD3" w14:textId="77777777" w:rsidR="00295F5E" w:rsidRDefault="00295F5E" w:rsidP="00295F5E">
      <w:pPr>
        <w:pStyle w:val="references"/>
        <w:numPr>
          <w:ilvl w:val="0"/>
          <w:numId w:val="0"/>
        </w:numPr>
        <w:spacing w:line="240" w:lineRule="auto"/>
        <w:ind w:left="360" w:hanging="360"/>
        <w:rPr>
          <w:sz w:val="20"/>
          <w:szCs w:val="20"/>
        </w:rPr>
      </w:pPr>
    </w:p>
    <w:p w14:paraId="768CC1C9" w14:textId="77777777" w:rsidR="00295F5E" w:rsidRDefault="00295F5E" w:rsidP="00295F5E">
      <w:pPr>
        <w:pStyle w:val="references"/>
        <w:numPr>
          <w:ilvl w:val="0"/>
          <w:numId w:val="0"/>
        </w:numPr>
        <w:spacing w:line="240" w:lineRule="auto"/>
        <w:ind w:left="360" w:hanging="360"/>
        <w:rPr>
          <w:sz w:val="20"/>
          <w:szCs w:val="20"/>
        </w:rPr>
      </w:pPr>
    </w:p>
    <w:p w14:paraId="656AE2A7" w14:textId="1286FB6F" w:rsidR="00295F5E" w:rsidRPr="00295F5E" w:rsidRDefault="0019156C" w:rsidP="0019156C">
      <w:pPr>
        <w:pStyle w:val="references"/>
        <w:numPr>
          <w:ilvl w:val="0"/>
          <w:numId w:val="0"/>
        </w:numPr>
        <w:ind w:left="360" w:hanging="360"/>
        <w:rPr>
          <w:b/>
          <w:bCs/>
          <w:sz w:val="20"/>
          <w:szCs w:val="20"/>
          <w:lang w:val="en-IN"/>
        </w:rPr>
      </w:pPr>
      <w:r>
        <w:rPr>
          <w:b/>
          <w:bCs/>
          <w:sz w:val="20"/>
          <w:szCs w:val="20"/>
          <w:lang w:val="en-IN"/>
        </w:rPr>
        <w:t xml:space="preserve">      </w:t>
      </w:r>
      <w:r w:rsidR="00295F5E" w:rsidRPr="00295F5E">
        <w:rPr>
          <w:b/>
          <w:bCs/>
          <w:sz w:val="20"/>
          <w:szCs w:val="20"/>
          <w:lang w:val="en-IN"/>
        </w:rPr>
        <w:t>V. EXPERIMENTAL EVALUATION AND RESULTS</w:t>
      </w:r>
    </w:p>
    <w:p w14:paraId="490D8176" w14:textId="77777777" w:rsidR="00295F5E" w:rsidRDefault="00295F5E" w:rsidP="00295F5E">
      <w:pPr>
        <w:pStyle w:val="references"/>
        <w:numPr>
          <w:ilvl w:val="0"/>
          <w:numId w:val="0"/>
        </w:numPr>
        <w:rPr>
          <w:sz w:val="20"/>
          <w:szCs w:val="20"/>
        </w:rPr>
      </w:pPr>
    </w:p>
    <w:p w14:paraId="58E8EF27" w14:textId="553068C7" w:rsidR="00295F5E" w:rsidRPr="00295F5E" w:rsidRDefault="0019156C" w:rsidP="00295F5E">
      <w:pPr>
        <w:pStyle w:val="references"/>
        <w:numPr>
          <w:ilvl w:val="0"/>
          <w:numId w:val="0"/>
        </w:numPr>
        <w:rPr>
          <w:b/>
          <w:bCs/>
          <w:sz w:val="20"/>
          <w:szCs w:val="20"/>
        </w:rPr>
      </w:pPr>
      <w:r>
        <w:rPr>
          <w:b/>
          <w:bCs/>
          <w:sz w:val="20"/>
          <w:szCs w:val="20"/>
        </w:rPr>
        <w:t xml:space="preserve">      </w:t>
      </w:r>
      <w:r w:rsidR="00295F5E" w:rsidRPr="00295F5E">
        <w:rPr>
          <w:b/>
          <w:bCs/>
          <w:sz w:val="20"/>
          <w:szCs w:val="20"/>
        </w:rPr>
        <w:t>A. Experimental Setup</w:t>
      </w:r>
    </w:p>
    <w:p w14:paraId="7B2B9424" w14:textId="77777777" w:rsidR="00295F5E" w:rsidRPr="00295F5E" w:rsidRDefault="00295F5E" w:rsidP="00295F5E">
      <w:pPr>
        <w:pStyle w:val="references"/>
        <w:numPr>
          <w:ilvl w:val="0"/>
          <w:numId w:val="0"/>
        </w:numPr>
        <w:ind w:left="360"/>
        <w:rPr>
          <w:sz w:val="20"/>
          <w:szCs w:val="20"/>
        </w:rPr>
      </w:pPr>
    </w:p>
    <w:p w14:paraId="51DF1546" w14:textId="77777777" w:rsidR="00295F5E" w:rsidRPr="00295F5E" w:rsidRDefault="00295F5E" w:rsidP="009E0A35">
      <w:pPr>
        <w:pStyle w:val="references"/>
        <w:numPr>
          <w:ilvl w:val="0"/>
          <w:numId w:val="0"/>
        </w:numPr>
        <w:ind w:left="284"/>
        <w:rPr>
          <w:sz w:val="20"/>
          <w:szCs w:val="20"/>
        </w:rPr>
      </w:pPr>
      <w:r w:rsidRPr="00295F5E">
        <w:rPr>
          <w:sz w:val="20"/>
          <w:szCs w:val="20"/>
        </w:rPr>
        <w:t>The system's performance was evaluated in a controlled environment to quantify its accuracy and efficiency. The testbed consisted of an Android smartphone equipped with 6GB of RAM, running Android 12. The backend, including the Ollama service hosting the Llama 3.1 model, was run on a development machine with an Intel Core i7 processor and 16GB of RAM.</w:t>
      </w:r>
    </w:p>
    <w:p w14:paraId="7640035B" w14:textId="1DBD4960" w:rsidR="00295F5E" w:rsidRPr="00295F5E" w:rsidRDefault="00697D1D" w:rsidP="009E0A35">
      <w:pPr>
        <w:pStyle w:val="references"/>
        <w:numPr>
          <w:ilvl w:val="0"/>
          <w:numId w:val="0"/>
        </w:numPr>
        <w:ind w:left="284" w:hanging="142"/>
        <w:rPr>
          <w:sz w:val="20"/>
          <w:szCs w:val="20"/>
        </w:rPr>
      </w:pPr>
      <w:r>
        <w:rPr>
          <w:sz w:val="20"/>
          <w:szCs w:val="20"/>
        </w:rPr>
        <w:lastRenderedPageBreak/>
        <w:t xml:space="preserve">   </w:t>
      </w:r>
      <w:r w:rsidR="00295F5E" w:rsidRPr="00295F5E">
        <w:rPr>
          <w:sz w:val="20"/>
          <w:szCs w:val="20"/>
        </w:rPr>
        <w:t>The evaluation dataset was composed of 225 SMS messages, including 150 real-world tran</w:t>
      </w:r>
      <w:r>
        <w:rPr>
          <w:sz w:val="20"/>
          <w:szCs w:val="20"/>
        </w:rPr>
        <w:t xml:space="preserve">saction notifications collected </w:t>
      </w:r>
      <w:r w:rsidR="009E0A35">
        <w:rPr>
          <w:sz w:val="20"/>
          <w:szCs w:val="20"/>
        </w:rPr>
        <w:t xml:space="preserve"> </w:t>
      </w:r>
      <w:r w:rsidR="00295F5E" w:rsidRPr="00295F5E">
        <w:rPr>
          <w:sz w:val="20"/>
          <w:szCs w:val="20"/>
        </w:rPr>
        <w:t>from various major Indian banks (e.g., HDFC, ICICI, SBI) and 75 synthetic messages designed to test edge cases and specific formats. The primary evaluation metrics for parsing performance were Precision, Recall, and F1-Score, applied to the extraction of four key entities: Amount, Vendor, Date, and Category.</w:t>
      </w:r>
    </w:p>
    <w:p w14:paraId="10CDAD9A" w14:textId="77777777" w:rsidR="00295F5E" w:rsidRPr="00295F5E" w:rsidRDefault="00295F5E" w:rsidP="009E0A35">
      <w:pPr>
        <w:pStyle w:val="references"/>
        <w:numPr>
          <w:ilvl w:val="0"/>
          <w:numId w:val="0"/>
        </w:numPr>
        <w:tabs>
          <w:tab w:val="left" w:pos="426"/>
        </w:tabs>
        <w:ind w:left="284"/>
        <w:rPr>
          <w:sz w:val="20"/>
          <w:szCs w:val="20"/>
        </w:rPr>
      </w:pPr>
    </w:p>
    <w:p w14:paraId="3D89A405" w14:textId="65DA4C6A" w:rsidR="00295F5E" w:rsidRPr="00295F5E" w:rsidRDefault="0019156C" w:rsidP="00295F5E">
      <w:pPr>
        <w:pStyle w:val="references"/>
        <w:numPr>
          <w:ilvl w:val="0"/>
          <w:numId w:val="0"/>
        </w:numPr>
        <w:ind w:left="360" w:hanging="360"/>
        <w:rPr>
          <w:b/>
          <w:bCs/>
          <w:sz w:val="20"/>
          <w:szCs w:val="20"/>
        </w:rPr>
      </w:pPr>
      <w:r>
        <w:rPr>
          <w:b/>
          <w:bCs/>
          <w:sz w:val="20"/>
          <w:szCs w:val="20"/>
        </w:rPr>
        <w:t xml:space="preserve">       </w:t>
      </w:r>
      <w:r w:rsidR="00295F5E" w:rsidRPr="00295F5E">
        <w:rPr>
          <w:b/>
          <w:bCs/>
          <w:sz w:val="20"/>
          <w:szCs w:val="20"/>
        </w:rPr>
        <w:t>B. Parsing Accuracy Results</w:t>
      </w:r>
    </w:p>
    <w:p w14:paraId="64661AB2" w14:textId="77777777" w:rsidR="00295F5E" w:rsidRPr="00295F5E" w:rsidRDefault="00295F5E" w:rsidP="00295F5E">
      <w:pPr>
        <w:pStyle w:val="references"/>
        <w:numPr>
          <w:ilvl w:val="0"/>
          <w:numId w:val="0"/>
        </w:numPr>
        <w:ind w:left="360"/>
        <w:rPr>
          <w:sz w:val="20"/>
          <w:szCs w:val="20"/>
        </w:rPr>
      </w:pPr>
    </w:p>
    <w:p w14:paraId="3C1B186C" w14:textId="77777777" w:rsidR="00295F5E" w:rsidRPr="00295F5E" w:rsidRDefault="00295F5E" w:rsidP="0019156C">
      <w:pPr>
        <w:pStyle w:val="references"/>
        <w:numPr>
          <w:ilvl w:val="0"/>
          <w:numId w:val="0"/>
        </w:numPr>
        <w:spacing w:before="240"/>
        <w:ind w:left="360"/>
        <w:rPr>
          <w:sz w:val="20"/>
          <w:szCs w:val="20"/>
        </w:rPr>
      </w:pPr>
      <w:r w:rsidRPr="00295F5E">
        <w:rPr>
          <w:sz w:val="20"/>
          <w:szCs w:val="20"/>
        </w:rPr>
        <w:t xml:space="preserve">The system demonstrated strong performance in accurately extracting transaction details from the test dataset. </w:t>
      </w:r>
      <w:r w:rsidRPr="00295F5E">
        <w:rPr>
          <w:b/>
          <w:bCs/>
          <w:sz w:val="20"/>
          <w:szCs w:val="20"/>
        </w:rPr>
        <w:t>The overall</w:t>
      </w:r>
      <w:r w:rsidRPr="00295F5E">
        <w:rPr>
          <w:sz w:val="20"/>
          <w:szCs w:val="20"/>
        </w:rPr>
        <w:t xml:space="preserve"> </w:t>
      </w:r>
      <w:r w:rsidRPr="00295F5E">
        <w:rPr>
          <w:b/>
          <w:bCs/>
          <w:sz w:val="20"/>
          <w:szCs w:val="20"/>
        </w:rPr>
        <w:t>parsing accuracy achieved was 87.3%,</w:t>
      </w:r>
      <w:r w:rsidRPr="00295F5E">
        <w:rPr>
          <w:sz w:val="20"/>
          <w:szCs w:val="20"/>
        </w:rPr>
        <w:t xml:space="preserve"> successfully meeting the project's target of 85%. The accuracy for individual fields varied, with amount extraction being the most reliable at 98.7%, followed by date extraction (89.3%), vendor extraction (84.2%), and category classification (82.1%).</w:t>
      </w:r>
    </w:p>
    <w:p w14:paraId="6312F70A" w14:textId="61F42185" w:rsidR="00295F5E" w:rsidRPr="00295F5E" w:rsidRDefault="00295F5E" w:rsidP="0019156C">
      <w:pPr>
        <w:pStyle w:val="references"/>
        <w:numPr>
          <w:ilvl w:val="0"/>
          <w:numId w:val="0"/>
        </w:numPr>
        <w:spacing w:before="240" w:line="240" w:lineRule="auto"/>
        <w:ind w:left="360" w:hanging="360"/>
        <w:rPr>
          <w:sz w:val="20"/>
          <w:szCs w:val="20"/>
        </w:rPr>
      </w:pPr>
      <w:r>
        <w:rPr>
          <w:sz w:val="20"/>
          <w:szCs w:val="20"/>
        </w:rPr>
        <w:t xml:space="preserve">       </w:t>
      </w:r>
      <w:r w:rsidRPr="00295F5E">
        <w:rPr>
          <w:sz w:val="20"/>
          <w:szCs w:val="20"/>
        </w:rPr>
        <w:t>A more detailed analysis reveals that the system's accuracy is highly correlated with the structuredness of the SMS format. As shown in Table I, transactions with more consistent formats, such as UPI and Subscriptions, achieved the highest accuracy. In contrast, formats with greater variability, such as Debit Card and Net Banking messages, which often lack clear vendor information, resulted in lower accuracy scores. This finding underscores the effectiveness of the context-aware parsing methodology, which can better handle structured inputs, and highlights areas for future improvement.</w:t>
      </w:r>
    </w:p>
    <w:p w14:paraId="481D7272" w14:textId="77777777" w:rsidR="009303D9" w:rsidRPr="00295F5E" w:rsidRDefault="009303D9" w:rsidP="0019156C">
      <w:pPr>
        <w:pStyle w:val="references"/>
        <w:numPr>
          <w:ilvl w:val="0"/>
          <w:numId w:val="0"/>
        </w:numPr>
        <w:spacing w:before="240"/>
        <w:ind w:left="360" w:hanging="360"/>
      </w:pPr>
    </w:p>
    <w:p w14:paraId="208126F7" w14:textId="77777777" w:rsidR="00295F5E" w:rsidRDefault="00295F5E" w:rsidP="00295F5E">
      <w:pPr>
        <w:rPr>
          <w:lang w:val="en-IN"/>
        </w:rPr>
      </w:pPr>
      <w:r w:rsidRPr="00295F5E">
        <w:rPr>
          <w:lang w:val="en-IN"/>
        </w:rPr>
        <w:t>TABLE I. PARSING ACCURACY BY PAYMENT METHOD</w:t>
      </w:r>
    </w:p>
    <w:tbl>
      <w:tblPr>
        <w:tblpPr w:leftFromText="180" w:rightFromText="180" w:vertAnchor="text" w:horzAnchor="margin" w:tblpXSpec="center" w:tblpY="3"/>
        <w:tblW w:w="9538" w:type="dxa"/>
        <w:tblCellMar>
          <w:top w:w="15" w:type="dxa"/>
          <w:left w:w="15" w:type="dxa"/>
          <w:bottom w:w="15" w:type="dxa"/>
          <w:right w:w="15" w:type="dxa"/>
        </w:tblCellMar>
        <w:tblLook w:val="04A0" w:firstRow="1" w:lastRow="0" w:firstColumn="1" w:lastColumn="0" w:noHBand="0" w:noVBand="1"/>
      </w:tblPr>
      <w:tblGrid>
        <w:gridCol w:w="3014"/>
        <w:gridCol w:w="1764"/>
        <w:gridCol w:w="1927"/>
        <w:gridCol w:w="2833"/>
      </w:tblGrid>
      <w:tr w:rsidR="00881B6E" w:rsidRPr="00295F5E" w14:paraId="7C3E5FB1" w14:textId="77777777" w:rsidTr="00881B6E">
        <w:trPr>
          <w:trHeight w:val="188"/>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BFB3CF" w14:textId="77777777" w:rsidR="00881B6E" w:rsidRPr="00295F5E" w:rsidRDefault="00881B6E" w:rsidP="00881B6E">
            <w:pPr>
              <w:rPr>
                <w:lang w:val="en-IN"/>
              </w:rPr>
            </w:pPr>
            <w:r w:rsidRPr="00295F5E">
              <w:rPr>
                <w:b/>
                <w:bCs/>
                <w:lang w:val="en-IN"/>
              </w:rPr>
              <w:t>Payment Method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61EE22" w14:textId="77777777" w:rsidR="00881B6E" w:rsidRPr="00295F5E" w:rsidRDefault="00881B6E" w:rsidP="00881B6E">
            <w:pPr>
              <w:rPr>
                <w:lang w:val="en-IN"/>
              </w:rPr>
            </w:pPr>
            <w:r w:rsidRPr="00295F5E">
              <w:rPr>
                <w:b/>
                <w:bCs/>
                <w:lang w:val="en-IN"/>
              </w:rPr>
              <w:t>Samples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F95156" w14:textId="77777777" w:rsidR="00881B6E" w:rsidRPr="00295F5E" w:rsidRDefault="00881B6E" w:rsidP="00881B6E">
            <w:pPr>
              <w:rPr>
                <w:lang w:val="en-IN"/>
              </w:rPr>
            </w:pPr>
            <w:r w:rsidRPr="00295F5E">
              <w:rPr>
                <w:b/>
                <w:bCs/>
                <w:lang w:val="en-IN"/>
              </w:rPr>
              <w:t>Accuracy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B238EB" w14:textId="77777777" w:rsidR="00881B6E" w:rsidRPr="00295F5E" w:rsidRDefault="00881B6E" w:rsidP="00881B6E">
            <w:pPr>
              <w:rPr>
                <w:lang w:val="en-IN"/>
              </w:rPr>
            </w:pPr>
            <w:r w:rsidRPr="00295F5E">
              <w:rPr>
                <w:b/>
                <w:bCs/>
                <w:lang w:val="en-IN"/>
              </w:rPr>
              <w:t>Avg Confidence</w:t>
            </w:r>
          </w:p>
        </w:tc>
      </w:tr>
      <w:tr w:rsidR="00881B6E" w:rsidRPr="00295F5E" w14:paraId="77F28CF8" w14:textId="77777777" w:rsidTr="00881B6E">
        <w:trPr>
          <w:trHeight w:val="188"/>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E9FEB6" w14:textId="77777777" w:rsidR="00881B6E" w:rsidRPr="00295F5E" w:rsidRDefault="00881B6E" w:rsidP="00881B6E">
            <w:pPr>
              <w:rPr>
                <w:lang w:val="en-IN"/>
              </w:rPr>
            </w:pPr>
            <w:r w:rsidRPr="00295F5E">
              <w:rPr>
                <w:lang w:val="en-IN"/>
              </w:rPr>
              <w:t>UPI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DD7E3B" w14:textId="77777777" w:rsidR="00881B6E" w:rsidRPr="00295F5E" w:rsidRDefault="00881B6E" w:rsidP="00881B6E">
            <w:pPr>
              <w:rPr>
                <w:lang w:val="en-IN"/>
              </w:rPr>
            </w:pPr>
            <w:r w:rsidRPr="00295F5E">
              <w:rPr>
                <w:lang w:val="en-IN"/>
              </w:rPr>
              <w:t>85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408FDA" w14:textId="77777777" w:rsidR="00881B6E" w:rsidRPr="00295F5E" w:rsidRDefault="00881B6E" w:rsidP="00881B6E">
            <w:pPr>
              <w:rPr>
                <w:lang w:val="en-IN"/>
              </w:rPr>
            </w:pPr>
            <w:r w:rsidRPr="00295F5E">
              <w:rPr>
                <w:lang w:val="en-IN"/>
              </w:rPr>
              <w:t>91.8%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DB5FAF" w14:textId="77777777" w:rsidR="00881B6E" w:rsidRPr="00295F5E" w:rsidRDefault="00881B6E" w:rsidP="00881B6E">
            <w:pPr>
              <w:rPr>
                <w:lang w:val="en-IN"/>
              </w:rPr>
            </w:pPr>
            <w:r w:rsidRPr="00295F5E">
              <w:rPr>
                <w:lang w:val="en-IN"/>
              </w:rPr>
              <w:t>0.89</w:t>
            </w:r>
          </w:p>
        </w:tc>
      </w:tr>
      <w:tr w:rsidR="00881B6E" w:rsidRPr="00295F5E" w14:paraId="131E1EEE" w14:textId="77777777" w:rsidTr="00881B6E">
        <w:trPr>
          <w:trHeight w:val="188"/>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17027A" w14:textId="77777777" w:rsidR="00881B6E" w:rsidRPr="00295F5E" w:rsidRDefault="00881B6E" w:rsidP="00881B6E">
            <w:pPr>
              <w:rPr>
                <w:lang w:val="en-IN"/>
              </w:rPr>
            </w:pPr>
            <w:r w:rsidRPr="00295F5E">
              <w:rPr>
                <w:lang w:val="en-IN"/>
              </w:rPr>
              <w:t>Credit Card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C6C9E1" w14:textId="77777777" w:rsidR="00881B6E" w:rsidRPr="00295F5E" w:rsidRDefault="00881B6E" w:rsidP="00881B6E">
            <w:pPr>
              <w:rPr>
                <w:lang w:val="en-IN"/>
              </w:rPr>
            </w:pPr>
            <w:r w:rsidRPr="00295F5E">
              <w:rPr>
                <w:lang w:val="en-IN"/>
              </w:rPr>
              <w:t>42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B8220" w14:textId="77777777" w:rsidR="00881B6E" w:rsidRPr="00295F5E" w:rsidRDefault="00881B6E" w:rsidP="00881B6E">
            <w:pPr>
              <w:rPr>
                <w:lang w:val="en-IN"/>
              </w:rPr>
            </w:pPr>
            <w:r w:rsidRPr="00295F5E">
              <w:rPr>
                <w:lang w:val="en-IN"/>
              </w:rPr>
              <w:t>85.7%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FBC0BE" w14:textId="77777777" w:rsidR="00881B6E" w:rsidRPr="00295F5E" w:rsidRDefault="00881B6E" w:rsidP="00881B6E">
            <w:pPr>
              <w:rPr>
                <w:lang w:val="en-IN"/>
              </w:rPr>
            </w:pPr>
            <w:r w:rsidRPr="00295F5E">
              <w:rPr>
                <w:lang w:val="en-IN"/>
              </w:rPr>
              <w:t>0.84</w:t>
            </w:r>
          </w:p>
        </w:tc>
      </w:tr>
      <w:tr w:rsidR="00881B6E" w:rsidRPr="00295F5E" w14:paraId="1D93CB8B" w14:textId="77777777" w:rsidTr="00881B6E">
        <w:trPr>
          <w:trHeight w:val="188"/>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954524" w14:textId="77777777" w:rsidR="00881B6E" w:rsidRPr="00295F5E" w:rsidRDefault="00881B6E" w:rsidP="00881B6E">
            <w:pPr>
              <w:rPr>
                <w:lang w:val="en-IN"/>
              </w:rPr>
            </w:pPr>
            <w:r w:rsidRPr="00295F5E">
              <w:rPr>
                <w:lang w:val="en-IN"/>
              </w:rPr>
              <w:t>Debit Card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8A1DCA" w14:textId="77777777" w:rsidR="00881B6E" w:rsidRPr="00295F5E" w:rsidRDefault="00881B6E" w:rsidP="00881B6E">
            <w:pPr>
              <w:rPr>
                <w:lang w:val="en-IN"/>
              </w:rPr>
            </w:pPr>
            <w:r w:rsidRPr="00295F5E">
              <w:rPr>
                <w:lang w:val="en-IN"/>
              </w:rPr>
              <w:t>38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A5B290" w14:textId="77777777" w:rsidR="00881B6E" w:rsidRPr="00295F5E" w:rsidRDefault="00881B6E" w:rsidP="00881B6E">
            <w:pPr>
              <w:rPr>
                <w:lang w:val="en-IN"/>
              </w:rPr>
            </w:pPr>
            <w:r w:rsidRPr="00295F5E">
              <w:rPr>
                <w:lang w:val="en-IN"/>
              </w:rPr>
              <w:t>83.2%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C01289" w14:textId="77777777" w:rsidR="00881B6E" w:rsidRPr="00295F5E" w:rsidRDefault="00881B6E" w:rsidP="00881B6E">
            <w:pPr>
              <w:rPr>
                <w:lang w:val="en-IN"/>
              </w:rPr>
            </w:pPr>
            <w:r w:rsidRPr="00295F5E">
              <w:rPr>
                <w:lang w:val="en-IN"/>
              </w:rPr>
              <w:t>0.81</w:t>
            </w:r>
          </w:p>
        </w:tc>
      </w:tr>
      <w:tr w:rsidR="00881B6E" w:rsidRPr="00295F5E" w14:paraId="09E7F6DF" w14:textId="77777777" w:rsidTr="00881B6E">
        <w:trPr>
          <w:trHeight w:val="188"/>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F448B2" w14:textId="77777777" w:rsidR="00881B6E" w:rsidRPr="00295F5E" w:rsidRDefault="00881B6E" w:rsidP="00881B6E">
            <w:pPr>
              <w:rPr>
                <w:lang w:val="en-IN"/>
              </w:rPr>
            </w:pPr>
            <w:r w:rsidRPr="00295F5E">
              <w:rPr>
                <w:lang w:val="en-IN"/>
              </w:rPr>
              <w:t>Subscription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95C428" w14:textId="77777777" w:rsidR="00881B6E" w:rsidRPr="00295F5E" w:rsidRDefault="00881B6E" w:rsidP="00881B6E">
            <w:pPr>
              <w:rPr>
                <w:lang w:val="en-IN"/>
              </w:rPr>
            </w:pPr>
            <w:r w:rsidRPr="00295F5E">
              <w:rPr>
                <w:lang w:val="en-IN"/>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931728" w14:textId="77777777" w:rsidR="00881B6E" w:rsidRPr="00295F5E" w:rsidRDefault="00881B6E" w:rsidP="00881B6E">
            <w:pPr>
              <w:rPr>
                <w:lang w:val="en-IN"/>
              </w:rPr>
            </w:pPr>
            <w:r w:rsidRPr="00295F5E">
              <w:rPr>
                <w:lang w:val="en-IN"/>
              </w:rPr>
              <w:t>94.4%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EC578F" w14:textId="77777777" w:rsidR="00881B6E" w:rsidRPr="00295F5E" w:rsidRDefault="00881B6E" w:rsidP="00881B6E">
            <w:pPr>
              <w:rPr>
                <w:lang w:val="en-IN"/>
              </w:rPr>
            </w:pPr>
            <w:r w:rsidRPr="00295F5E">
              <w:rPr>
                <w:lang w:val="en-IN"/>
              </w:rPr>
              <w:t>0.92</w:t>
            </w:r>
          </w:p>
        </w:tc>
      </w:tr>
      <w:tr w:rsidR="00881B6E" w:rsidRPr="00295F5E" w14:paraId="0DEF4CF1" w14:textId="77777777" w:rsidTr="00881B6E">
        <w:trPr>
          <w:trHeight w:val="188"/>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F68E66" w14:textId="77777777" w:rsidR="00881B6E" w:rsidRPr="00295F5E" w:rsidRDefault="00881B6E" w:rsidP="00881B6E">
            <w:pPr>
              <w:rPr>
                <w:lang w:val="en-IN"/>
              </w:rPr>
            </w:pPr>
            <w:r w:rsidRPr="00295F5E">
              <w:rPr>
                <w:lang w:val="en-IN"/>
              </w:rPr>
              <w:t>Net Banking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C19A2C" w14:textId="77777777" w:rsidR="00881B6E" w:rsidRPr="00295F5E" w:rsidRDefault="00881B6E" w:rsidP="00881B6E">
            <w:pPr>
              <w:rPr>
                <w:lang w:val="en-IN"/>
              </w:rPr>
            </w:pPr>
            <w:r w:rsidRPr="00295F5E">
              <w:rPr>
                <w:lang w:val="en-IN"/>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46FE4" w14:textId="77777777" w:rsidR="00881B6E" w:rsidRPr="00295F5E" w:rsidRDefault="00881B6E" w:rsidP="00881B6E">
            <w:pPr>
              <w:rPr>
                <w:lang w:val="en-IN"/>
              </w:rPr>
            </w:pPr>
            <w:r w:rsidRPr="00295F5E">
              <w:rPr>
                <w:lang w:val="en-IN"/>
              </w:rPr>
              <w:t>81.8%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853281" w14:textId="77777777" w:rsidR="00881B6E" w:rsidRPr="00295F5E" w:rsidRDefault="00881B6E" w:rsidP="00881B6E">
            <w:pPr>
              <w:rPr>
                <w:lang w:val="en-IN"/>
              </w:rPr>
            </w:pPr>
            <w:r w:rsidRPr="00295F5E">
              <w:rPr>
                <w:lang w:val="en-IN"/>
              </w:rPr>
              <w:t>0.79</w:t>
            </w:r>
          </w:p>
        </w:tc>
      </w:tr>
      <w:tr w:rsidR="00881B6E" w:rsidRPr="00295F5E" w14:paraId="20B63B56" w14:textId="77777777" w:rsidTr="00881B6E">
        <w:trPr>
          <w:trHeight w:val="292"/>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67775E" w14:textId="77777777" w:rsidR="00881B6E" w:rsidRPr="00295F5E" w:rsidRDefault="00881B6E" w:rsidP="00881B6E">
            <w:pPr>
              <w:rPr>
                <w:lang w:val="en-IN"/>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5B255F" w14:textId="77777777" w:rsidR="00881B6E" w:rsidRPr="00295F5E" w:rsidRDefault="00881B6E" w:rsidP="00881B6E">
            <w:pPr>
              <w:rPr>
                <w:lang w:val="en-IN"/>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B56749" w14:textId="77777777" w:rsidR="00881B6E" w:rsidRPr="00295F5E" w:rsidRDefault="00881B6E" w:rsidP="00881B6E">
            <w:pPr>
              <w:rPr>
                <w:lang w:val="en-IN"/>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4810B9" w14:textId="77777777" w:rsidR="00881B6E" w:rsidRPr="00295F5E" w:rsidRDefault="00881B6E" w:rsidP="00881B6E">
            <w:pPr>
              <w:rPr>
                <w:lang w:val="en-IN"/>
              </w:rPr>
            </w:pPr>
          </w:p>
        </w:tc>
      </w:tr>
    </w:tbl>
    <w:p w14:paraId="2E588C26" w14:textId="77777777" w:rsidR="00295F5E" w:rsidRPr="00295F5E" w:rsidRDefault="00295F5E" w:rsidP="00295F5E">
      <w:pPr>
        <w:rPr>
          <w:lang w:val="en-IN"/>
        </w:rPr>
      </w:pPr>
    </w:p>
    <w:p w14:paraId="62C63432" w14:textId="165B3697" w:rsidR="00881B6E" w:rsidRPr="00881B6E" w:rsidRDefault="0019156C" w:rsidP="00F77335">
      <w:pPr>
        <w:ind w:left="284"/>
        <w:jc w:val="both"/>
        <w:rPr>
          <w:b/>
          <w:bCs/>
          <w:lang w:val="en-IN"/>
        </w:rPr>
      </w:pPr>
      <w:r>
        <w:rPr>
          <w:b/>
          <w:bCs/>
          <w:lang w:val="en-IN"/>
        </w:rPr>
        <w:t xml:space="preserve"> </w:t>
      </w:r>
      <w:r w:rsidR="00881B6E" w:rsidRPr="00881B6E">
        <w:rPr>
          <w:b/>
          <w:bCs/>
          <w:lang w:val="en-IN"/>
        </w:rPr>
        <w:t>C. System Performance Benchmarks</w:t>
      </w:r>
    </w:p>
    <w:p w14:paraId="68CD4C7C" w14:textId="77777777" w:rsidR="00881B6E" w:rsidRPr="00881B6E" w:rsidRDefault="00881B6E" w:rsidP="00F77335">
      <w:pPr>
        <w:ind w:left="426"/>
        <w:jc w:val="both"/>
        <w:rPr>
          <w:lang w:val="en-IN"/>
        </w:rPr>
      </w:pPr>
    </w:p>
    <w:p w14:paraId="26FC2796" w14:textId="77777777" w:rsidR="00881B6E" w:rsidRPr="00881B6E" w:rsidRDefault="00881B6E" w:rsidP="00697D1D">
      <w:pPr>
        <w:ind w:left="284"/>
        <w:jc w:val="both"/>
        <w:rPr>
          <w:lang w:val="en-IN"/>
        </w:rPr>
      </w:pPr>
      <w:r w:rsidRPr="00881B6E">
        <w:rPr>
          <w:lang w:val="en-IN"/>
        </w:rPr>
        <w:t>To assess the real-world usability of the system, key performance benchmarks were measured, with a focus on response times for user-facing operations. The results, summarized in Table II, indicate that while UI-related tasks like dashboard and transaction list loading are highly responsive (under 2 seconds), operations involving LLM inference introduce noticeable latency.</w:t>
      </w:r>
    </w:p>
    <w:p w14:paraId="3287669B" w14:textId="77777777" w:rsidR="00881B6E" w:rsidRDefault="00881B6E" w:rsidP="00697D1D">
      <w:pPr>
        <w:ind w:left="284"/>
        <w:jc w:val="both"/>
        <w:rPr>
          <w:lang w:val="en-IN"/>
        </w:rPr>
      </w:pPr>
      <w:r w:rsidRPr="00881B6E">
        <w:rPr>
          <w:lang w:val="en-IN"/>
        </w:rPr>
        <w:t>The average time to parse a single SMS message was 3.2 seconds, and a natural language query to the chatbot took an average of 7.8 seconds to receive a response. This latency is a direct consequence of the computational cost of running the LLM locally on non-specialized hardware. While these times are acceptable for asynchronous background processing (e.g., scanning the SMS inbox), they represent a key performance bottleneck for real-time interactive features and highlight the central trade-off between the privacy benefits of on-device processing and the performance of cloud-based alternatives.</w:t>
      </w:r>
    </w:p>
    <w:p w14:paraId="789FDEE1" w14:textId="77777777" w:rsidR="00881B6E" w:rsidRDefault="00881B6E" w:rsidP="00697D1D">
      <w:pPr>
        <w:ind w:left="284"/>
        <w:jc w:val="left"/>
        <w:rPr>
          <w:lang w:val="en-IN"/>
        </w:rPr>
      </w:pPr>
    </w:p>
    <w:p w14:paraId="467452AE" w14:textId="77777777" w:rsidR="00881B6E" w:rsidRDefault="00881B6E" w:rsidP="00697D1D">
      <w:pPr>
        <w:ind w:left="284"/>
        <w:jc w:val="both"/>
        <w:rPr>
          <w:lang w:val="en-IN"/>
        </w:rPr>
      </w:pPr>
    </w:p>
    <w:p w14:paraId="6E776CE1" w14:textId="77777777" w:rsidR="00881B6E" w:rsidRDefault="00881B6E" w:rsidP="00881B6E">
      <w:pPr>
        <w:rPr>
          <w:lang w:val="en-IN"/>
        </w:rPr>
      </w:pPr>
      <w:r w:rsidRPr="00881B6E">
        <w:rPr>
          <w:lang w:val="en-IN"/>
        </w:rPr>
        <w:t>TABLE II. SYSTEM PERFORMANCE BENCHMARKS</w:t>
      </w:r>
    </w:p>
    <w:p w14:paraId="617706DF" w14:textId="77777777" w:rsidR="00881B6E" w:rsidRPr="00881B6E" w:rsidRDefault="00881B6E" w:rsidP="00881B6E">
      <w:pPr>
        <w:jc w:val="both"/>
        <w:rPr>
          <w:lang w:val="en-IN"/>
        </w:rPr>
      </w:pPr>
    </w:p>
    <w:tbl>
      <w:tblPr>
        <w:tblW w:w="8140" w:type="dxa"/>
        <w:tblInd w:w="1410" w:type="dxa"/>
        <w:tblCellMar>
          <w:top w:w="15" w:type="dxa"/>
          <w:left w:w="15" w:type="dxa"/>
          <w:bottom w:w="15" w:type="dxa"/>
          <w:right w:w="15" w:type="dxa"/>
        </w:tblCellMar>
        <w:tblLook w:val="04A0" w:firstRow="1" w:lastRow="0" w:firstColumn="1" w:lastColumn="0" w:noHBand="0" w:noVBand="1"/>
      </w:tblPr>
      <w:tblGrid>
        <w:gridCol w:w="2720"/>
        <w:gridCol w:w="1922"/>
        <w:gridCol w:w="1994"/>
        <w:gridCol w:w="1504"/>
      </w:tblGrid>
      <w:tr w:rsidR="00881B6E" w:rsidRPr="00881B6E" w14:paraId="7FFF17E8" w14:textId="77777777" w:rsidTr="00881B6E">
        <w:trPr>
          <w:trHeight w:val="232"/>
        </w:trPr>
        <w:tc>
          <w:tcPr>
            <w:tcW w:w="2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98EB52" w14:textId="77777777" w:rsidR="00881B6E" w:rsidRPr="00881B6E" w:rsidRDefault="00881B6E" w:rsidP="00881B6E">
            <w:pPr>
              <w:jc w:val="both"/>
              <w:rPr>
                <w:lang w:val="en-IN"/>
              </w:rPr>
            </w:pPr>
            <w:r w:rsidRPr="00881B6E">
              <w:rPr>
                <w:b/>
                <w:bCs/>
                <w:lang w:val="en-IN"/>
              </w:rPr>
              <w:t>Operation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88A518" w14:textId="77777777" w:rsidR="00881B6E" w:rsidRPr="00881B6E" w:rsidRDefault="00881B6E" w:rsidP="00881B6E">
            <w:pPr>
              <w:jc w:val="both"/>
              <w:rPr>
                <w:lang w:val="en-IN"/>
              </w:rPr>
            </w:pPr>
            <w:r w:rsidRPr="00881B6E">
              <w:rPr>
                <w:b/>
                <w:bCs/>
                <w:lang w:val="en-IN"/>
              </w:rPr>
              <w:t>Avg 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3270C0" w14:textId="77777777" w:rsidR="00881B6E" w:rsidRPr="00881B6E" w:rsidRDefault="00881B6E" w:rsidP="00881B6E">
            <w:pPr>
              <w:jc w:val="both"/>
              <w:rPr>
                <w:lang w:val="en-IN"/>
              </w:rPr>
            </w:pPr>
            <w:r w:rsidRPr="00881B6E">
              <w:rPr>
                <w:b/>
                <w:bCs/>
                <w:lang w:val="en-IN"/>
              </w:rPr>
              <w:t>Max Time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1C1FDD" w14:textId="77777777" w:rsidR="00881B6E" w:rsidRPr="00881B6E" w:rsidRDefault="00881B6E" w:rsidP="00881B6E">
            <w:pPr>
              <w:jc w:val="both"/>
              <w:rPr>
                <w:lang w:val="en-IN"/>
              </w:rPr>
            </w:pPr>
            <w:r w:rsidRPr="00881B6E">
              <w:rPr>
                <w:b/>
                <w:bCs/>
                <w:lang w:val="en-IN"/>
              </w:rPr>
              <w:t>Target</w:t>
            </w:r>
          </w:p>
        </w:tc>
      </w:tr>
      <w:tr w:rsidR="00881B6E" w:rsidRPr="00881B6E" w14:paraId="1E58C57F" w14:textId="77777777" w:rsidTr="00881B6E">
        <w:trPr>
          <w:trHeight w:val="232"/>
        </w:trPr>
        <w:tc>
          <w:tcPr>
            <w:tcW w:w="2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50914" w14:textId="77777777" w:rsidR="00881B6E" w:rsidRPr="00881B6E" w:rsidRDefault="00881B6E" w:rsidP="00881B6E">
            <w:pPr>
              <w:jc w:val="both"/>
              <w:rPr>
                <w:lang w:val="en-IN"/>
              </w:rPr>
            </w:pPr>
            <w:r w:rsidRPr="00881B6E">
              <w:rPr>
                <w:lang w:val="en-IN"/>
              </w:rPr>
              <w:t>Single SMS Parsing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7A3064" w14:textId="77777777" w:rsidR="00881B6E" w:rsidRPr="00881B6E" w:rsidRDefault="00881B6E" w:rsidP="00881B6E">
            <w:pPr>
              <w:jc w:val="both"/>
              <w:rPr>
                <w:lang w:val="en-IN"/>
              </w:rPr>
            </w:pPr>
            <w:r w:rsidRPr="00881B6E">
              <w:rPr>
                <w:lang w:val="en-IN"/>
              </w:rPr>
              <w:t>3.2s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9F23FF" w14:textId="77777777" w:rsidR="00881B6E" w:rsidRPr="00881B6E" w:rsidRDefault="00881B6E" w:rsidP="00881B6E">
            <w:pPr>
              <w:jc w:val="both"/>
              <w:rPr>
                <w:lang w:val="en-IN"/>
              </w:rPr>
            </w:pPr>
            <w:r w:rsidRPr="00881B6E">
              <w:rPr>
                <w:lang w:val="en-IN"/>
              </w:rPr>
              <w:t>8.1s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34EC45" w14:textId="77777777" w:rsidR="00881B6E" w:rsidRPr="00881B6E" w:rsidRDefault="00881B6E" w:rsidP="00881B6E">
            <w:pPr>
              <w:jc w:val="both"/>
              <w:rPr>
                <w:lang w:val="en-IN"/>
              </w:rPr>
            </w:pPr>
            <w:r w:rsidRPr="00881B6E">
              <w:rPr>
                <w:lang w:val="en-IN"/>
              </w:rPr>
              <w:t>5s</w:t>
            </w:r>
          </w:p>
        </w:tc>
      </w:tr>
      <w:tr w:rsidR="00881B6E" w:rsidRPr="00881B6E" w14:paraId="6F3C2EFF" w14:textId="77777777" w:rsidTr="00881B6E">
        <w:trPr>
          <w:trHeight w:val="232"/>
        </w:trPr>
        <w:tc>
          <w:tcPr>
            <w:tcW w:w="2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9D55FA" w14:textId="77777777" w:rsidR="00881B6E" w:rsidRPr="00881B6E" w:rsidRDefault="00881B6E" w:rsidP="00881B6E">
            <w:pPr>
              <w:jc w:val="both"/>
              <w:rPr>
                <w:lang w:val="en-IN"/>
              </w:rPr>
            </w:pPr>
            <w:r w:rsidRPr="00881B6E">
              <w:rPr>
                <w:lang w:val="en-IN"/>
              </w:rPr>
              <w:t>Batch SMS Processing (10)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F8448C" w14:textId="77777777" w:rsidR="00881B6E" w:rsidRPr="00881B6E" w:rsidRDefault="00881B6E" w:rsidP="00881B6E">
            <w:pPr>
              <w:jc w:val="both"/>
              <w:rPr>
                <w:lang w:val="en-IN"/>
              </w:rPr>
            </w:pPr>
            <w:r w:rsidRPr="00881B6E">
              <w:rPr>
                <w:lang w:val="en-IN"/>
              </w:rPr>
              <w:t>28.5s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6A517A" w14:textId="77777777" w:rsidR="00881B6E" w:rsidRPr="00881B6E" w:rsidRDefault="00881B6E" w:rsidP="00881B6E">
            <w:pPr>
              <w:jc w:val="both"/>
              <w:rPr>
                <w:lang w:val="en-IN"/>
              </w:rPr>
            </w:pPr>
            <w:r w:rsidRPr="00881B6E">
              <w:rPr>
                <w:lang w:val="en-IN"/>
              </w:rPr>
              <w:t>45.2s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C48C03" w14:textId="77777777" w:rsidR="00881B6E" w:rsidRPr="00881B6E" w:rsidRDefault="00881B6E" w:rsidP="00881B6E">
            <w:pPr>
              <w:jc w:val="both"/>
              <w:rPr>
                <w:lang w:val="en-IN"/>
              </w:rPr>
            </w:pPr>
            <w:r w:rsidRPr="00881B6E">
              <w:rPr>
                <w:lang w:val="en-IN"/>
              </w:rPr>
              <w:t>60s</w:t>
            </w:r>
          </w:p>
        </w:tc>
      </w:tr>
      <w:tr w:rsidR="00881B6E" w:rsidRPr="00881B6E" w14:paraId="1FCE8702" w14:textId="77777777" w:rsidTr="00881B6E">
        <w:trPr>
          <w:trHeight w:val="222"/>
        </w:trPr>
        <w:tc>
          <w:tcPr>
            <w:tcW w:w="2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E3D9A8" w14:textId="77777777" w:rsidR="00881B6E" w:rsidRPr="00881B6E" w:rsidRDefault="00881B6E" w:rsidP="00881B6E">
            <w:pPr>
              <w:jc w:val="both"/>
              <w:rPr>
                <w:lang w:val="en-IN"/>
              </w:rPr>
            </w:pPr>
            <w:r w:rsidRPr="00881B6E">
              <w:rPr>
                <w:lang w:val="en-IN"/>
              </w:rPr>
              <w:t>Dashboard Loading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21E6F6" w14:textId="77777777" w:rsidR="00881B6E" w:rsidRPr="00881B6E" w:rsidRDefault="00881B6E" w:rsidP="00881B6E">
            <w:pPr>
              <w:jc w:val="both"/>
              <w:rPr>
                <w:lang w:val="en-IN"/>
              </w:rPr>
            </w:pPr>
            <w:r w:rsidRPr="00881B6E">
              <w:rPr>
                <w:lang w:val="en-IN"/>
              </w:rPr>
              <w:t>1.4s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A6389E" w14:textId="77777777" w:rsidR="00881B6E" w:rsidRPr="00881B6E" w:rsidRDefault="00881B6E" w:rsidP="00881B6E">
            <w:pPr>
              <w:jc w:val="both"/>
              <w:rPr>
                <w:lang w:val="en-IN"/>
              </w:rPr>
            </w:pPr>
            <w:r w:rsidRPr="00881B6E">
              <w:rPr>
                <w:lang w:val="en-IN"/>
              </w:rPr>
              <w:t>2.8s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D6E9A8" w14:textId="77777777" w:rsidR="00881B6E" w:rsidRPr="00881B6E" w:rsidRDefault="00881B6E" w:rsidP="00881B6E">
            <w:pPr>
              <w:jc w:val="both"/>
              <w:rPr>
                <w:lang w:val="en-IN"/>
              </w:rPr>
            </w:pPr>
            <w:r w:rsidRPr="00881B6E">
              <w:rPr>
                <w:lang w:val="en-IN"/>
              </w:rPr>
              <w:t>2s</w:t>
            </w:r>
          </w:p>
        </w:tc>
      </w:tr>
      <w:tr w:rsidR="00881B6E" w:rsidRPr="00881B6E" w14:paraId="61F2407C" w14:textId="77777777" w:rsidTr="00881B6E">
        <w:trPr>
          <w:trHeight w:val="232"/>
        </w:trPr>
        <w:tc>
          <w:tcPr>
            <w:tcW w:w="27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E1B50" w14:textId="77777777" w:rsidR="00881B6E" w:rsidRPr="00881B6E" w:rsidRDefault="00881B6E" w:rsidP="00881B6E">
            <w:pPr>
              <w:jc w:val="both"/>
              <w:rPr>
                <w:lang w:val="en-IN"/>
              </w:rPr>
            </w:pPr>
            <w:r w:rsidRPr="00881B6E">
              <w:rPr>
                <w:lang w:val="en-IN"/>
              </w:rPr>
              <w:t>Chatbot Response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0A9FC3" w14:textId="77777777" w:rsidR="00881B6E" w:rsidRPr="00881B6E" w:rsidRDefault="00881B6E" w:rsidP="00881B6E">
            <w:pPr>
              <w:jc w:val="both"/>
              <w:rPr>
                <w:lang w:val="en-IN"/>
              </w:rPr>
            </w:pPr>
            <w:r w:rsidRPr="00881B6E">
              <w:rPr>
                <w:lang w:val="en-IN"/>
              </w:rPr>
              <w:t>7.8s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9FAB32" w14:textId="77777777" w:rsidR="00881B6E" w:rsidRPr="00881B6E" w:rsidRDefault="00881B6E" w:rsidP="00881B6E">
            <w:pPr>
              <w:jc w:val="both"/>
              <w:rPr>
                <w:lang w:val="en-IN"/>
              </w:rPr>
            </w:pPr>
            <w:r w:rsidRPr="00881B6E">
              <w:rPr>
                <w:lang w:val="en-IN"/>
              </w:rPr>
              <w:t>15.3s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776F36" w14:textId="77777777" w:rsidR="00881B6E" w:rsidRPr="00881B6E" w:rsidRDefault="00881B6E" w:rsidP="00881B6E">
            <w:pPr>
              <w:jc w:val="both"/>
              <w:rPr>
                <w:lang w:val="en-IN"/>
              </w:rPr>
            </w:pPr>
            <w:r w:rsidRPr="00881B6E">
              <w:rPr>
                <w:lang w:val="en-IN"/>
              </w:rPr>
              <w:t>10s</w:t>
            </w:r>
          </w:p>
        </w:tc>
      </w:tr>
    </w:tbl>
    <w:p w14:paraId="1FBAD9D6" w14:textId="77777777" w:rsidR="00881B6E" w:rsidRDefault="00881B6E" w:rsidP="00881B6E">
      <w:pPr>
        <w:jc w:val="both"/>
        <w:rPr>
          <w:lang w:val="en-IN"/>
        </w:rPr>
      </w:pPr>
    </w:p>
    <w:p w14:paraId="4825F7F3" w14:textId="77777777" w:rsidR="00881B6E" w:rsidRDefault="00881B6E" w:rsidP="009E0A35">
      <w:pPr>
        <w:ind w:left="284"/>
        <w:jc w:val="both"/>
        <w:rPr>
          <w:lang w:val="en-IN"/>
        </w:rPr>
      </w:pPr>
    </w:p>
    <w:p w14:paraId="405BC90A" w14:textId="77777777" w:rsidR="00881B6E" w:rsidRDefault="00881B6E" w:rsidP="00881B6E">
      <w:pPr>
        <w:jc w:val="both"/>
        <w:rPr>
          <w:lang w:val="en-IN"/>
        </w:rPr>
      </w:pPr>
    </w:p>
    <w:p w14:paraId="51F8A587" w14:textId="77777777" w:rsidR="00881B6E" w:rsidRDefault="00881B6E" w:rsidP="00881B6E">
      <w:pPr>
        <w:jc w:val="both"/>
        <w:rPr>
          <w:lang w:val="en-IN"/>
        </w:rPr>
      </w:pPr>
    </w:p>
    <w:p w14:paraId="6777C94F" w14:textId="77777777" w:rsidR="00881B6E" w:rsidRPr="00881B6E" w:rsidRDefault="00881B6E" w:rsidP="00881B6E">
      <w:pPr>
        <w:jc w:val="both"/>
        <w:rPr>
          <w:lang w:val="en-IN"/>
        </w:rPr>
      </w:pPr>
    </w:p>
    <w:p w14:paraId="6143DA80" w14:textId="77777777" w:rsidR="00881B6E" w:rsidRPr="00881B6E" w:rsidRDefault="00881B6E" w:rsidP="0094404B">
      <w:pPr>
        <w:ind w:left="284"/>
        <w:jc w:val="both"/>
        <w:rPr>
          <w:b/>
          <w:bCs/>
          <w:lang w:val="en-IN"/>
        </w:rPr>
      </w:pPr>
      <w:r w:rsidRPr="00881B6E">
        <w:rPr>
          <w:b/>
          <w:bCs/>
          <w:lang w:val="en-IN"/>
        </w:rPr>
        <w:t>D. Resource Utilization</w:t>
      </w:r>
    </w:p>
    <w:p w14:paraId="032256E4" w14:textId="77777777" w:rsidR="00881B6E" w:rsidRPr="00881B6E" w:rsidRDefault="00881B6E" w:rsidP="0019156C">
      <w:pPr>
        <w:ind w:left="720"/>
        <w:jc w:val="both"/>
        <w:rPr>
          <w:lang w:val="en-IN"/>
        </w:rPr>
      </w:pPr>
    </w:p>
    <w:p w14:paraId="576C1C01" w14:textId="77777777" w:rsidR="00881B6E" w:rsidRPr="00881B6E" w:rsidRDefault="00881B6E" w:rsidP="0094404B">
      <w:pPr>
        <w:ind w:left="284"/>
        <w:jc w:val="both"/>
        <w:rPr>
          <w:lang w:val="en-IN"/>
        </w:rPr>
      </w:pPr>
      <w:r w:rsidRPr="00881B6E">
        <w:rPr>
          <w:lang w:val="en-IN"/>
        </w:rPr>
        <w:t>The resource consumption of the system was also measured to evaluate its feasibility for deployment on typical mobile devices. The Flutter application itself was lightweight, consuming approximately 142 MB of RAM during active use. However, the backend service with the loaded Ollama model was significantly more resource-intensive, requiring up to 3.8 GB of RAM and utilizing 85% of the CPU during peak load for LLM inference. These figures confirm that while on-device LLM deployment is feasible, it pushes the limits of current high-end consumer hardware and underscores the importance of future work in model optimization.</w:t>
      </w:r>
    </w:p>
    <w:p w14:paraId="4EF2B8B8" w14:textId="033C44BF" w:rsidR="009303D9" w:rsidRDefault="009303D9" w:rsidP="0019156C">
      <w:pPr>
        <w:ind w:left="720"/>
        <w:jc w:val="both"/>
      </w:pPr>
    </w:p>
    <w:p w14:paraId="411E3BA2" w14:textId="77777777" w:rsidR="00881B6E" w:rsidRDefault="00881B6E" w:rsidP="00881B6E">
      <w:pPr>
        <w:jc w:val="both"/>
      </w:pPr>
    </w:p>
    <w:p w14:paraId="70ADEF8B" w14:textId="77777777" w:rsidR="00881B6E" w:rsidRPr="00881B6E" w:rsidRDefault="00881B6E" w:rsidP="009E0A35">
      <w:pPr>
        <w:ind w:left="284"/>
        <w:jc w:val="both"/>
        <w:rPr>
          <w:b/>
          <w:bCs/>
          <w:lang w:val="en-IN"/>
        </w:rPr>
      </w:pPr>
      <w:r w:rsidRPr="00881B6E">
        <w:rPr>
          <w:b/>
          <w:bCs/>
          <w:lang w:val="en-IN"/>
        </w:rPr>
        <w:t>VI. DISCUSSION AND CASE STUDIES</w:t>
      </w:r>
    </w:p>
    <w:p w14:paraId="6FEEDF25" w14:textId="77777777" w:rsidR="00881B6E" w:rsidRDefault="00881B6E" w:rsidP="0019156C">
      <w:pPr>
        <w:ind w:left="504"/>
        <w:jc w:val="both"/>
      </w:pPr>
    </w:p>
    <w:p w14:paraId="0E4FEB09" w14:textId="77777777" w:rsidR="00881B6E" w:rsidRPr="00881B6E" w:rsidRDefault="00881B6E" w:rsidP="009E0A35">
      <w:pPr>
        <w:ind w:left="851" w:hanging="567"/>
        <w:jc w:val="both"/>
        <w:rPr>
          <w:b/>
          <w:bCs/>
          <w:lang w:val="en-IN"/>
        </w:rPr>
      </w:pPr>
      <w:r w:rsidRPr="00881B6E">
        <w:rPr>
          <w:b/>
          <w:bCs/>
          <w:lang w:val="en-IN"/>
        </w:rPr>
        <w:t>A. Analysis of Results</w:t>
      </w:r>
    </w:p>
    <w:p w14:paraId="2AF87CAE" w14:textId="77777777" w:rsidR="00881B6E" w:rsidRPr="00881B6E" w:rsidRDefault="00881B6E" w:rsidP="0019156C">
      <w:pPr>
        <w:ind w:left="504"/>
        <w:jc w:val="both"/>
        <w:rPr>
          <w:lang w:val="en-IN"/>
        </w:rPr>
      </w:pPr>
    </w:p>
    <w:p w14:paraId="19D3F2D5" w14:textId="77777777" w:rsidR="00881B6E" w:rsidRPr="00881B6E" w:rsidRDefault="00881B6E" w:rsidP="009E0A35">
      <w:pPr>
        <w:ind w:left="284"/>
        <w:jc w:val="both"/>
        <w:rPr>
          <w:lang w:val="en-IN"/>
        </w:rPr>
      </w:pPr>
      <w:r w:rsidRPr="00881B6E">
        <w:rPr>
          <w:lang w:val="en-IN"/>
        </w:rPr>
        <w:t>The experimental evaluation confirms that the AI Financial Co-Pilot is a viable and effective solution for automated expense tracking. The overall parsing accuracy of 87.3% is a significant achievement, as it is high enough to deliver on the core value proposition of the system: drastically reducing the need for manual data entry. As stated in the project's preliminary findings, this level of automation can reduce manual tracking effort by over 90%, which is a transformative improvement for users accustomed to tedious manual methods.</w:t>
      </w:r>
    </w:p>
    <w:p w14:paraId="7317A420" w14:textId="77777777" w:rsidR="00881B6E" w:rsidRPr="00881B6E" w:rsidRDefault="00881B6E" w:rsidP="009E0A35">
      <w:pPr>
        <w:ind w:left="284"/>
        <w:jc w:val="both"/>
        <w:rPr>
          <w:lang w:val="en-IN"/>
        </w:rPr>
      </w:pPr>
      <w:r w:rsidRPr="00881B6E">
        <w:rPr>
          <w:lang w:val="en-IN"/>
        </w:rPr>
        <w:t>The performance benchmarks, however, reveal the practical costs of the system's privacy-first architecture. The several-second latency for LLM-dependent tasks is a direct trade-off for the security of keeping all data on-device. This is a critical point of discussion for the broader field of on-device AI. While cloud-based services can leverage vast computational resources to provide near-instantaneous responses, they do so at the cost of user privacy. The AI Financial Co-Pilot demonstrates a different set of priorities, accepting a manageable level of latency in exchange for a robust privacy guarantee. This trade-off appears to be acceptable to users, as indicated by the user acceptance testing results.</w:t>
      </w:r>
    </w:p>
    <w:p w14:paraId="6D005C27" w14:textId="77777777" w:rsidR="00881B6E" w:rsidRPr="00881B6E" w:rsidRDefault="00881B6E" w:rsidP="00881B6E">
      <w:pPr>
        <w:jc w:val="both"/>
        <w:rPr>
          <w:lang w:val="en-IN"/>
        </w:rPr>
      </w:pPr>
    </w:p>
    <w:p w14:paraId="41DC402D" w14:textId="77777777" w:rsidR="00881B6E" w:rsidRPr="00881B6E" w:rsidRDefault="00881B6E" w:rsidP="009E0A35">
      <w:pPr>
        <w:ind w:left="426" w:hanging="142"/>
        <w:jc w:val="both"/>
        <w:rPr>
          <w:b/>
          <w:bCs/>
          <w:lang w:val="en-IN"/>
        </w:rPr>
      </w:pPr>
      <w:r w:rsidRPr="00881B6E">
        <w:rPr>
          <w:b/>
          <w:bCs/>
          <w:lang w:val="en-IN"/>
        </w:rPr>
        <w:t>B. User Acceptance and Practical Impact</w:t>
      </w:r>
    </w:p>
    <w:p w14:paraId="3996C980" w14:textId="77777777" w:rsidR="00881B6E" w:rsidRPr="00881B6E" w:rsidRDefault="00881B6E" w:rsidP="0019156C">
      <w:pPr>
        <w:ind w:left="288"/>
        <w:jc w:val="both"/>
        <w:rPr>
          <w:lang w:val="en-IN"/>
        </w:rPr>
      </w:pPr>
    </w:p>
    <w:p w14:paraId="68BD1474" w14:textId="77777777" w:rsidR="00881B6E" w:rsidRPr="00881B6E" w:rsidRDefault="00881B6E" w:rsidP="0019156C">
      <w:pPr>
        <w:ind w:left="288"/>
        <w:jc w:val="both"/>
        <w:rPr>
          <w:lang w:val="en-IN"/>
        </w:rPr>
      </w:pPr>
      <w:r w:rsidRPr="00881B6E">
        <w:rPr>
          <w:lang w:val="en-IN"/>
        </w:rPr>
        <w:t>User Acceptance Testing (UAT) was conducted with a group of 10 users, including college students and young professionals. The results were overwhelmingly positive, with the system achieving an average user satisfaction score of 4.3 out of 5 and an ease-of-use rating of 4.5 out of 5. This high level of acceptance can be attributed to several factors identified in technology acceptance models, such as high performance expectancy (the app is useful for managing finances) and low effort expectancy (the "zero-touch" automation requires minimal user input).</w:t>
      </w:r>
      <w:r w:rsidRPr="00881B6E">
        <w:rPr>
          <w:vertAlign w:val="superscript"/>
          <w:lang w:val="en-IN"/>
        </w:rPr>
        <w:t>9</w:t>
      </w:r>
    </w:p>
    <w:p w14:paraId="38C6A7FE" w14:textId="77777777" w:rsidR="00881B6E" w:rsidRPr="00881B6E" w:rsidRDefault="00881B6E" w:rsidP="0019156C">
      <w:pPr>
        <w:ind w:left="288"/>
        <w:jc w:val="both"/>
        <w:rPr>
          <w:lang w:val="en-IN"/>
        </w:rPr>
      </w:pPr>
      <w:r w:rsidRPr="00881B6E">
        <w:rPr>
          <w:lang w:val="en-IN"/>
        </w:rPr>
        <w:t>Qualitative feedback from users consistently praised the automated nature of the system and its privacy-focused design. One of the most valued aspects was the elimination of the friction associated with manual entry, which is a primary driver of adoption for gamified and automated financial applications. Case studies further illustrate the system's practical impact. For example, in a subscription management case study, the system automatically identified five recurring monthly and annual subscriptions. This allowed the user to discover and cancel an unused service, resulting in an annual saving of 9,588 INR (approximately $115 USD). This demonstrates the system's ability to translate raw transaction data into actionable financial insights that provide tangible value to the user.</w:t>
      </w:r>
    </w:p>
    <w:p w14:paraId="38278CCC" w14:textId="77777777" w:rsidR="00881B6E" w:rsidRPr="00881B6E" w:rsidRDefault="00881B6E" w:rsidP="00881B6E">
      <w:pPr>
        <w:jc w:val="both"/>
        <w:rPr>
          <w:lang w:val="en-IN"/>
        </w:rPr>
      </w:pPr>
    </w:p>
    <w:p w14:paraId="6051398F" w14:textId="77777777" w:rsidR="00881B6E" w:rsidRPr="00881B6E" w:rsidRDefault="00881B6E" w:rsidP="0019156C">
      <w:pPr>
        <w:ind w:left="288"/>
        <w:jc w:val="both"/>
        <w:rPr>
          <w:b/>
          <w:bCs/>
          <w:lang w:val="en-IN"/>
        </w:rPr>
      </w:pPr>
      <w:r w:rsidRPr="00881B6E">
        <w:rPr>
          <w:b/>
          <w:bCs/>
          <w:lang w:val="en-IN"/>
        </w:rPr>
        <w:t>C. Comparative Analysis</w:t>
      </w:r>
    </w:p>
    <w:p w14:paraId="271A1FC8" w14:textId="77777777" w:rsidR="00881B6E" w:rsidRPr="00881B6E" w:rsidRDefault="00881B6E" w:rsidP="0019156C">
      <w:pPr>
        <w:ind w:left="72"/>
        <w:jc w:val="both"/>
        <w:rPr>
          <w:lang w:val="en-IN"/>
        </w:rPr>
      </w:pPr>
    </w:p>
    <w:p w14:paraId="304206A9" w14:textId="77777777" w:rsidR="00881B6E" w:rsidRPr="00881B6E" w:rsidRDefault="00881B6E" w:rsidP="009E0A35">
      <w:pPr>
        <w:ind w:left="284"/>
        <w:jc w:val="both"/>
        <w:rPr>
          <w:lang w:val="en-IN"/>
        </w:rPr>
      </w:pPr>
      <w:r w:rsidRPr="00881B6E">
        <w:rPr>
          <w:lang w:val="en-IN"/>
        </w:rPr>
        <w:t>When positioned against existing commercial solutions, the unique advantages of the AI Financial Co-Pilot become clear. Table III provides a qualitative comparison of its key features against popular competitors. While applications like Walnut also perform SMS parsing, they typically use less advanced, non-AI techniques and rely on cloud processing. Services like Mint offer a high degree of automation through bank-level integration but require users to share sensitive credentials. The AI Financial Co-Pilot is unique in its ability to offer AI-powered extraction, complete offline functionality, and a conversational interface, all within a privacy-preserving, on-device architecture.</w:t>
      </w:r>
    </w:p>
    <w:p w14:paraId="430BAE74" w14:textId="77777777" w:rsidR="00881B6E" w:rsidRDefault="00881B6E" w:rsidP="00881B6E">
      <w:pPr>
        <w:jc w:val="both"/>
      </w:pPr>
    </w:p>
    <w:p w14:paraId="7FBB2D1D" w14:textId="77777777" w:rsidR="00881B6E" w:rsidRDefault="00881B6E" w:rsidP="00881B6E">
      <w:pPr>
        <w:jc w:val="both"/>
      </w:pPr>
    </w:p>
    <w:p w14:paraId="3E708519" w14:textId="77777777" w:rsidR="00881B6E" w:rsidRDefault="00881B6E" w:rsidP="00881B6E">
      <w:pPr>
        <w:jc w:val="both"/>
      </w:pPr>
    </w:p>
    <w:p w14:paraId="3C7B9B72" w14:textId="77777777" w:rsidR="00881B6E" w:rsidRDefault="00881B6E" w:rsidP="00881B6E">
      <w:pPr>
        <w:jc w:val="both"/>
      </w:pPr>
    </w:p>
    <w:p w14:paraId="4B678437" w14:textId="77777777" w:rsidR="00881B6E" w:rsidRDefault="00881B6E" w:rsidP="00881B6E">
      <w:pPr>
        <w:jc w:val="both"/>
      </w:pPr>
    </w:p>
    <w:p w14:paraId="2EE65561" w14:textId="77777777" w:rsidR="00881B6E" w:rsidRDefault="00881B6E" w:rsidP="00881B6E">
      <w:pPr>
        <w:jc w:val="both"/>
      </w:pPr>
    </w:p>
    <w:p w14:paraId="4B49733C" w14:textId="77777777" w:rsidR="00881B6E" w:rsidRDefault="00881B6E" w:rsidP="00881B6E">
      <w:pPr>
        <w:jc w:val="both"/>
      </w:pPr>
    </w:p>
    <w:p w14:paraId="56200766" w14:textId="77777777" w:rsidR="00881B6E" w:rsidRDefault="00881B6E" w:rsidP="00881B6E">
      <w:pPr>
        <w:jc w:val="both"/>
      </w:pPr>
    </w:p>
    <w:p w14:paraId="219E1B04" w14:textId="77777777" w:rsidR="00881B6E" w:rsidRDefault="00881B6E" w:rsidP="00881B6E">
      <w:pPr>
        <w:jc w:val="both"/>
      </w:pPr>
    </w:p>
    <w:p w14:paraId="306A1C94" w14:textId="77777777" w:rsidR="00881B6E" w:rsidRDefault="00881B6E" w:rsidP="00881B6E">
      <w:pPr>
        <w:jc w:val="both"/>
      </w:pPr>
    </w:p>
    <w:p w14:paraId="63F5803E" w14:textId="77777777" w:rsidR="00881B6E" w:rsidRDefault="00881B6E" w:rsidP="00881B6E">
      <w:pPr>
        <w:jc w:val="both"/>
      </w:pPr>
    </w:p>
    <w:p w14:paraId="7A1DAEA8" w14:textId="77777777" w:rsidR="00881B6E" w:rsidRDefault="00881B6E" w:rsidP="00881B6E">
      <w:pPr>
        <w:jc w:val="both"/>
      </w:pPr>
    </w:p>
    <w:p w14:paraId="12A6BAF6" w14:textId="77777777" w:rsidR="00881B6E" w:rsidRDefault="00881B6E" w:rsidP="00881B6E">
      <w:pPr>
        <w:jc w:val="both"/>
      </w:pPr>
    </w:p>
    <w:p w14:paraId="2974DCE6" w14:textId="77777777" w:rsidR="00881B6E" w:rsidRDefault="00881B6E" w:rsidP="00881B6E">
      <w:pPr>
        <w:rPr>
          <w:lang w:val="en-IN"/>
        </w:rPr>
      </w:pPr>
      <w:r w:rsidRPr="00881B6E">
        <w:rPr>
          <w:lang w:val="en-IN"/>
        </w:rPr>
        <w:t>TABLE III. COMPARATIVE ANALYSIS WITH EXISTING SOLUTIONS</w:t>
      </w:r>
    </w:p>
    <w:p w14:paraId="3E071652" w14:textId="77777777" w:rsidR="00881B6E" w:rsidRPr="00881B6E" w:rsidRDefault="00881B6E" w:rsidP="00881B6E">
      <w:pPr>
        <w:rPr>
          <w:lang w:val="en-IN"/>
        </w:rPr>
      </w:pPr>
    </w:p>
    <w:tbl>
      <w:tblPr>
        <w:tblW w:w="7268" w:type="dxa"/>
        <w:tblInd w:w="1835" w:type="dxa"/>
        <w:tblCellMar>
          <w:top w:w="15" w:type="dxa"/>
          <w:left w:w="15" w:type="dxa"/>
          <w:bottom w:w="15" w:type="dxa"/>
          <w:right w:w="15" w:type="dxa"/>
        </w:tblCellMar>
        <w:tblLook w:val="04A0" w:firstRow="1" w:lastRow="0" w:firstColumn="1" w:lastColumn="0" w:noHBand="0" w:noVBand="1"/>
      </w:tblPr>
      <w:tblGrid>
        <w:gridCol w:w="2139"/>
        <w:gridCol w:w="1495"/>
        <w:gridCol w:w="1119"/>
        <w:gridCol w:w="1397"/>
        <w:gridCol w:w="1118"/>
      </w:tblGrid>
      <w:tr w:rsidR="00881B6E" w:rsidRPr="00881B6E" w14:paraId="42CCC570" w14:textId="77777777" w:rsidTr="00881B6E">
        <w:trPr>
          <w:trHeight w:val="185"/>
        </w:trPr>
        <w:tc>
          <w:tcPr>
            <w:tcW w:w="21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4B3C33" w14:textId="77777777" w:rsidR="00881B6E" w:rsidRPr="00881B6E" w:rsidRDefault="00881B6E" w:rsidP="00881B6E">
            <w:pPr>
              <w:jc w:val="both"/>
              <w:rPr>
                <w:lang w:val="en-IN"/>
              </w:rPr>
            </w:pPr>
            <w:r w:rsidRPr="00881B6E">
              <w:rPr>
                <w:b/>
                <w:bCs/>
                <w:lang w:val="en-IN"/>
              </w:rPr>
              <w:t>Feature</w:t>
            </w:r>
          </w:p>
        </w:tc>
        <w:tc>
          <w:tcPr>
            <w:tcW w:w="1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11F6E" w14:textId="77777777" w:rsidR="00881B6E" w:rsidRPr="00881B6E" w:rsidRDefault="00881B6E" w:rsidP="00881B6E">
            <w:pPr>
              <w:jc w:val="both"/>
              <w:rPr>
                <w:lang w:val="en-IN"/>
              </w:rPr>
            </w:pPr>
            <w:r w:rsidRPr="00881B6E">
              <w:rPr>
                <w:b/>
                <w:bCs/>
                <w:lang w:val="en-IN"/>
              </w:rPr>
              <w:t>Our App (AI Co-Pilot)</w:t>
            </w:r>
          </w:p>
        </w:tc>
        <w:tc>
          <w:tcPr>
            <w:tcW w:w="1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2FB3ED" w14:textId="77777777" w:rsidR="00881B6E" w:rsidRPr="00881B6E" w:rsidRDefault="00881B6E" w:rsidP="00881B6E">
            <w:pPr>
              <w:jc w:val="both"/>
              <w:rPr>
                <w:lang w:val="en-IN"/>
              </w:rPr>
            </w:pPr>
            <w:r w:rsidRPr="00881B6E">
              <w:rPr>
                <w:b/>
                <w:bCs/>
                <w:lang w:val="en-IN"/>
              </w:rPr>
              <w:t>Walnut</w:t>
            </w:r>
          </w:p>
        </w:tc>
        <w:tc>
          <w:tcPr>
            <w:tcW w:w="13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166A55" w14:textId="77777777" w:rsidR="00881B6E" w:rsidRPr="00881B6E" w:rsidRDefault="00881B6E" w:rsidP="00881B6E">
            <w:pPr>
              <w:jc w:val="both"/>
              <w:rPr>
                <w:lang w:val="en-IN"/>
              </w:rPr>
            </w:pPr>
            <w:r w:rsidRPr="00881B6E">
              <w:rPr>
                <w:b/>
                <w:bCs/>
                <w:lang w:val="en-IN"/>
              </w:rPr>
              <w:t>Money Manager</w:t>
            </w:r>
          </w:p>
        </w:tc>
        <w:tc>
          <w:tcPr>
            <w:tcW w:w="1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FA138D" w14:textId="77777777" w:rsidR="00881B6E" w:rsidRPr="00881B6E" w:rsidRDefault="00881B6E" w:rsidP="00881B6E">
            <w:pPr>
              <w:jc w:val="both"/>
              <w:rPr>
                <w:lang w:val="en-IN"/>
              </w:rPr>
            </w:pPr>
            <w:r w:rsidRPr="00881B6E">
              <w:rPr>
                <w:b/>
                <w:bCs/>
                <w:lang w:val="en-IN"/>
              </w:rPr>
              <w:t>Mint</w:t>
            </w:r>
          </w:p>
        </w:tc>
      </w:tr>
      <w:tr w:rsidR="00881B6E" w:rsidRPr="00881B6E" w14:paraId="0F6834BD" w14:textId="77777777" w:rsidTr="00881B6E">
        <w:trPr>
          <w:trHeight w:val="185"/>
        </w:trPr>
        <w:tc>
          <w:tcPr>
            <w:tcW w:w="21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F42E3" w14:textId="77777777" w:rsidR="00881B6E" w:rsidRPr="00881B6E" w:rsidRDefault="00881B6E" w:rsidP="00881B6E">
            <w:pPr>
              <w:jc w:val="both"/>
              <w:rPr>
                <w:lang w:val="en-IN"/>
              </w:rPr>
            </w:pPr>
            <w:r w:rsidRPr="00881B6E">
              <w:rPr>
                <w:lang w:val="en-IN"/>
              </w:rPr>
              <w:t>Automatic SMS Parsing</w:t>
            </w:r>
          </w:p>
        </w:tc>
        <w:tc>
          <w:tcPr>
            <w:tcW w:w="1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75D933" w14:textId="77777777" w:rsidR="00881B6E" w:rsidRPr="00881B6E" w:rsidRDefault="00881B6E" w:rsidP="00881B6E">
            <w:pPr>
              <w:jc w:val="both"/>
              <w:rPr>
                <w:lang w:val="en-IN"/>
              </w:rPr>
            </w:pPr>
            <w:r w:rsidRPr="00881B6E">
              <w:rPr>
                <w:lang w:val="en-IN"/>
              </w:rPr>
              <w:t>Yes</w:t>
            </w:r>
          </w:p>
        </w:tc>
        <w:tc>
          <w:tcPr>
            <w:tcW w:w="1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1A7874" w14:textId="77777777" w:rsidR="00881B6E" w:rsidRPr="00881B6E" w:rsidRDefault="00881B6E" w:rsidP="00881B6E">
            <w:pPr>
              <w:jc w:val="both"/>
              <w:rPr>
                <w:lang w:val="en-IN"/>
              </w:rPr>
            </w:pPr>
            <w:r w:rsidRPr="00881B6E">
              <w:rPr>
                <w:lang w:val="en-IN"/>
              </w:rPr>
              <w:t>Yes</w:t>
            </w:r>
          </w:p>
        </w:tc>
        <w:tc>
          <w:tcPr>
            <w:tcW w:w="13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8BEEF3" w14:textId="77777777" w:rsidR="00881B6E" w:rsidRPr="00881B6E" w:rsidRDefault="00881B6E" w:rsidP="00881B6E">
            <w:pPr>
              <w:jc w:val="both"/>
              <w:rPr>
                <w:lang w:val="en-IN"/>
              </w:rPr>
            </w:pPr>
            <w:r w:rsidRPr="00881B6E">
              <w:rPr>
                <w:lang w:val="en-IN"/>
              </w:rPr>
              <w:t>No</w:t>
            </w:r>
          </w:p>
        </w:tc>
        <w:tc>
          <w:tcPr>
            <w:tcW w:w="1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5AE74C" w14:textId="77777777" w:rsidR="00881B6E" w:rsidRPr="00881B6E" w:rsidRDefault="00881B6E" w:rsidP="00881B6E">
            <w:pPr>
              <w:jc w:val="both"/>
              <w:rPr>
                <w:lang w:val="en-IN"/>
              </w:rPr>
            </w:pPr>
            <w:r w:rsidRPr="00881B6E">
              <w:rPr>
                <w:lang w:val="en-IN"/>
              </w:rPr>
              <w:t>No</w:t>
            </w:r>
          </w:p>
        </w:tc>
      </w:tr>
      <w:tr w:rsidR="00881B6E" w:rsidRPr="00881B6E" w14:paraId="4EE684F5" w14:textId="77777777" w:rsidTr="00881B6E">
        <w:trPr>
          <w:trHeight w:val="185"/>
        </w:trPr>
        <w:tc>
          <w:tcPr>
            <w:tcW w:w="21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BC003E" w14:textId="77777777" w:rsidR="00881B6E" w:rsidRPr="00881B6E" w:rsidRDefault="00881B6E" w:rsidP="00881B6E">
            <w:pPr>
              <w:jc w:val="both"/>
              <w:rPr>
                <w:lang w:val="en-IN"/>
              </w:rPr>
            </w:pPr>
            <w:r w:rsidRPr="00881B6E">
              <w:rPr>
                <w:lang w:val="en-IN"/>
              </w:rPr>
              <w:t>AI-Powered Extraction</w:t>
            </w:r>
          </w:p>
        </w:tc>
        <w:tc>
          <w:tcPr>
            <w:tcW w:w="1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620C3C" w14:textId="77777777" w:rsidR="00881B6E" w:rsidRPr="00881B6E" w:rsidRDefault="00881B6E" w:rsidP="00881B6E">
            <w:pPr>
              <w:jc w:val="both"/>
              <w:rPr>
                <w:lang w:val="en-IN"/>
              </w:rPr>
            </w:pPr>
            <w:r w:rsidRPr="00881B6E">
              <w:rPr>
                <w:lang w:val="en-IN"/>
              </w:rPr>
              <w:t>Yes</w:t>
            </w:r>
          </w:p>
        </w:tc>
        <w:tc>
          <w:tcPr>
            <w:tcW w:w="1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7C3F19" w14:textId="77777777" w:rsidR="00881B6E" w:rsidRPr="00881B6E" w:rsidRDefault="00881B6E" w:rsidP="00881B6E">
            <w:pPr>
              <w:jc w:val="both"/>
              <w:rPr>
                <w:lang w:val="en-IN"/>
              </w:rPr>
            </w:pPr>
            <w:r w:rsidRPr="00881B6E">
              <w:rPr>
                <w:lang w:val="en-IN"/>
              </w:rPr>
              <w:t>No</w:t>
            </w:r>
          </w:p>
        </w:tc>
        <w:tc>
          <w:tcPr>
            <w:tcW w:w="13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8D9219" w14:textId="77777777" w:rsidR="00881B6E" w:rsidRPr="00881B6E" w:rsidRDefault="00881B6E" w:rsidP="00881B6E">
            <w:pPr>
              <w:jc w:val="both"/>
              <w:rPr>
                <w:lang w:val="en-IN"/>
              </w:rPr>
            </w:pPr>
            <w:r w:rsidRPr="00881B6E">
              <w:rPr>
                <w:lang w:val="en-IN"/>
              </w:rPr>
              <w:t>No</w:t>
            </w:r>
          </w:p>
        </w:tc>
        <w:tc>
          <w:tcPr>
            <w:tcW w:w="1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2AB821" w14:textId="77777777" w:rsidR="00881B6E" w:rsidRPr="00881B6E" w:rsidRDefault="00881B6E" w:rsidP="00881B6E">
            <w:pPr>
              <w:jc w:val="both"/>
              <w:rPr>
                <w:lang w:val="en-IN"/>
              </w:rPr>
            </w:pPr>
            <w:r w:rsidRPr="00881B6E">
              <w:rPr>
                <w:lang w:val="en-IN"/>
              </w:rPr>
              <w:t>Yes</w:t>
            </w:r>
          </w:p>
        </w:tc>
      </w:tr>
      <w:tr w:rsidR="00881B6E" w:rsidRPr="00881B6E" w14:paraId="2EC6C268" w14:textId="77777777" w:rsidTr="00881B6E">
        <w:trPr>
          <w:trHeight w:val="177"/>
        </w:trPr>
        <w:tc>
          <w:tcPr>
            <w:tcW w:w="21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782F7" w14:textId="77777777" w:rsidR="00881B6E" w:rsidRPr="00881B6E" w:rsidRDefault="00881B6E" w:rsidP="00881B6E">
            <w:pPr>
              <w:jc w:val="both"/>
              <w:rPr>
                <w:lang w:val="en-IN"/>
              </w:rPr>
            </w:pPr>
            <w:r w:rsidRPr="00881B6E">
              <w:rPr>
                <w:lang w:val="en-IN"/>
              </w:rPr>
              <w:t>Privacy-Preserving (On-Device)</w:t>
            </w:r>
          </w:p>
        </w:tc>
        <w:tc>
          <w:tcPr>
            <w:tcW w:w="1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B8475F" w14:textId="77777777" w:rsidR="00881B6E" w:rsidRPr="00881B6E" w:rsidRDefault="00881B6E" w:rsidP="00881B6E">
            <w:pPr>
              <w:jc w:val="both"/>
              <w:rPr>
                <w:lang w:val="en-IN"/>
              </w:rPr>
            </w:pPr>
            <w:r w:rsidRPr="00881B6E">
              <w:rPr>
                <w:lang w:val="en-IN"/>
              </w:rPr>
              <w:t>Yes</w:t>
            </w:r>
          </w:p>
        </w:tc>
        <w:tc>
          <w:tcPr>
            <w:tcW w:w="1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96FB47" w14:textId="77777777" w:rsidR="00881B6E" w:rsidRPr="00881B6E" w:rsidRDefault="00881B6E" w:rsidP="00881B6E">
            <w:pPr>
              <w:jc w:val="both"/>
              <w:rPr>
                <w:lang w:val="en-IN"/>
              </w:rPr>
            </w:pPr>
            <w:r w:rsidRPr="00881B6E">
              <w:rPr>
                <w:lang w:val="en-IN"/>
              </w:rPr>
              <w:t>No</w:t>
            </w:r>
          </w:p>
        </w:tc>
        <w:tc>
          <w:tcPr>
            <w:tcW w:w="13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329EB1" w14:textId="77777777" w:rsidR="00881B6E" w:rsidRPr="00881B6E" w:rsidRDefault="00881B6E" w:rsidP="00881B6E">
            <w:pPr>
              <w:jc w:val="both"/>
              <w:rPr>
                <w:lang w:val="en-IN"/>
              </w:rPr>
            </w:pPr>
            <w:r w:rsidRPr="00881B6E">
              <w:rPr>
                <w:lang w:val="en-IN"/>
              </w:rPr>
              <w:t>Yes</w:t>
            </w:r>
          </w:p>
        </w:tc>
        <w:tc>
          <w:tcPr>
            <w:tcW w:w="1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FEEC94" w14:textId="77777777" w:rsidR="00881B6E" w:rsidRPr="00881B6E" w:rsidRDefault="00881B6E" w:rsidP="00881B6E">
            <w:pPr>
              <w:jc w:val="both"/>
              <w:rPr>
                <w:lang w:val="en-IN"/>
              </w:rPr>
            </w:pPr>
            <w:r w:rsidRPr="00881B6E">
              <w:rPr>
                <w:lang w:val="en-IN"/>
              </w:rPr>
              <w:t>No</w:t>
            </w:r>
          </w:p>
        </w:tc>
      </w:tr>
      <w:tr w:rsidR="00881B6E" w:rsidRPr="00881B6E" w14:paraId="2E650FEA" w14:textId="77777777" w:rsidTr="00881B6E">
        <w:trPr>
          <w:trHeight w:val="185"/>
        </w:trPr>
        <w:tc>
          <w:tcPr>
            <w:tcW w:w="21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1CE50D" w14:textId="77777777" w:rsidR="00881B6E" w:rsidRPr="00881B6E" w:rsidRDefault="00881B6E" w:rsidP="00881B6E">
            <w:pPr>
              <w:jc w:val="both"/>
              <w:rPr>
                <w:lang w:val="en-IN"/>
              </w:rPr>
            </w:pPr>
            <w:r w:rsidRPr="00881B6E">
              <w:rPr>
                <w:lang w:val="en-IN"/>
              </w:rPr>
              <w:t>Offline Functionality</w:t>
            </w:r>
          </w:p>
        </w:tc>
        <w:tc>
          <w:tcPr>
            <w:tcW w:w="1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8BF252" w14:textId="77777777" w:rsidR="00881B6E" w:rsidRPr="00881B6E" w:rsidRDefault="00881B6E" w:rsidP="00881B6E">
            <w:pPr>
              <w:jc w:val="both"/>
              <w:rPr>
                <w:lang w:val="en-IN"/>
              </w:rPr>
            </w:pPr>
            <w:r w:rsidRPr="00881B6E">
              <w:rPr>
                <w:lang w:val="en-IN"/>
              </w:rPr>
              <w:t>Yes</w:t>
            </w:r>
          </w:p>
        </w:tc>
        <w:tc>
          <w:tcPr>
            <w:tcW w:w="1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DC2262" w14:textId="77777777" w:rsidR="00881B6E" w:rsidRPr="00881B6E" w:rsidRDefault="00881B6E" w:rsidP="00881B6E">
            <w:pPr>
              <w:jc w:val="both"/>
              <w:rPr>
                <w:lang w:val="en-IN"/>
              </w:rPr>
            </w:pPr>
            <w:r w:rsidRPr="00881B6E">
              <w:rPr>
                <w:lang w:val="en-IN"/>
              </w:rPr>
              <w:t>Partial</w:t>
            </w:r>
          </w:p>
        </w:tc>
        <w:tc>
          <w:tcPr>
            <w:tcW w:w="13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FE757" w14:textId="77777777" w:rsidR="00881B6E" w:rsidRPr="00881B6E" w:rsidRDefault="00881B6E" w:rsidP="00881B6E">
            <w:pPr>
              <w:jc w:val="both"/>
              <w:rPr>
                <w:lang w:val="en-IN"/>
              </w:rPr>
            </w:pPr>
            <w:r w:rsidRPr="00881B6E">
              <w:rPr>
                <w:lang w:val="en-IN"/>
              </w:rPr>
              <w:t>Yes</w:t>
            </w:r>
          </w:p>
        </w:tc>
        <w:tc>
          <w:tcPr>
            <w:tcW w:w="1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FAB0FF" w14:textId="77777777" w:rsidR="00881B6E" w:rsidRPr="00881B6E" w:rsidRDefault="00881B6E" w:rsidP="00881B6E">
            <w:pPr>
              <w:jc w:val="both"/>
              <w:rPr>
                <w:lang w:val="en-IN"/>
              </w:rPr>
            </w:pPr>
            <w:r w:rsidRPr="00881B6E">
              <w:rPr>
                <w:lang w:val="en-IN"/>
              </w:rPr>
              <w:t>No</w:t>
            </w:r>
          </w:p>
        </w:tc>
      </w:tr>
      <w:tr w:rsidR="00881B6E" w:rsidRPr="00881B6E" w14:paraId="0E8E16E3" w14:textId="77777777" w:rsidTr="00881B6E">
        <w:trPr>
          <w:trHeight w:val="185"/>
        </w:trPr>
        <w:tc>
          <w:tcPr>
            <w:tcW w:w="21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203F6C" w14:textId="77777777" w:rsidR="00881B6E" w:rsidRPr="00881B6E" w:rsidRDefault="00881B6E" w:rsidP="00881B6E">
            <w:pPr>
              <w:jc w:val="both"/>
              <w:rPr>
                <w:lang w:val="en-IN"/>
              </w:rPr>
            </w:pPr>
            <w:r w:rsidRPr="00881B6E">
              <w:rPr>
                <w:lang w:val="en-IN"/>
              </w:rPr>
              <w:t>Conversational AI</w:t>
            </w:r>
          </w:p>
        </w:tc>
        <w:tc>
          <w:tcPr>
            <w:tcW w:w="1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2E1402" w14:textId="77777777" w:rsidR="00881B6E" w:rsidRPr="00881B6E" w:rsidRDefault="00881B6E" w:rsidP="00881B6E">
            <w:pPr>
              <w:jc w:val="both"/>
              <w:rPr>
                <w:lang w:val="en-IN"/>
              </w:rPr>
            </w:pPr>
            <w:r w:rsidRPr="00881B6E">
              <w:rPr>
                <w:lang w:val="en-IN"/>
              </w:rPr>
              <w:t>Yes</w:t>
            </w:r>
          </w:p>
        </w:tc>
        <w:tc>
          <w:tcPr>
            <w:tcW w:w="1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C281A4" w14:textId="77777777" w:rsidR="00881B6E" w:rsidRPr="00881B6E" w:rsidRDefault="00881B6E" w:rsidP="00881B6E">
            <w:pPr>
              <w:jc w:val="both"/>
              <w:rPr>
                <w:lang w:val="en-IN"/>
              </w:rPr>
            </w:pPr>
            <w:r w:rsidRPr="00881B6E">
              <w:rPr>
                <w:lang w:val="en-IN"/>
              </w:rPr>
              <w:t>No</w:t>
            </w:r>
          </w:p>
        </w:tc>
        <w:tc>
          <w:tcPr>
            <w:tcW w:w="13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F46684" w14:textId="77777777" w:rsidR="00881B6E" w:rsidRPr="00881B6E" w:rsidRDefault="00881B6E" w:rsidP="00881B6E">
            <w:pPr>
              <w:jc w:val="both"/>
              <w:rPr>
                <w:lang w:val="en-IN"/>
              </w:rPr>
            </w:pPr>
            <w:r w:rsidRPr="00881B6E">
              <w:rPr>
                <w:lang w:val="en-IN"/>
              </w:rPr>
              <w:t>No</w:t>
            </w:r>
          </w:p>
        </w:tc>
        <w:tc>
          <w:tcPr>
            <w:tcW w:w="1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0DAC0C" w14:textId="77777777" w:rsidR="00881B6E" w:rsidRPr="00881B6E" w:rsidRDefault="00881B6E" w:rsidP="00881B6E">
            <w:pPr>
              <w:jc w:val="both"/>
              <w:rPr>
                <w:lang w:val="en-IN"/>
              </w:rPr>
            </w:pPr>
            <w:r w:rsidRPr="00881B6E">
              <w:rPr>
                <w:lang w:val="en-IN"/>
              </w:rPr>
              <w:t>Limited</w:t>
            </w:r>
          </w:p>
        </w:tc>
      </w:tr>
      <w:tr w:rsidR="00881B6E" w:rsidRPr="00881B6E" w14:paraId="69581862" w14:textId="77777777" w:rsidTr="00881B6E">
        <w:trPr>
          <w:trHeight w:val="177"/>
        </w:trPr>
        <w:tc>
          <w:tcPr>
            <w:tcW w:w="213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10C3B9" w14:textId="77777777" w:rsidR="00881B6E" w:rsidRPr="00881B6E" w:rsidRDefault="00881B6E" w:rsidP="00881B6E">
            <w:pPr>
              <w:jc w:val="both"/>
              <w:rPr>
                <w:lang w:val="en-IN"/>
              </w:rPr>
            </w:pPr>
            <w:r w:rsidRPr="00881B6E">
              <w:rPr>
                <w:lang w:val="en-IN"/>
              </w:rPr>
              <w:t>Zero Manual Entry</w:t>
            </w:r>
          </w:p>
        </w:tc>
        <w:tc>
          <w:tcPr>
            <w:tcW w:w="149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31986E" w14:textId="77777777" w:rsidR="00881B6E" w:rsidRPr="00881B6E" w:rsidRDefault="00881B6E" w:rsidP="00881B6E">
            <w:pPr>
              <w:jc w:val="both"/>
              <w:rPr>
                <w:lang w:val="en-IN"/>
              </w:rPr>
            </w:pPr>
            <w:r w:rsidRPr="00881B6E">
              <w:rPr>
                <w:lang w:val="en-IN"/>
              </w:rPr>
              <w:t>Yes</w:t>
            </w:r>
          </w:p>
        </w:tc>
        <w:tc>
          <w:tcPr>
            <w:tcW w:w="111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B17021" w14:textId="77777777" w:rsidR="00881B6E" w:rsidRPr="00881B6E" w:rsidRDefault="00881B6E" w:rsidP="00881B6E">
            <w:pPr>
              <w:jc w:val="both"/>
              <w:rPr>
                <w:lang w:val="en-IN"/>
              </w:rPr>
            </w:pPr>
            <w:r w:rsidRPr="00881B6E">
              <w:rPr>
                <w:lang w:val="en-IN"/>
              </w:rPr>
              <w:t>Partial</w:t>
            </w:r>
          </w:p>
        </w:tc>
        <w:tc>
          <w:tcPr>
            <w:tcW w:w="139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27765B" w14:textId="77777777" w:rsidR="00881B6E" w:rsidRPr="00881B6E" w:rsidRDefault="00881B6E" w:rsidP="00881B6E">
            <w:pPr>
              <w:jc w:val="both"/>
              <w:rPr>
                <w:lang w:val="en-IN"/>
              </w:rPr>
            </w:pPr>
            <w:r w:rsidRPr="00881B6E">
              <w:rPr>
                <w:lang w:val="en-IN"/>
              </w:rPr>
              <w:t>No</w:t>
            </w:r>
          </w:p>
        </w:tc>
        <w:tc>
          <w:tcPr>
            <w:tcW w:w="111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F46F22" w14:textId="77777777" w:rsidR="00881B6E" w:rsidRPr="00881B6E" w:rsidRDefault="00881B6E" w:rsidP="00881B6E">
            <w:pPr>
              <w:jc w:val="both"/>
              <w:rPr>
                <w:lang w:val="en-IN"/>
              </w:rPr>
            </w:pPr>
            <w:r w:rsidRPr="00881B6E">
              <w:rPr>
                <w:lang w:val="en-IN"/>
              </w:rPr>
              <w:t>No</w:t>
            </w:r>
          </w:p>
        </w:tc>
      </w:tr>
    </w:tbl>
    <w:p w14:paraId="5C1B8F5E" w14:textId="201B51A3" w:rsidR="00881B6E" w:rsidRDefault="00881B6E" w:rsidP="00881B6E">
      <w:pPr>
        <w:jc w:val="both"/>
      </w:pPr>
      <w:r>
        <w:t xml:space="preserve"> </w:t>
      </w:r>
    </w:p>
    <w:p w14:paraId="4AC5E3E9" w14:textId="77777777" w:rsidR="00881B6E" w:rsidRDefault="00881B6E" w:rsidP="00881B6E">
      <w:pPr>
        <w:jc w:val="both"/>
      </w:pPr>
    </w:p>
    <w:p w14:paraId="3E53EC89" w14:textId="77777777" w:rsidR="00881B6E" w:rsidRDefault="00881B6E" w:rsidP="00881B6E">
      <w:pPr>
        <w:jc w:val="both"/>
      </w:pPr>
    </w:p>
    <w:p w14:paraId="19E6454D" w14:textId="77777777" w:rsidR="00881B6E" w:rsidRPr="00881B6E" w:rsidRDefault="00881B6E" w:rsidP="00881B6E">
      <w:pPr>
        <w:ind w:left="216"/>
        <w:jc w:val="both"/>
        <w:rPr>
          <w:b/>
          <w:bCs/>
          <w:lang w:val="en-IN"/>
        </w:rPr>
      </w:pPr>
      <w:r w:rsidRPr="00881B6E">
        <w:rPr>
          <w:b/>
          <w:bCs/>
          <w:lang w:val="en-IN"/>
        </w:rPr>
        <w:t>VII. CONCLUSION AND FUTURE WORK</w:t>
      </w:r>
    </w:p>
    <w:p w14:paraId="65DE836B" w14:textId="77777777" w:rsidR="00881B6E" w:rsidRDefault="00881B6E" w:rsidP="00881B6E">
      <w:pPr>
        <w:jc w:val="both"/>
      </w:pPr>
    </w:p>
    <w:p w14:paraId="593F5944" w14:textId="77777777" w:rsidR="00881B6E" w:rsidRDefault="00881B6E" w:rsidP="00881B6E">
      <w:pPr>
        <w:jc w:val="both"/>
      </w:pPr>
    </w:p>
    <w:p w14:paraId="0FBE90C1" w14:textId="46A8EAAA" w:rsidR="00881B6E" w:rsidRPr="00881B6E" w:rsidRDefault="00881B6E" w:rsidP="0019156C">
      <w:pPr>
        <w:ind w:left="216"/>
        <w:jc w:val="both"/>
        <w:rPr>
          <w:b/>
          <w:bCs/>
          <w:lang w:val="en-IN"/>
        </w:rPr>
      </w:pPr>
      <w:r w:rsidRPr="00881B6E">
        <w:rPr>
          <w:b/>
          <w:bCs/>
          <w:lang w:val="en-IN"/>
        </w:rPr>
        <w:t>A. Conclusion</w:t>
      </w:r>
    </w:p>
    <w:p w14:paraId="1CC40313" w14:textId="77777777" w:rsidR="00881B6E" w:rsidRPr="00881B6E" w:rsidRDefault="00881B6E" w:rsidP="0019156C">
      <w:pPr>
        <w:ind w:left="216"/>
        <w:jc w:val="both"/>
        <w:rPr>
          <w:lang w:val="en-IN"/>
        </w:rPr>
      </w:pPr>
    </w:p>
    <w:p w14:paraId="26B6A3E8" w14:textId="77777777" w:rsidR="00881B6E" w:rsidRPr="00881B6E" w:rsidRDefault="00881B6E" w:rsidP="0019156C">
      <w:pPr>
        <w:ind w:left="216"/>
        <w:jc w:val="both"/>
        <w:rPr>
          <w:lang w:val="en-IN"/>
        </w:rPr>
      </w:pPr>
      <w:r w:rsidRPr="00881B6E">
        <w:rPr>
          <w:lang w:val="en-IN"/>
        </w:rPr>
        <w:t>This paper has presented the design, implementation, and evaluation of the AI Financial Co-Pilot, an intelligent system for SMS-based transaction tracking that prioritizes user privacy. The project successfully demonstrates that by leveraging modern, locally deployed Large Language Models, it is possible to build a sophisticated financial management tool that eliminates the need for manual data entry without requiring users to compromise the security of their financial information. The system achieves a high parsing accuracy of 87.3% and provides users with valuable, actionable insights through a rich analytics dashboard and a conversational AI interface. This work serves as a significant proof-of-concept for the viability of on-device AI in the consumer FinTech space and offers a blueprint for a new class of privacy-preserving intelligent applications.</w:t>
      </w:r>
    </w:p>
    <w:p w14:paraId="47BAB101" w14:textId="77777777" w:rsidR="00881B6E" w:rsidRPr="00881B6E" w:rsidRDefault="00881B6E" w:rsidP="0019156C">
      <w:pPr>
        <w:ind w:left="216"/>
        <w:jc w:val="both"/>
        <w:rPr>
          <w:lang w:val="en-IN"/>
        </w:rPr>
      </w:pPr>
    </w:p>
    <w:p w14:paraId="60255644" w14:textId="77777777" w:rsidR="00881B6E" w:rsidRPr="00881B6E" w:rsidRDefault="00881B6E" w:rsidP="0019156C">
      <w:pPr>
        <w:ind w:left="216"/>
        <w:jc w:val="both"/>
        <w:rPr>
          <w:b/>
          <w:bCs/>
          <w:lang w:val="en-IN"/>
        </w:rPr>
      </w:pPr>
      <w:r w:rsidRPr="00881B6E">
        <w:rPr>
          <w:b/>
          <w:bCs/>
          <w:lang w:val="en-IN"/>
        </w:rPr>
        <w:t>B. Limitations</w:t>
      </w:r>
    </w:p>
    <w:p w14:paraId="136B65EB" w14:textId="77777777" w:rsidR="00881B6E" w:rsidRPr="00881B6E" w:rsidRDefault="00881B6E" w:rsidP="0019156C">
      <w:pPr>
        <w:ind w:left="216"/>
        <w:jc w:val="both"/>
        <w:rPr>
          <w:lang w:val="en-IN"/>
        </w:rPr>
      </w:pPr>
    </w:p>
    <w:p w14:paraId="1A319B7A" w14:textId="77777777" w:rsidR="00881B6E" w:rsidRPr="00881B6E" w:rsidRDefault="00881B6E" w:rsidP="0019156C">
      <w:pPr>
        <w:ind w:left="216"/>
        <w:jc w:val="both"/>
        <w:rPr>
          <w:lang w:val="en-IN"/>
        </w:rPr>
      </w:pPr>
      <w:r w:rsidRPr="00881B6E">
        <w:rPr>
          <w:lang w:val="en-IN"/>
        </w:rPr>
        <w:t>Despite its successes, the current system has several limitations that provide clear directions for future work. First, the application is currently limited to the Android platform and can only parse SMS messages written in English, which restricts its user base. Second, the performance overhead of local LLM inference, as evidenced by the measured response times and resource utilization, remains a significant challenge. While acceptable, the latency could be a barrier to adoption for some users. Finally, while the 87.3% accuracy rate is high, it is not perfect, meaning that a small percentage of transactions may still require manual review and correction by the user.</w:t>
      </w:r>
    </w:p>
    <w:p w14:paraId="7C264626" w14:textId="77777777" w:rsidR="00881B6E" w:rsidRPr="00881B6E" w:rsidRDefault="00881B6E" w:rsidP="00881B6E">
      <w:pPr>
        <w:jc w:val="both"/>
        <w:rPr>
          <w:lang w:val="en-IN"/>
        </w:rPr>
      </w:pPr>
    </w:p>
    <w:p w14:paraId="635E0DCC" w14:textId="723579B4" w:rsidR="00881B6E" w:rsidRPr="00881B6E" w:rsidRDefault="0025197D" w:rsidP="003137CF">
      <w:pPr>
        <w:ind w:firstLine="142"/>
        <w:jc w:val="both"/>
        <w:rPr>
          <w:b/>
          <w:bCs/>
          <w:lang w:val="en-IN"/>
        </w:rPr>
      </w:pPr>
      <w:r>
        <w:rPr>
          <w:b/>
          <w:bCs/>
          <w:lang w:val="en-IN"/>
        </w:rPr>
        <w:t xml:space="preserve"> </w:t>
      </w:r>
      <w:r w:rsidR="00881B6E" w:rsidRPr="00881B6E">
        <w:rPr>
          <w:b/>
          <w:bCs/>
          <w:lang w:val="en-IN"/>
        </w:rPr>
        <w:t>C. Future Work</w:t>
      </w:r>
    </w:p>
    <w:p w14:paraId="2A443DD4" w14:textId="77777777" w:rsidR="00881B6E" w:rsidRPr="00881B6E" w:rsidRDefault="00881B6E" w:rsidP="0025197D">
      <w:pPr>
        <w:tabs>
          <w:tab w:val="left" w:pos="567"/>
        </w:tabs>
        <w:ind w:firstLine="284"/>
        <w:jc w:val="both"/>
        <w:rPr>
          <w:lang w:val="en-IN"/>
        </w:rPr>
      </w:pPr>
    </w:p>
    <w:p w14:paraId="1704A504" w14:textId="58E6A6D6" w:rsidR="00881B6E" w:rsidRPr="00881B6E" w:rsidRDefault="0025197D" w:rsidP="0025197D">
      <w:pPr>
        <w:ind w:firstLine="142"/>
        <w:jc w:val="both"/>
        <w:rPr>
          <w:lang w:val="en-IN"/>
        </w:rPr>
      </w:pPr>
      <w:r>
        <w:rPr>
          <w:lang w:val="en-IN"/>
        </w:rPr>
        <w:t xml:space="preserve">  </w:t>
      </w:r>
      <w:r w:rsidR="00881B6E" w:rsidRPr="00881B6E">
        <w:rPr>
          <w:lang w:val="en-IN"/>
        </w:rPr>
        <w:t>Based on these limitations, several avenues for future research and development are proposed:</w:t>
      </w:r>
    </w:p>
    <w:p w14:paraId="283B4A5E" w14:textId="77777777" w:rsidR="00881B6E" w:rsidRPr="00881B6E" w:rsidRDefault="00881B6E" w:rsidP="0025197D">
      <w:pPr>
        <w:numPr>
          <w:ilvl w:val="0"/>
          <w:numId w:val="27"/>
        </w:numPr>
        <w:ind w:firstLine="142"/>
        <w:jc w:val="both"/>
        <w:rPr>
          <w:lang w:val="en-IN"/>
        </w:rPr>
      </w:pPr>
      <w:r w:rsidRPr="00881B6E">
        <w:rPr>
          <w:b/>
          <w:bCs/>
          <w:lang w:val="en-IN"/>
        </w:rPr>
        <w:t>Model Optimization:</w:t>
      </w:r>
      <w:r w:rsidRPr="00881B6E">
        <w:rPr>
          <w:lang w:val="en-IN"/>
        </w:rPr>
        <w:t xml:space="preserve"> To address the performance bottleneck, future work will explore advanced model optimization techniques. Methods such as model quantization (reducing the precision of the model's weights) and pruning (removing unnecessary parameters) can significantly reduce the model's size and computational requirements, leading to faster inference times and lower resource consumption on mobile devices.</w:t>
      </w:r>
    </w:p>
    <w:p w14:paraId="05A0CFAB" w14:textId="77777777" w:rsidR="00881B6E" w:rsidRPr="00881B6E" w:rsidRDefault="00881B6E" w:rsidP="0025197D">
      <w:pPr>
        <w:numPr>
          <w:ilvl w:val="0"/>
          <w:numId w:val="27"/>
        </w:numPr>
        <w:ind w:firstLine="142"/>
        <w:jc w:val="both"/>
        <w:rPr>
          <w:lang w:val="en-IN"/>
        </w:rPr>
      </w:pPr>
      <w:r w:rsidRPr="00881B6E">
        <w:rPr>
          <w:b/>
          <w:bCs/>
          <w:lang w:val="en-IN"/>
        </w:rPr>
        <w:t>Fine-Tuning for Accuracy:</w:t>
      </w:r>
      <w:r w:rsidRPr="00881B6E">
        <w:rPr>
          <w:lang w:val="en-IN"/>
        </w:rPr>
        <w:t xml:space="preserve"> To improve parsing accuracy beyond the current level, the Llama 3.1 model could be fine-tuned on a large, curated corpus of Indian banking SMS messages. This domain-specific fine-tuning would allow the model to learn the specific nuances and patterns of financial texts, potentially pushing its accuracy above 95% and further reducing the need for manual intervention.</w:t>
      </w:r>
    </w:p>
    <w:p w14:paraId="054B8C98" w14:textId="77777777" w:rsidR="00881B6E" w:rsidRPr="00881B6E" w:rsidRDefault="00881B6E" w:rsidP="0025197D">
      <w:pPr>
        <w:numPr>
          <w:ilvl w:val="0"/>
          <w:numId w:val="27"/>
        </w:numPr>
        <w:ind w:firstLine="273"/>
        <w:jc w:val="both"/>
        <w:rPr>
          <w:lang w:val="en-IN"/>
        </w:rPr>
      </w:pPr>
      <w:r w:rsidRPr="00881B6E">
        <w:rPr>
          <w:b/>
          <w:bCs/>
          <w:lang w:val="en-IN"/>
        </w:rPr>
        <w:lastRenderedPageBreak/>
        <w:t>Expanding Scope:</w:t>
      </w:r>
      <w:r w:rsidRPr="00881B6E">
        <w:rPr>
          <w:lang w:val="en-IN"/>
        </w:rPr>
        <w:t xml:space="preserve"> To broaden the system's applicability, future development will focus on adding support for additional languages, starting with other major languages used in India, such as Hindi. Furthermore, the Flutter-based architecture will be leveraged to create an iOS version of the application, ensuring feature parity across both major mobile platforms.</w:t>
      </w:r>
    </w:p>
    <w:p w14:paraId="3E5D62E9" w14:textId="77777777" w:rsidR="00881B6E" w:rsidRPr="00881B6E" w:rsidRDefault="00881B6E" w:rsidP="00881B6E">
      <w:pPr>
        <w:jc w:val="both"/>
        <w:rPr>
          <w:lang w:val="en-IN"/>
        </w:rPr>
      </w:pPr>
    </w:p>
    <w:p w14:paraId="1FA84742" w14:textId="77777777" w:rsidR="00881B6E" w:rsidRPr="00881B6E" w:rsidRDefault="00881B6E" w:rsidP="0025197D">
      <w:pPr>
        <w:ind w:left="142"/>
        <w:jc w:val="both"/>
        <w:rPr>
          <w:b/>
          <w:bCs/>
          <w:lang w:val="en-IN"/>
        </w:rPr>
      </w:pPr>
      <w:r w:rsidRPr="00881B6E">
        <w:rPr>
          <w:b/>
          <w:bCs/>
          <w:lang w:val="en-IN"/>
        </w:rPr>
        <w:t>Acknowledgment</w:t>
      </w:r>
    </w:p>
    <w:p w14:paraId="15C274D0" w14:textId="77777777" w:rsidR="00881B6E" w:rsidRPr="00881B6E" w:rsidRDefault="00881B6E" w:rsidP="0019156C">
      <w:pPr>
        <w:ind w:left="360"/>
        <w:jc w:val="both"/>
        <w:rPr>
          <w:lang w:val="en-IN"/>
        </w:rPr>
      </w:pPr>
    </w:p>
    <w:p w14:paraId="60080E20" w14:textId="77777777" w:rsidR="00881B6E" w:rsidRPr="00881B6E" w:rsidRDefault="00881B6E" w:rsidP="0025197D">
      <w:pPr>
        <w:ind w:left="284"/>
        <w:jc w:val="both"/>
        <w:rPr>
          <w:lang w:val="en-IN"/>
        </w:rPr>
      </w:pPr>
      <w:r w:rsidRPr="00881B6E">
        <w:rPr>
          <w:lang w:val="en-IN"/>
        </w:rPr>
        <w:t>The authors would like to express their sincere gratitude to their project guide, Prof. Mahesh Khandke, for his invaluable guidance and expert advice throughout the development of this project. The authors also thank the Department of Computer Engineering and the Vidyalankar Institute of Technology for providing the necessary resources and a supportive academic environment.</w:t>
      </w:r>
    </w:p>
    <w:p w14:paraId="5D521AE4" w14:textId="77777777" w:rsidR="00881B6E" w:rsidRDefault="00881B6E" w:rsidP="0019156C">
      <w:pPr>
        <w:ind w:left="360"/>
        <w:jc w:val="both"/>
      </w:pPr>
    </w:p>
    <w:p w14:paraId="258215B3" w14:textId="77777777" w:rsidR="00881B6E" w:rsidRDefault="00881B6E" w:rsidP="00881B6E">
      <w:pPr>
        <w:jc w:val="both"/>
      </w:pPr>
    </w:p>
    <w:p w14:paraId="01534B63" w14:textId="77777777" w:rsidR="00881B6E" w:rsidRDefault="00881B6E" w:rsidP="00881B6E">
      <w:pPr>
        <w:jc w:val="both"/>
      </w:pPr>
    </w:p>
    <w:p w14:paraId="09F134F1" w14:textId="77777777" w:rsidR="00881B6E" w:rsidRDefault="00881B6E" w:rsidP="00881B6E">
      <w:pPr>
        <w:jc w:val="both"/>
      </w:pPr>
    </w:p>
    <w:p w14:paraId="4588DA01" w14:textId="77777777" w:rsidR="00881B6E" w:rsidRPr="00881B6E" w:rsidRDefault="00881B6E" w:rsidP="0025197D">
      <w:pPr>
        <w:ind w:left="142"/>
        <w:jc w:val="both"/>
        <w:rPr>
          <w:b/>
          <w:bCs/>
          <w:lang w:val="en-IN"/>
        </w:rPr>
      </w:pPr>
      <w:r w:rsidRPr="00881B6E">
        <w:rPr>
          <w:b/>
          <w:bCs/>
          <w:lang w:val="en-IN"/>
        </w:rPr>
        <w:t>References</w:t>
      </w:r>
    </w:p>
    <w:p w14:paraId="2E20217F" w14:textId="77777777" w:rsidR="00881B6E" w:rsidRPr="00881B6E" w:rsidRDefault="00881B6E" w:rsidP="00881B6E">
      <w:pPr>
        <w:jc w:val="both"/>
        <w:rPr>
          <w:lang w:val="en-IN"/>
        </w:rPr>
      </w:pPr>
    </w:p>
    <w:p w14:paraId="21B1C368" w14:textId="7777777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S. Joshi, S. Bane, O. Parade, and N. Vispute, "AI Financial Co-Pilot: An Intelligent SMS-Based Transaction Tracking System," B.E. Project Report, Vidyalankar Institute of Technology, Mumbai, 2026.</w:t>
      </w:r>
    </w:p>
    <w:p w14:paraId="5568F966" w14:textId="2FC7F47A" w:rsidR="00881B6E" w:rsidRPr="00881B6E" w:rsidRDefault="00881B6E" w:rsidP="00881B6E">
      <w:pPr>
        <w:pStyle w:val="ListParagraph"/>
        <w:numPr>
          <w:ilvl w:val="0"/>
          <w:numId w:val="31"/>
        </w:numPr>
        <w:jc w:val="left"/>
        <w:rPr>
          <w:sz w:val="18"/>
          <w:szCs w:val="18"/>
          <w:lang w:val="en-IN"/>
        </w:rPr>
      </w:pPr>
      <w:r w:rsidRPr="00881B6E">
        <w:rPr>
          <w:sz w:val="18"/>
          <w:szCs w:val="18"/>
          <w:lang w:val="en-IN"/>
        </w:rPr>
        <w:t>Wang, "Evaluating and Benchmarking Natural Language Processing Systems in the Era of Pretrained Language Models," Ph.D. Dissertation, New York University, 2023.</w:t>
      </w:r>
    </w:p>
    <w:p w14:paraId="37349BDE" w14:textId="4690382E" w:rsidR="00881B6E" w:rsidRPr="00881B6E" w:rsidRDefault="00881B6E" w:rsidP="00881B6E">
      <w:pPr>
        <w:pStyle w:val="ListParagraph"/>
        <w:numPr>
          <w:ilvl w:val="0"/>
          <w:numId w:val="31"/>
        </w:numPr>
        <w:jc w:val="left"/>
        <w:rPr>
          <w:sz w:val="18"/>
          <w:szCs w:val="18"/>
          <w:lang w:val="en-IN"/>
        </w:rPr>
      </w:pPr>
      <w:r w:rsidRPr="00881B6E">
        <w:rPr>
          <w:sz w:val="18"/>
          <w:szCs w:val="18"/>
          <w:lang w:val="en-IN"/>
        </w:rPr>
        <w:t>Panopoulos et al., "Exploring the Performance and Efficiency of Transformer Models for NLP on Mobile Devices," arXiv preprint arXiv:2306.11426, 2023.</w:t>
      </w:r>
    </w:p>
    <w:p w14:paraId="784C5702" w14:textId="7777777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N. Azeez et al., "Evaluating SMS Parsing Using Automated Testing Software," </w:t>
      </w:r>
      <w:r w:rsidRPr="00881B6E">
        <w:rPr>
          <w:i/>
          <w:iCs/>
          <w:sz w:val="18"/>
          <w:szCs w:val="18"/>
          <w:lang w:val="en-IN"/>
        </w:rPr>
        <w:t>International Journal of Computer Applications</w:t>
      </w:r>
      <w:r w:rsidRPr="00881B6E">
        <w:rPr>
          <w:sz w:val="18"/>
          <w:szCs w:val="18"/>
          <w:lang w:val="en-IN"/>
        </w:rPr>
        <w:t>, 2020.</w:t>
      </w:r>
    </w:p>
    <w:p w14:paraId="23B2CCE2" w14:textId="7777777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S. Liu, "Wi-Fi Energy Detection Testbed (12MTC)," GitHub repository, 2023. [Online]. Available:(</w:t>
      </w:r>
      <w:hyperlink r:id="rId9" w:history="1">
        <w:r w:rsidRPr="00881B6E">
          <w:rPr>
            <w:rStyle w:val="Hyperlink"/>
            <w:sz w:val="18"/>
            <w:szCs w:val="18"/>
            <w:lang w:val="en-IN"/>
          </w:rPr>
          <w:t>https://github.com/liustone99/Wi-Fi-Energy-Detection-Testbed-12MTC</w:t>
        </w:r>
      </w:hyperlink>
      <w:r w:rsidRPr="00881B6E">
        <w:rPr>
          <w:sz w:val="18"/>
          <w:szCs w:val="18"/>
          <w:lang w:val="en-IN"/>
        </w:rPr>
        <w:t>)</w:t>
      </w:r>
    </w:p>
    <w:p w14:paraId="1D6AB5F9" w14:textId="7777777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P. Bitrián, I. Buil, and S. Catalán, "Gamification in personal financial management apps: The role of motivation and attitude," </w:t>
      </w:r>
      <w:r w:rsidRPr="00881B6E">
        <w:rPr>
          <w:i/>
          <w:iCs/>
          <w:sz w:val="18"/>
          <w:szCs w:val="18"/>
          <w:lang w:val="en-IN"/>
        </w:rPr>
        <w:t>International Journal of Bank Marketing</w:t>
      </w:r>
      <w:r w:rsidRPr="00881B6E">
        <w:rPr>
          <w:sz w:val="18"/>
          <w:szCs w:val="18"/>
          <w:lang w:val="en-IN"/>
        </w:rPr>
        <w:t>, vol. 39, no. 7, pp. 1295-1317, 2021.</w:t>
      </w:r>
    </w:p>
    <w:p w14:paraId="21D3C9F5" w14:textId="48523E6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Atuhurra et al., "Revealing Trends in Datasets from the 2022 ACL and EMNLP Conferences," arXiv preprint arXiv:2404.08666, 2024.</w:t>
      </w:r>
    </w:p>
    <w:p w14:paraId="54F76DD5" w14:textId="7777777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O. Bohdal et al., "On-Device Compositional Multi-Tasking with Large Language Models," arXiv preprint arXiv:2410.13848, 2025.</w:t>
      </w:r>
    </w:p>
    <w:p w14:paraId="333D5634" w14:textId="7777777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Y. Wang et al., "Harnessing Mobile Edge Intelligence for Large Language Models: A Survey," arXiv preprint arXiv:2407.18921, 2024.</w:t>
      </w:r>
    </w:p>
    <w:p w14:paraId="5320C9DA" w14:textId="1662841B"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Kumar et al., "On-device language models: A comprehensive review," arXiv preprint arXiv:2409.00088, 2024. </w:t>
      </w:r>
      <w:r w:rsidRPr="00881B6E">
        <w:rPr>
          <w:sz w:val="18"/>
          <w:szCs w:val="18"/>
          <w:vertAlign w:val="superscript"/>
          <w:lang w:val="en-IN"/>
        </w:rPr>
        <w:t>2</w:t>
      </w:r>
    </w:p>
    <w:p w14:paraId="2BEC9C8B" w14:textId="7777777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J. Zschache and T. Hartwig, "Comparing energy consumption and accuracy in text classification inference," arXiv preprint arXiv:2508.14170, 2025. </w:t>
      </w:r>
      <w:r w:rsidRPr="00881B6E">
        <w:rPr>
          <w:sz w:val="18"/>
          <w:szCs w:val="18"/>
          <w:vertAlign w:val="superscript"/>
          <w:lang w:val="en-IN"/>
        </w:rPr>
        <w:t>11</w:t>
      </w:r>
    </w:p>
    <w:p w14:paraId="2F3E4D00" w14:textId="7777777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M. S. H. Akash et al., "Mobile Applications for Personal Finance Management: Technology Acceptance Perspective," </w:t>
      </w:r>
      <w:r w:rsidRPr="00881B6E">
        <w:rPr>
          <w:i/>
          <w:iCs/>
          <w:sz w:val="18"/>
          <w:szCs w:val="18"/>
          <w:lang w:val="en-IN"/>
        </w:rPr>
        <w:t>Journal of Economic Development, Environment and People</w:t>
      </w:r>
      <w:r w:rsidRPr="00881B6E">
        <w:rPr>
          <w:sz w:val="18"/>
          <w:szCs w:val="18"/>
          <w:lang w:val="en-IN"/>
        </w:rPr>
        <w:t>, vol. 10, no. 4, pp. 6-19, 2021.</w:t>
      </w:r>
    </w:p>
    <w:p w14:paraId="041CBDF0" w14:textId="13C0F2E5"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Kumar et al., "SLM-Bench: A Comprehensive Benchmark of Small Language Models on Environmental Impacts," arXiv preprint arXiv:2508.15478, 2025. </w:t>
      </w:r>
      <w:r w:rsidRPr="00881B6E">
        <w:rPr>
          <w:sz w:val="18"/>
          <w:szCs w:val="18"/>
          <w:vertAlign w:val="superscript"/>
          <w:lang w:val="en-IN"/>
        </w:rPr>
        <w:t>12</w:t>
      </w:r>
    </w:p>
    <w:p w14:paraId="5DAF57DC" w14:textId="0AFD2811"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Kumar, P. K. Singh, and S. Kumar, "Text Classification in the LLM Era - Where do we stand?," in </w:t>
      </w:r>
      <w:r w:rsidRPr="00881B6E">
        <w:rPr>
          <w:i/>
          <w:iCs/>
          <w:sz w:val="18"/>
          <w:szCs w:val="18"/>
          <w:lang w:val="en-IN"/>
        </w:rPr>
        <w:t>Proceedings of the 2025 Conference on Empirical Methods in Natural Language Processing</w:t>
      </w:r>
      <w:r w:rsidRPr="00881B6E">
        <w:rPr>
          <w:sz w:val="18"/>
          <w:szCs w:val="18"/>
          <w:lang w:val="en-IN"/>
        </w:rPr>
        <w:t xml:space="preserve">, 2025. </w:t>
      </w:r>
      <w:r w:rsidRPr="00881B6E">
        <w:rPr>
          <w:sz w:val="18"/>
          <w:szCs w:val="18"/>
          <w:vertAlign w:val="superscript"/>
          <w:lang w:val="en-IN"/>
        </w:rPr>
        <w:t>14</w:t>
      </w:r>
    </w:p>
    <w:p w14:paraId="2ACA6B30" w14:textId="4B23C3FA"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Kumar, P. K. Singh, and S. Kumar, "On-Device Language Models: A Comprehensive Review," arXiv preprint arXiv:2509.02411, 2025. </w:t>
      </w:r>
      <w:r w:rsidRPr="00881B6E">
        <w:rPr>
          <w:sz w:val="18"/>
          <w:szCs w:val="18"/>
          <w:vertAlign w:val="superscript"/>
          <w:lang w:val="en-IN"/>
        </w:rPr>
        <w:t>4</w:t>
      </w:r>
    </w:p>
    <w:p w14:paraId="327EE93B" w14:textId="6F2DD70F"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Kumar et al., "Large Language Models on Edge Devices: A Comprehensive Review," </w:t>
      </w:r>
      <w:r w:rsidRPr="00881B6E">
        <w:rPr>
          <w:i/>
          <w:iCs/>
          <w:sz w:val="18"/>
          <w:szCs w:val="18"/>
          <w:lang w:val="en-IN"/>
        </w:rPr>
        <w:t>International Journal of Data Science and Machine Learning</w:t>
      </w:r>
      <w:r w:rsidRPr="00881B6E">
        <w:rPr>
          <w:sz w:val="18"/>
          <w:szCs w:val="18"/>
          <w:lang w:val="en-IN"/>
        </w:rPr>
        <w:t>, vol. 3, no. 2, pp. 1-15, 2025.</w:t>
      </w:r>
    </w:p>
    <w:p w14:paraId="49C63946" w14:textId="77777777" w:rsidR="00881B6E" w:rsidRPr="00881B6E" w:rsidRDefault="00881B6E" w:rsidP="00881B6E">
      <w:pPr>
        <w:pStyle w:val="ListParagraph"/>
        <w:numPr>
          <w:ilvl w:val="0"/>
          <w:numId w:val="31"/>
        </w:numPr>
        <w:jc w:val="left"/>
        <w:rPr>
          <w:sz w:val="18"/>
          <w:szCs w:val="18"/>
          <w:lang w:val="en-IN"/>
        </w:rPr>
      </w:pPr>
      <w:r w:rsidRPr="00881B6E">
        <w:rPr>
          <w:sz w:val="18"/>
          <w:szCs w:val="18"/>
          <w:lang w:val="en-IN"/>
        </w:rPr>
        <w:t xml:space="preserve">S. Venkatesh, J. Thong, and X. Xu, "Consumer Acceptance and Use of Information Technology: Extending the Unified Theory of Acceptance and Use of Technology," </w:t>
      </w:r>
      <w:r w:rsidRPr="00881B6E">
        <w:rPr>
          <w:i/>
          <w:iCs/>
          <w:sz w:val="18"/>
          <w:szCs w:val="18"/>
          <w:lang w:val="en-IN"/>
        </w:rPr>
        <w:t>MIS Quarterly</w:t>
      </w:r>
      <w:r w:rsidRPr="00881B6E">
        <w:rPr>
          <w:sz w:val="18"/>
          <w:szCs w:val="18"/>
          <w:lang w:val="en-IN"/>
        </w:rPr>
        <w:t xml:space="preserve">, vol. 36, no. 1, pp. 157-178, 2012. </w:t>
      </w:r>
      <w:r w:rsidRPr="00881B6E">
        <w:rPr>
          <w:sz w:val="18"/>
          <w:szCs w:val="18"/>
          <w:vertAlign w:val="superscript"/>
          <w:lang w:val="en-IN"/>
        </w:rPr>
        <w:t>16</w:t>
      </w:r>
    </w:p>
    <w:p w14:paraId="08407C46" w14:textId="77777777" w:rsidR="00881B6E" w:rsidRDefault="00881B6E" w:rsidP="00881B6E">
      <w:pPr>
        <w:pStyle w:val="ListParagraph"/>
        <w:jc w:val="left"/>
        <w:rPr>
          <w:sz w:val="18"/>
          <w:szCs w:val="18"/>
          <w:vertAlign w:val="superscript"/>
          <w:lang w:val="en-IN"/>
        </w:rPr>
      </w:pPr>
    </w:p>
    <w:p w14:paraId="7BD599E0" w14:textId="77777777" w:rsidR="00881B6E" w:rsidRPr="00881B6E" w:rsidRDefault="00881B6E" w:rsidP="00881B6E">
      <w:pPr>
        <w:pStyle w:val="ListParagraph"/>
        <w:jc w:val="left"/>
        <w:rPr>
          <w:sz w:val="18"/>
          <w:szCs w:val="18"/>
          <w:lang w:val="en-IN"/>
        </w:rPr>
      </w:pPr>
    </w:p>
    <w:p w14:paraId="54901F26" w14:textId="77777777" w:rsidR="00881B6E" w:rsidRDefault="00881B6E" w:rsidP="00881B6E">
      <w:pPr>
        <w:ind w:left="216"/>
        <w:jc w:val="left"/>
        <w:rPr>
          <w:b/>
          <w:bCs/>
          <w:lang w:val="en-IN"/>
        </w:rPr>
      </w:pPr>
      <w:r w:rsidRPr="00881B6E">
        <w:rPr>
          <w:b/>
          <w:bCs/>
          <w:lang w:val="en-IN"/>
        </w:rPr>
        <w:t>Works cited</w:t>
      </w:r>
    </w:p>
    <w:p w14:paraId="5433F120" w14:textId="77777777" w:rsidR="00881B6E" w:rsidRPr="00881B6E" w:rsidRDefault="00881B6E" w:rsidP="00881B6E">
      <w:pPr>
        <w:ind w:left="216"/>
        <w:jc w:val="left"/>
        <w:rPr>
          <w:b/>
          <w:bCs/>
          <w:lang w:val="en-IN"/>
        </w:rPr>
      </w:pPr>
    </w:p>
    <w:p w14:paraId="3807E426" w14:textId="77777777" w:rsidR="00881B6E" w:rsidRPr="00881B6E" w:rsidRDefault="00881B6E" w:rsidP="00881B6E">
      <w:pPr>
        <w:numPr>
          <w:ilvl w:val="0"/>
          <w:numId w:val="28"/>
        </w:numPr>
        <w:jc w:val="left"/>
        <w:rPr>
          <w:sz w:val="18"/>
          <w:szCs w:val="18"/>
          <w:lang w:val="en-IN"/>
        </w:rPr>
      </w:pPr>
      <w:r w:rsidRPr="00881B6E">
        <w:rPr>
          <w:sz w:val="18"/>
          <w:szCs w:val="18"/>
          <w:lang w:val="en-IN"/>
        </w:rPr>
        <w:t>final_year_report_proper.pdf</w:t>
      </w:r>
    </w:p>
    <w:p w14:paraId="21C85C80"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arXiv:2506.12403v1 [physics.ed-ph] 14 Jun 2025 - MPG.PuRe, accessed on October 24, 2025, </w:t>
      </w:r>
      <w:hyperlink r:id="rId10" w:history="1">
        <w:r w:rsidRPr="00881B6E">
          <w:rPr>
            <w:rStyle w:val="Hyperlink"/>
            <w:sz w:val="18"/>
            <w:szCs w:val="18"/>
            <w:lang w:val="en-IN"/>
          </w:rPr>
          <w:t>https://pure.mpg.de/rest/items/item_3654336_1/component/file_3654337/content</w:t>
        </w:r>
      </w:hyperlink>
    </w:p>
    <w:p w14:paraId="1E91540C"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Mobile Edge Intelligence for Large Language Models: A Contemporary Survey - arXiv, accessed on October 24, 2025, </w:t>
      </w:r>
      <w:hyperlink r:id="rId11" w:history="1">
        <w:r w:rsidRPr="00881B6E">
          <w:rPr>
            <w:rStyle w:val="Hyperlink"/>
            <w:sz w:val="18"/>
            <w:szCs w:val="18"/>
            <w:lang w:val="en-IN"/>
          </w:rPr>
          <w:t>https://arxiv.org/html/2407.18921v2</w:t>
        </w:r>
      </w:hyperlink>
    </w:p>
    <w:p w14:paraId="48521704"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A Survey: Towards Privacy and Security in Mobile Large ... - arXiv, accessed on October 24, 2025, </w:t>
      </w:r>
      <w:hyperlink r:id="rId12" w:history="1">
        <w:r w:rsidRPr="00881B6E">
          <w:rPr>
            <w:rStyle w:val="Hyperlink"/>
            <w:sz w:val="18"/>
            <w:szCs w:val="18"/>
            <w:lang w:val="en-IN"/>
          </w:rPr>
          <w:t>https://arxiv.org/pdf/2509.02411</w:t>
        </w:r>
      </w:hyperlink>
    </w:p>
    <w:p w14:paraId="1049D94F"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A Review of Large Language Models in Edge Computing: Applications, Challenges, Benefits, and Deployment Strategies - inLIBRARY, accessed on October 24, 2025, </w:t>
      </w:r>
      <w:hyperlink r:id="rId13" w:history="1">
        <w:r w:rsidRPr="00881B6E">
          <w:rPr>
            <w:rStyle w:val="Hyperlink"/>
            <w:sz w:val="18"/>
            <w:szCs w:val="18"/>
            <w:lang w:val="en-IN"/>
          </w:rPr>
          <w:t>https://inlibrary.uz/index.php/ijdsml/article/download/108518/110143/153450</w:t>
        </w:r>
      </w:hyperlink>
    </w:p>
    <w:p w14:paraId="7C2271E7"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On-device System of Compositional Multi-tasking in Large Language Models - arXiv, accessed on October 24, 2025, </w:t>
      </w:r>
      <w:hyperlink r:id="rId14" w:history="1">
        <w:r w:rsidRPr="00881B6E">
          <w:rPr>
            <w:rStyle w:val="Hyperlink"/>
            <w:sz w:val="18"/>
            <w:szCs w:val="18"/>
            <w:lang w:val="en-IN"/>
          </w:rPr>
          <w:t>https://arxiv.org/html/2510.13848v1</w:t>
        </w:r>
      </w:hyperlink>
    </w:p>
    <w:p w14:paraId="5078B2B0"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On-Device Language Models: A Comprehensive Review - arXiv, accessed on October 24, 2025, </w:t>
      </w:r>
      <w:hyperlink r:id="rId15" w:history="1">
        <w:r w:rsidRPr="00881B6E">
          <w:rPr>
            <w:rStyle w:val="Hyperlink"/>
            <w:sz w:val="18"/>
            <w:szCs w:val="18"/>
            <w:lang w:val="en-IN"/>
          </w:rPr>
          <w:t>https://arxiv.org/html/2409.00088v1</w:t>
        </w:r>
      </w:hyperlink>
    </w:p>
    <w:p w14:paraId="416BE8DF" w14:textId="77777777" w:rsidR="00881B6E" w:rsidRPr="00881B6E" w:rsidRDefault="00881B6E" w:rsidP="00881B6E">
      <w:pPr>
        <w:numPr>
          <w:ilvl w:val="0"/>
          <w:numId w:val="28"/>
        </w:numPr>
        <w:jc w:val="left"/>
        <w:rPr>
          <w:sz w:val="18"/>
          <w:szCs w:val="18"/>
          <w:lang w:val="en-IN"/>
        </w:rPr>
      </w:pPr>
      <w:r w:rsidRPr="00881B6E">
        <w:rPr>
          <w:sz w:val="18"/>
          <w:szCs w:val="18"/>
          <w:lang w:val="en-IN"/>
        </w:rPr>
        <w:lastRenderedPageBreak/>
        <w:t xml:space="preserve">Large Language Model Performance Benchmarking on Mobile Platforms: A Thorough Evaluation - arXiv, accessed on October 24, 2025, </w:t>
      </w:r>
      <w:hyperlink r:id="rId16" w:history="1">
        <w:r w:rsidRPr="00881B6E">
          <w:rPr>
            <w:rStyle w:val="Hyperlink"/>
            <w:sz w:val="18"/>
            <w:szCs w:val="18"/>
            <w:lang w:val="en-IN"/>
          </w:rPr>
          <w:t>https://arxiv.org/html/2410.03613v1</w:t>
        </w:r>
      </w:hyperlink>
    </w:p>
    <w:p w14:paraId="63D1922B"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(PDF) Mobile Applications for Personal Finance Management: Technology Acceptance Perspective - ResearchGate, accessed on October 24, 2025, </w:t>
      </w:r>
      <w:hyperlink r:id="rId17" w:history="1">
        <w:r w:rsidRPr="00881B6E">
          <w:rPr>
            <w:rStyle w:val="Hyperlink"/>
            <w:sz w:val="18"/>
            <w:szCs w:val="18"/>
            <w:lang w:val="en-IN"/>
          </w:rPr>
          <w:t>https://www.researchgate.net/publication/367527480_Mobile_Applications_for_Personal_Finance_Management_Technology_Acceptance_Perspective</w:t>
        </w:r>
      </w:hyperlink>
    </w:p>
    <w:p w14:paraId="79E16FAF"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Design and Implementation of Personal Finance Software for Controlling Financial Efficiency - International Journal of Engineering Trends and Technology, accessed on October 24, 2025, </w:t>
      </w:r>
      <w:hyperlink r:id="rId18" w:history="1">
        <w:r w:rsidRPr="00881B6E">
          <w:rPr>
            <w:rStyle w:val="Hyperlink"/>
            <w:sz w:val="18"/>
            <w:szCs w:val="18"/>
            <w:lang w:val="en-IN"/>
          </w:rPr>
          <w:t>https://ijettjournal.org/Volume-73/Issue-2/IJETT-V73I2P109.pdf</w:t>
        </w:r>
      </w:hyperlink>
    </w:p>
    <w:p w14:paraId="58867446"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[2508.14170] Comparing energy consumption and accuracy in text classification inference, accessed on October 24, 2025, </w:t>
      </w:r>
      <w:hyperlink r:id="rId19" w:history="1">
        <w:r w:rsidRPr="00881B6E">
          <w:rPr>
            <w:rStyle w:val="Hyperlink"/>
            <w:sz w:val="18"/>
            <w:szCs w:val="18"/>
            <w:lang w:val="en-IN"/>
          </w:rPr>
          <w:t>https://arxiv.org/abs/2508.14170</w:t>
        </w:r>
      </w:hyperlink>
    </w:p>
    <w:p w14:paraId="39278A41"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SLM-Bench: A Comprehensive Benchmark of Small Language Models on Environmental Impacts—Extended Version - arXiv, accessed on October 24, 2025, </w:t>
      </w:r>
      <w:hyperlink r:id="rId20" w:history="1">
        <w:r w:rsidRPr="00881B6E">
          <w:rPr>
            <w:rStyle w:val="Hyperlink"/>
            <w:sz w:val="18"/>
            <w:szCs w:val="18"/>
            <w:lang w:val="en-IN"/>
          </w:rPr>
          <w:t>https://arxiv.org/html/2508.15478v1</w:t>
        </w:r>
      </w:hyperlink>
    </w:p>
    <w:p w14:paraId="3CEFBDE0"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SLM-Bench: A Comprehensive Benchmark of Small Language Models on Environmental Impacts - arXiv, accessed on October 24, 2025, </w:t>
      </w:r>
      <w:hyperlink r:id="rId21" w:history="1">
        <w:r w:rsidRPr="00881B6E">
          <w:rPr>
            <w:rStyle w:val="Hyperlink"/>
            <w:sz w:val="18"/>
            <w:szCs w:val="18"/>
            <w:lang w:val="en-IN"/>
          </w:rPr>
          <w:t>https://arxiv.org/pdf/2508.15478?</w:t>
        </w:r>
      </w:hyperlink>
    </w:p>
    <w:p w14:paraId="5454012E"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Text Classification in the LLM Era - Where do we ... - OpenReview, accessed on October 24, 2025, </w:t>
      </w:r>
      <w:hyperlink r:id="rId22" w:history="1">
        <w:r w:rsidRPr="00881B6E">
          <w:rPr>
            <w:rStyle w:val="Hyperlink"/>
            <w:sz w:val="18"/>
            <w:szCs w:val="18"/>
            <w:lang w:val="en-IN"/>
          </w:rPr>
          <w:t>https://openreview.net/pdf?id=B0GffTzr1y</w:t>
        </w:r>
      </w:hyperlink>
    </w:p>
    <w:p w14:paraId="35BE3481"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arXiv:2502.11830v1 [cs.CL] 17 Feb 2025, accessed on October 24, 2025, </w:t>
      </w:r>
      <w:hyperlink r:id="rId23" w:history="1">
        <w:r w:rsidRPr="00881B6E">
          <w:rPr>
            <w:rStyle w:val="Hyperlink"/>
            <w:sz w:val="18"/>
            <w:szCs w:val="18"/>
            <w:lang w:val="en-IN"/>
          </w:rPr>
          <w:t>https://arxiv.org/pdf/2502.11830</w:t>
        </w:r>
      </w:hyperlink>
    </w:p>
    <w:p w14:paraId="5CF0F6D4" w14:textId="77777777" w:rsidR="00881B6E" w:rsidRPr="00881B6E" w:rsidRDefault="00881B6E" w:rsidP="00881B6E">
      <w:pPr>
        <w:numPr>
          <w:ilvl w:val="0"/>
          <w:numId w:val="28"/>
        </w:numPr>
        <w:jc w:val="left"/>
        <w:rPr>
          <w:sz w:val="18"/>
          <w:szCs w:val="18"/>
          <w:lang w:val="en-IN"/>
        </w:rPr>
      </w:pPr>
      <w:r w:rsidRPr="00881B6E">
        <w:rPr>
          <w:sz w:val="18"/>
          <w:szCs w:val="18"/>
          <w:lang w:val="en-IN"/>
        </w:rPr>
        <w:t xml:space="preserve">consumer acceptance and use of information technology ... - phpan, accessed on October 24, 2025, </w:t>
      </w:r>
      <w:hyperlink r:id="rId24" w:history="1">
        <w:r w:rsidRPr="00881B6E">
          <w:rPr>
            <w:rStyle w:val="Hyperlink"/>
            <w:sz w:val="18"/>
            <w:szCs w:val="18"/>
            <w:lang w:val="en-IN"/>
          </w:rPr>
          <w:t>http://phpan.ndhu.edu.tw/UTAUT2.pdf</w:t>
        </w:r>
      </w:hyperlink>
    </w:p>
    <w:p w14:paraId="67C0E8C8" w14:textId="77777777" w:rsidR="00881B6E" w:rsidRDefault="00881B6E" w:rsidP="00881B6E">
      <w:pPr>
        <w:jc w:val="both"/>
      </w:pPr>
      <w:bookmarkStart w:id="0" w:name="_GoBack"/>
      <w:bookmarkEnd w:id="0"/>
    </w:p>
    <w:sectPr w:rsidR="00881B6E"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9167D7" w14:textId="77777777" w:rsidR="00C55F0C" w:rsidRDefault="00C55F0C" w:rsidP="001A3B3D">
      <w:r>
        <w:separator/>
      </w:r>
    </w:p>
  </w:endnote>
  <w:endnote w:type="continuationSeparator" w:id="0">
    <w:p w14:paraId="48DB3224" w14:textId="77777777" w:rsidR="00C55F0C" w:rsidRDefault="00C55F0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AF126F" w14:textId="77777777" w:rsidR="00C55F0C" w:rsidRDefault="00C55F0C" w:rsidP="001A3B3D">
      <w:r>
        <w:separator/>
      </w:r>
    </w:p>
  </w:footnote>
  <w:footnote w:type="continuationSeparator" w:id="0">
    <w:p w14:paraId="28B51E38" w14:textId="77777777" w:rsidR="00C55F0C" w:rsidRDefault="00C55F0C"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A36CE9E"/>
    <w:lvl w:ilvl="0">
      <w:start w:val="1"/>
      <w:numFmt w:val="bullet"/>
      <w:lvlText w:val=""/>
      <w:lvlJc w:val="left"/>
      <w:pPr>
        <w:tabs>
          <w:tab w:val="num" w:pos="-150"/>
        </w:tabs>
        <w:ind w:left="-150" w:firstLine="0"/>
      </w:pPr>
      <w:rPr>
        <w:rFonts w:ascii="Symbol" w:hAnsi="Symbol" w:hint="default"/>
      </w:rPr>
    </w:lvl>
    <w:lvl w:ilvl="1">
      <w:start w:val="1"/>
      <w:numFmt w:val="bullet"/>
      <w:lvlText w:val=""/>
      <w:lvlJc w:val="left"/>
      <w:pPr>
        <w:tabs>
          <w:tab w:val="num" w:pos="570"/>
        </w:tabs>
        <w:ind w:left="930" w:hanging="360"/>
      </w:pPr>
      <w:rPr>
        <w:rFonts w:ascii="Symbol" w:hAnsi="Symbol" w:hint="default"/>
      </w:rPr>
    </w:lvl>
    <w:lvl w:ilvl="2">
      <w:start w:val="1"/>
      <w:numFmt w:val="bullet"/>
      <w:lvlText w:val="o"/>
      <w:lvlJc w:val="left"/>
      <w:pPr>
        <w:tabs>
          <w:tab w:val="num" w:pos="1290"/>
        </w:tabs>
        <w:ind w:left="1650" w:hanging="360"/>
      </w:pPr>
      <w:rPr>
        <w:rFonts w:ascii="Courier New" w:hAnsi="Courier New" w:cs="Courier New" w:hint="default"/>
      </w:rPr>
    </w:lvl>
    <w:lvl w:ilvl="3">
      <w:start w:val="1"/>
      <w:numFmt w:val="bullet"/>
      <w:lvlText w:val=""/>
      <w:lvlJc w:val="left"/>
      <w:pPr>
        <w:tabs>
          <w:tab w:val="num" w:pos="2010"/>
        </w:tabs>
        <w:ind w:left="2370" w:hanging="360"/>
      </w:pPr>
      <w:rPr>
        <w:rFonts w:ascii="Wingdings" w:hAnsi="Wingdings" w:hint="default"/>
      </w:rPr>
    </w:lvl>
    <w:lvl w:ilvl="4">
      <w:start w:val="1"/>
      <w:numFmt w:val="bullet"/>
      <w:lvlText w:val=""/>
      <w:lvlJc w:val="left"/>
      <w:pPr>
        <w:tabs>
          <w:tab w:val="num" w:pos="2730"/>
        </w:tabs>
        <w:ind w:left="3090" w:hanging="360"/>
      </w:pPr>
      <w:rPr>
        <w:rFonts w:ascii="Wingdings" w:hAnsi="Wingdings" w:hint="default"/>
      </w:rPr>
    </w:lvl>
    <w:lvl w:ilvl="5">
      <w:start w:val="1"/>
      <w:numFmt w:val="bullet"/>
      <w:lvlText w:val=""/>
      <w:lvlJc w:val="left"/>
      <w:pPr>
        <w:tabs>
          <w:tab w:val="num" w:pos="3450"/>
        </w:tabs>
        <w:ind w:left="3810" w:hanging="360"/>
      </w:pPr>
      <w:rPr>
        <w:rFonts w:ascii="Symbol" w:hAnsi="Symbol" w:hint="default"/>
      </w:rPr>
    </w:lvl>
    <w:lvl w:ilvl="6">
      <w:start w:val="1"/>
      <w:numFmt w:val="bullet"/>
      <w:lvlText w:val="o"/>
      <w:lvlJc w:val="left"/>
      <w:pPr>
        <w:tabs>
          <w:tab w:val="num" w:pos="4170"/>
        </w:tabs>
        <w:ind w:left="4530" w:hanging="360"/>
      </w:pPr>
      <w:rPr>
        <w:rFonts w:ascii="Courier New" w:hAnsi="Courier New" w:cs="Courier New" w:hint="default"/>
      </w:rPr>
    </w:lvl>
    <w:lvl w:ilvl="7">
      <w:start w:val="1"/>
      <w:numFmt w:val="bullet"/>
      <w:lvlText w:val=""/>
      <w:lvlJc w:val="left"/>
      <w:pPr>
        <w:tabs>
          <w:tab w:val="num" w:pos="4890"/>
        </w:tabs>
        <w:ind w:left="5250" w:hanging="360"/>
      </w:pPr>
      <w:rPr>
        <w:rFonts w:ascii="Wingdings" w:hAnsi="Wingdings" w:hint="default"/>
      </w:rPr>
    </w:lvl>
    <w:lvl w:ilvl="8">
      <w:start w:val="1"/>
      <w:numFmt w:val="bullet"/>
      <w:lvlText w:val=""/>
      <w:lvlJc w:val="left"/>
      <w:pPr>
        <w:tabs>
          <w:tab w:val="num" w:pos="5610"/>
        </w:tabs>
        <w:ind w:left="597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823AC0"/>
    <w:multiLevelType w:val="hybridMultilevel"/>
    <w:tmpl w:val="3140D0AE"/>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794" w:hanging="360"/>
      </w:pPr>
      <w:rPr>
        <w:rFonts w:ascii="Courier New" w:hAnsi="Courier New" w:cs="Courier New" w:hint="default"/>
      </w:rPr>
    </w:lvl>
    <w:lvl w:ilvl="2" w:tplc="40090005" w:tentative="1">
      <w:start w:val="1"/>
      <w:numFmt w:val="bullet"/>
      <w:lvlText w:val=""/>
      <w:lvlJc w:val="left"/>
      <w:pPr>
        <w:ind w:left="2514" w:hanging="360"/>
      </w:pPr>
      <w:rPr>
        <w:rFonts w:ascii="Wingdings" w:hAnsi="Wingdings" w:hint="default"/>
      </w:rPr>
    </w:lvl>
    <w:lvl w:ilvl="3" w:tplc="40090001" w:tentative="1">
      <w:start w:val="1"/>
      <w:numFmt w:val="bullet"/>
      <w:lvlText w:val=""/>
      <w:lvlJc w:val="left"/>
      <w:pPr>
        <w:ind w:left="3234" w:hanging="360"/>
      </w:pPr>
      <w:rPr>
        <w:rFonts w:ascii="Symbol" w:hAnsi="Symbol" w:hint="default"/>
      </w:rPr>
    </w:lvl>
    <w:lvl w:ilvl="4" w:tplc="40090003" w:tentative="1">
      <w:start w:val="1"/>
      <w:numFmt w:val="bullet"/>
      <w:lvlText w:val="o"/>
      <w:lvlJc w:val="left"/>
      <w:pPr>
        <w:ind w:left="3954" w:hanging="360"/>
      </w:pPr>
      <w:rPr>
        <w:rFonts w:ascii="Courier New" w:hAnsi="Courier New" w:cs="Courier New" w:hint="default"/>
      </w:rPr>
    </w:lvl>
    <w:lvl w:ilvl="5" w:tplc="40090005" w:tentative="1">
      <w:start w:val="1"/>
      <w:numFmt w:val="bullet"/>
      <w:lvlText w:val=""/>
      <w:lvlJc w:val="left"/>
      <w:pPr>
        <w:ind w:left="4674" w:hanging="360"/>
      </w:pPr>
      <w:rPr>
        <w:rFonts w:ascii="Wingdings" w:hAnsi="Wingdings" w:hint="default"/>
      </w:rPr>
    </w:lvl>
    <w:lvl w:ilvl="6" w:tplc="40090001" w:tentative="1">
      <w:start w:val="1"/>
      <w:numFmt w:val="bullet"/>
      <w:lvlText w:val=""/>
      <w:lvlJc w:val="left"/>
      <w:pPr>
        <w:ind w:left="5394" w:hanging="360"/>
      </w:pPr>
      <w:rPr>
        <w:rFonts w:ascii="Symbol" w:hAnsi="Symbol" w:hint="default"/>
      </w:rPr>
    </w:lvl>
    <w:lvl w:ilvl="7" w:tplc="40090003" w:tentative="1">
      <w:start w:val="1"/>
      <w:numFmt w:val="bullet"/>
      <w:lvlText w:val="o"/>
      <w:lvlJc w:val="left"/>
      <w:pPr>
        <w:ind w:left="6114" w:hanging="360"/>
      </w:pPr>
      <w:rPr>
        <w:rFonts w:ascii="Courier New" w:hAnsi="Courier New" w:cs="Courier New" w:hint="default"/>
      </w:rPr>
    </w:lvl>
    <w:lvl w:ilvl="8" w:tplc="40090005" w:tentative="1">
      <w:start w:val="1"/>
      <w:numFmt w:val="bullet"/>
      <w:lvlText w:val=""/>
      <w:lvlJc w:val="left"/>
      <w:pPr>
        <w:ind w:left="6834" w:hanging="360"/>
      </w:pPr>
      <w:rPr>
        <w:rFonts w:ascii="Wingdings" w:hAnsi="Wingdings" w:hint="default"/>
      </w:rPr>
    </w:lvl>
  </w:abstractNum>
  <w:abstractNum w:abstractNumId="12" w15:restartNumberingAfterBreak="0">
    <w:nsid w:val="1A2E1D7C"/>
    <w:multiLevelType w:val="hybridMultilevel"/>
    <w:tmpl w:val="3FCA92A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E5E01A6"/>
    <w:multiLevelType w:val="hybridMultilevel"/>
    <w:tmpl w:val="2C42242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FB74F3"/>
    <w:multiLevelType w:val="hybridMultilevel"/>
    <w:tmpl w:val="F0A0A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4BA0D6B"/>
    <w:multiLevelType w:val="hybridMultilevel"/>
    <w:tmpl w:val="99D4EA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E003ED0"/>
    <w:multiLevelType w:val="multilevel"/>
    <w:tmpl w:val="D696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0E1874"/>
    <w:multiLevelType w:val="hybridMultilevel"/>
    <w:tmpl w:val="04BCDE80"/>
    <w:lvl w:ilvl="0" w:tplc="F558C13E">
      <w:start w:val="1"/>
      <w:numFmt w:val="upperLetter"/>
      <w:lvlText w:val="%1."/>
      <w:lvlJc w:val="left"/>
      <w:pPr>
        <w:ind w:left="714" w:hanging="360"/>
      </w:pPr>
      <w:rPr>
        <w:rFonts w:hint="default"/>
      </w:rPr>
    </w:lvl>
    <w:lvl w:ilvl="1" w:tplc="40090019" w:tentative="1">
      <w:start w:val="1"/>
      <w:numFmt w:val="lowerLetter"/>
      <w:lvlText w:val="%2."/>
      <w:lvlJc w:val="left"/>
      <w:pPr>
        <w:ind w:left="1434" w:hanging="360"/>
      </w:pPr>
    </w:lvl>
    <w:lvl w:ilvl="2" w:tplc="4009001B" w:tentative="1">
      <w:start w:val="1"/>
      <w:numFmt w:val="lowerRoman"/>
      <w:lvlText w:val="%3."/>
      <w:lvlJc w:val="right"/>
      <w:pPr>
        <w:ind w:left="2154" w:hanging="180"/>
      </w:pPr>
    </w:lvl>
    <w:lvl w:ilvl="3" w:tplc="4009000F" w:tentative="1">
      <w:start w:val="1"/>
      <w:numFmt w:val="decimal"/>
      <w:lvlText w:val="%4."/>
      <w:lvlJc w:val="left"/>
      <w:pPr>
        <w:ind w:left="2874" w:hanging="360"/>
      </w:pPr>
    </w:lvl>
    <w:lvl w:ilvl="4" w:tplc="40090019" w:tentative="1">
      <w:start w:val="1"/>
      <w:numFmt w:val="lowerLetter"/>
      <w:lvlText w:val="%5."/>
      <w:lvlJc w:val="left"/>
      <w:pPr>
        <w:ind w:left="3594" w:hanging="360"/>
      </w:pPr>
    </w:lvl>
    <w:lvl w:ilvl="5" w:tplc="4009001B" w:tentative="1">
      <w:start w:val="1"/>
      <w:numFmt w:val="lowerRoman"/>
      <w:lvlText w:val="%6."/>
      <w:lvlJc w:val="right"/>
      <w:pPr>
        <w:ind w:left="4314" w:hanging="180"/>
      </w:pPr>
    </w:lvl>
    <w:lvl w:ilvl="6" w:tplc="4009000F" w:tentative="1">
      <w:start w:val="1"/>
      <w:numFmt w:val="decimal"/>
      <w:lvlText w:val="%7."/>
      <w:lvlJc w:val="left"/>
      <w:pPr>
        <w:ind w:left="5034" w:hanging="360"/>
      </w:pPr>
    </w:lvl>
    <w:lvl w:ilvl="7" w:tplc="40090019" w:tentative="1">
      <w:start w:val="1"/>
      <w:numFmt w:val="lowerLetter"/>
      <w:lvlText w:val="%8."/>
      <w:lvlJc w:val="left"/>
      <w:pPr>
        <w:ind w:left="5754" w:hanging="360"/>
      </w:pPr>
    </w:lvl>
    <w:lvl w:ilvl="8" w:tplc="4009001B" w:tentative="1">
      <w:start w:val="1"/>
      <w:numFmt w:val="lowerRoman"/>
      <w:lvlText w:val="%9."/>
      <w:lvlJc w:val="right"/>
      <w:pPr>
        <w:ind w:left="6474" w:hanging="180"/>
      </w:pPr>
    </w:lvl>
  </w:abstractNum>
  <w:abstractNum w:abstractNumId="2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6" w15:restartNumberingAfterBreak="0">
    <w:nsid w:val="53D443C8"/>
    <w:multiLevelType w:val="hybridMultilevel"/>
    <w:tmpl w:val="3658191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311BC3"/>
    <w:multiLevelType w:val="hybridMultilevel"/>
    <w:tmpl w:val="CFE87980"/>
    <w:lvl w:ilvl="0" w:tplc="F584758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9207A2"/>
    <w:multiLevelType w:val="multilevel"/>
    <w:tmpl w:val="065A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D96779"/>
    <w:multiLevelType w:val="hybridMultilevel"/>
    <w:tmpl w:val="EFC4B8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003751"/>
    <w:multiLevelType w:val="hybridMultilevel"/>
    <w:tmpl w:val="02921D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4612251"/>
    <w:multiLevelType w:val="hybridMultilevel"/>
    <w:tmpl w:val="464E6FFA"/>
    <w:lvl w:ilvl="0" w:tplc="4009000F">
      <w:start w:val="1"/>
      <w:numFmt w:val="decimal"/>
      <w:lvlText w:val="%1."/>
      <w:lvlJc w:val="left"/>
      <w:pPr>
        <w:ind w:left="1074" w:hanging="360"/>
      </w:pPr>
      <w:rPr>
        <w:rFonts w:hint="default"/>
      </w:rPr>
    </w:lvl>
    <w:lvl w:ilvl="1" w:tplc="40090003" w:tentative="1">
      <w:start w:val="1"/>
      <w:numFmt w:val="bullet"/>
      <w:lvlText w:val="o"/>
      <w:lvlJc w:val="left"/>
      <w:pPr>
        <w:ind w:left="1794" w:hanging="360"/>
      </w:pPr>
      <w:rPr>
        <w:rFonts w:ascii="Courier New" w:hAnsi="Courier New" w:cs="Courier New" w:hint="default"/>
      </w:rPr>
    </w:lvl>
    <w:lvl w:ilvl="2" w:tplc="40090005" w:tentative="1">
      <w:start w:val="1"/>
      <w:numFmt w:val="bullet"/>
      <w:lvlText w:val=""/>
      <w:lvlJc w:val="left"/>
      <w:pPr>
        <w:ind w:left="2514" w:hanging="360"/>
      </w:pPr>
      <w:rPr>
        <w:rFonts w:ascii="Wingdings" w:hAnsi="Wingdings" w:hint="default"/>
      </w:rPr>
    </w:lvl>
    <w:lvl w:ilvl="3" w:tplc="40090001" w:tentative="1">
      <w:start w:val="1"/>
      <w:numFmt w:val="bullet"/>
      <w:lvlText w:val=""/>
      <w:lvlJc w:val="left"/>
      <w:pPr>
        <w:ind w:left="3234" w:hanging="360"/>
      </w:pPr>
      <w:rPr>
        <w:rFonts w:ascii="Symbol" w:hAnsi="Symbol" w:hint="default"/>
      </w:rPr>
    </w:lvl>
    <w:lvl w:ilvl="4" w:tplc="40090003" w:tentative="1">
      <w:start w:val="1"/>
      <w:numFmt w:val="bullet"/>
      <w:lvlText w:val="o"/>
      <w:lvlJc w:val="left"/>
      <w:pPr>
        <w:ind w:left="3954" w:hanging="360"/>
      </w:pPr>
      <w:rPr>
        <w:rFonts w:ascii="Courier New" w:hAnsi="Courier New" w:cs="Courier New" w:hint="default"/>
      </w:rPr>
    </w:lvl>
    <w:lvl w:ilvl="5" w:tplc="40090005" w:tentative="1">
      <w:start w:val="1"/>
      <w:numFmt w:val="bullet"/>
      <w:lvlText w:val=""/>
      <w:lvlJc w:val="left"/>
      <w:pPr>
        <w:ind w:left="4674" w:hanging="360"/>
      </w:pPr>
      <w:rPr>
        <w:rFonts w:ascii="Wingdings" w:hAnsi="Wingdings" w:hint="default"/>
      </w:rPr>
    </w:lvl>
    <w:lvl w:ilvl="6" w:tplc="40090001" w:tentative="1">
      <w:start w:val="1"/>
      <w:numFmt w:val="bullet"/>
      <w:lvlText w:val=""/>
      <w:lvlJc w:val="left"/>
      <w:pPr>
        <w:ind w:left="5394" w:hanging="360"/>
      </w:pPr>
      <w:rPr>
        <w:rFonts w:ascii="Symbol" w:hAnsi="Symbol" w:hint="default"/>
      </w:rPr>
    </w:lvl>
    <w:lvl w:ilvl="7" w:tplc="40090003" w:tentative="1">
      <w:start w:val="1"/>
      <w:numFmt w:val="bullet"/>
      <w:lvlText w:val="o"/>
      <w:lvlJc w:val="left"/>
      <w:pPr>
        <w:ind w:left="6114" w:hanging="360"/>
      </w:pPr>
      <w:rPr>
        <w:rFonts w:ascii="Courier New" w:hAnsi="Courier New" w:cs="Courier New" w:hint="default"/>
      </w:rPr>
    </w:lvl>
    <w:lvl w:ilvl="8" w:tplc="40090005" w:tentative="1">
      <w:start w:val="1"/>
      <w:numFmt w:val="bullet"/>
      <w:lvlText w:val=""/>
      <w:lvlJc w:val="left"/>
      <w:pPr>
        <w:ind w:left="6834" w:hanging="360"/>
      </w:pPr>
      <w:rPr>
        <w:rFonts w:ascii="Wingdings" w:hAnsi="Wingdings" w:hint="default"/>
      </w:r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4FE0422"/>
    <w:multiLevelType w:val="hybridMultilevel"/>
    <w:tmpl w:val="A22018E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C5054A"/>
    <w:multiLevelType w:val="hybridMultilevel"/>
    <w:tmpl w:val="E5AA694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32"/>
  </w:num>
  <w:num w:numId="3">
    <w:abstractNumId w:val="15"/>
  </w:num>
  <w:num w:numId="4">
    <w:abstractNumId w:val="22"/>
  </w:num>
  <w:num w:numId="5">
    <w:abstractNumId w:val="22"/>
  </w:num>
  <w:num w:numId="6">
    <w:abstractNumId w:val="22"/>
  </w:num>
  <w:num w:numId="7">
    <w:abstractNumId w:val="22"/>
  </w:num>
  <w:num w:numId="8">
    <w:abstractNumId w:val="25"/>
  </w:num>
  <w:num w:numId="9">
    <w:abstractNumId w:val="33"/>
  </w:num>
  <w:num w:numId="10">
    <w:abstractNumId w:val="20"/>
  </w:num>
  <w:num w:numId="11">
    <w:abstractNumId w:val="14"/>
  </w:num>
  <w:num w:numId="12">
    <w:abstractNumId w:val="13"/>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3"/>
  </w:num>
  <w:num w:numId="25">
    <w:abstractNumId w:val="11"/>
  </w:num>
  <w:num w:numId="26">
    <w:abstractNumId w:val="31"/>
  </w:num>
  <w:num w:numId="27">
    <w:abstractNumId w:val="28"/>
  </w:num>
  <w:num w:numId="28">
    <w:abstractNumId w:val="21"/>
  </w:num>
  <w:num w:numId="29">
    <w:abstractNumId w:val="18"/>
  </w:num>
  <w:num w:numId="30">
    <w:abstractNumId w:val="17"/>
  </w:num>
  <w:num w:numId="31">
    <w:abstractNumId w:val="29"/>
  </w:num>
  <w:num w:numId="32">
    <w:abstractNumId w:val="27"/>
  </w:num>
  <w:num w:numId="33">
    <w:abstractNumId w:val="34"/>
  </w:num>
  <w:num w:numId="34">
    <w:abstractNumId w:val="26"/>
  </w:num>
  <w:num w:numId="35">
    <w:abstractNumId w:val="16"/>
  </w:num>
  <w:num w:numId="36">
    <w:abstractNumId w:val="30"/>
  </w:num>
  <w:num w:numId="37">
    <w:abstractNumId w:val="35"/>
  </w:num>
  <w:num w:numId="38">
    <w:abstractNumId w:val="12"/>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0E31E5"/>
    <w:rsid w:val="0019156C"/>
    <w:rsid w:val="0019758D"/>
    <w:rsid w:val="001A2EFD"/>
    <w:rsid w:val="001A3B3D"/>
    <w:rsid w:val="001B67DC"/>
    <w:rsid w:val="002254A9"/>
    <w:rsid w:val="00233D97"/>
    <w:rsid w:val="002347A2"/>
    <w:rsid w:val="0025197D"/>
    <w:rsid w:val="002850E3"/>
    <w:rsid w:val="00295F5E"/>
    <w:rsid w:val="002F0E3D"/>
    <w:rsid w:val="003137CF"/>
    <w:rsid w:val="00325E16"/>
    <w:rsid w:val="00354FCF"/>
    <w:rsid w:val="003A19E2"/>
    <w:rsid w:val="003B2B40"/>
    <w:rsid w:val="003B4E04"/>
    <w:rsid w:val="003F5A08"/>
    <w:rsid w:val="00420716"/>
    <w:rsid w:val="004325FB"/>
    <w:rsid w:val="004432BA"/>
    <w:rsid w:val="0044407E"/>
    <w:rsid w:val="00447BB9"/>
    <w:rsid w:val="0046031D"/>
    <w:rsid w:val="00473AC9"/>
    <w:rsid w:val="004D72B5"/>
    <w:rsid w:val="00503B69"/>
    <w:rsid w:val="00551B7F"/>
    <w:rsid w:val="0056610F"/>
    <w:rsid w:val="00575BCA"/>
    <w:rsid w:val="005B0344"/>
    <w:rsid w:val="005B520E"/>
    <w:rsid w:val="005E2800"/>
    <w:rsid w:val="00605825"/>
    <w:rsid w:val="00645D22"/>
    <w:rsid w:val="00651A08"/>
    <w:rsid w:val="00654204"/>
    <w:rsid w:val="00670434"/>
    <w:rsid w:val="00697D1D"/>
    <w:rsid w:val="006A5D82"/>
    <w:rsid w:val="006B6B66"/>
    <w:rsid w:val="006F6D3D"/>
    <w:rsid w:val="00715BEA"/>
    <w:rsid w:val="00740EEA"/>
    <w:rsid w:val="0075477B"/>
    <w:rsid w:val="00794804"/>
    <w:rsid w:val="007B33F1"/>
    <w:rsid w:val="007B6DDA"/>
    <w:rsid w:val="007C0308"/>
    <w:rsid w:val="007C2FF2"/>
    <w:rsid w:val="007D6232"/>
    <w:rsid w:val="007F1F99"/>
    <w:rsid w:val="007F51E9"/>
    <w:rsid w:val="007F768F"/>
    <w:rsid w:val="0080791D"/>
    <w:rsid w:val="008147B5"/>
    <w:rsid w:val="00836367"/>
    <w:rsid w:val="00873603"/>
    <w:rsid w:val="00881B6E"/>
    <w:rsid w:val="008A2C7D"/>
    <w:rsid w:val="008B6524"/>
    <w:rsid w:val="008C4B23"/>
    <w:rsid w:val="008F6E2C"/>
    <w:rsid w:val="009153B3"/>
    <w:rsid w:val="009303D9"/>
    <w:rsid w:val="00933C64"/>
    <w:rsid w:val="009341BC"/>
    <w:rsid w:val="0094404B"/>
    <w:rsid w:val="00972203"/>
    <w:rsid w:val="009E0A35"/>
    <w:rsid w:val="009F1D79"/>
    <w:rsid w:val="00A059B3"/>
    <w:rsid w:val="00A455A8"/>
    <w:rsid w:val="00A71FDE"/>
    <w:rsid w:val="00AE3409"/>
    <w:rsid w:val="00B11A60"/>
    <w:rsid w:val="00B22613"/>
    <w:rsid w:val="00B35A36"/>
    <w:rsid w:val="00B44A76"/>
    <w:rsid w:val="00B768D1"/>
    <w:rsid w:val="00BA1025"/>
    <w:rsid w:val="00BC3420"/>
    <w:rsid w:val="00BD670B"/>
    <w:rsid w:val="00BE7D3C"/>
    <w:rsid w:val="00BF5FF6"/>
    <w:rsid w:val="00C0207F"/>
    <w:rsid w:val="00C16117"/>
    <w:rsid w:val="00C3075A"/>
    <w:rsid w:val="00C55F0C"/>
    <w:rsid w:val="00C919A4"/>
    <w:rsid w:val="00CA4392"/>
    <w:rsid w:val="00CC393F"/>
    <w:rsid w:val="00CD0366"/>
    <w:rsid w:val="00D2176E"/>
    <w:rsid w:val="00D632BE"/>
    <w:rsid w:val="00D72D06"/>
    <w:rsid w:val="00D7522C"/>
    <w:rsid w:val="00D7536F"/>
    <w:rsid w:val="00D76668"/>
    <w:rsid w:val="00E07383"/>
    <w:rsid w:val="00E165BC"/>
    <w:rsid w:val="00E61E12"/>
    <w:rsid w:val="00E7596C"/>
    <w:rsid w:val="00E878F2"/>
    <w:rsid w:val="00EA6C14"/>
    <w:rsid w:val="00EC165D"/>
    <w:rsid w:val="00ED0149"/>
    <w:rsid w:val="00EF7DE3"/>
    <w:rsid w:val="00F03103"/>
    <w:rsid w:val="00F22691"/>
    <w:rsid w:val="00F271DE"/>
    <w:rsid w:val="00F627DA"/>
    <w:rsid w:val="00F7288F"/>
    <w:rsid w:val="00F77335"/>
    <w:rsid w:val="00F847A6"/>
    <w:rsid w:val="00F9441B"/>
    <w:rsid w:val="00FA4C32"/>
    <w:rsid w:val="00FD1CE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4A211D7D-EAEC-47F9-BD06-6069DB75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CD0366"/>
    <w:rPr>
      <w:sz w:val="24"/>
      <w:szCs w:val="24"/>
    </w:rPr>
  </w:style>
  <w:style w:type="character" w:styleId="Hyperlink">
    <w:name w:val="Hyperlink"/>
    <w:basedOn w:val="DefaultParagraphFont"/>
    <w:rsid w:val="00CD0366"/>
    <w:rPr>
      <w:color w:val="0563C1" w:themeColor="hyperlink"/>
      <w:u w:val="single"/>
    </w:rPr>
  </w:style>
  <w:style w:type="character" w:customStyle="1" w:styleId="UnresolvedMention">
    <w:name w:val="Unresolved Mention"/>
    <w:basedOn w:val="DefaultParagraphFont"/>
    <w:uiPriority w:val="99"/>
    <w:semiHidden/>
    <w:unhideWhenUsed/>
    <w:rsid w:val="00CD0366"/>
    <w:rPr>
      <w:color w:val="605E5C"/>
      <w:shd w:val="clear" w:color="auto" w:fill="E1DFDD"/>
    </w:rPr>
  </w:style>
  <w:style w:type="paragraph" w:styleId="ListParagraph">
    <w:name w:val="List Paragraph"/>
    <w:basedOn w:val="Normal"/>
    <w:uiPriority w:val="34"/>
    <w:qFormat/>
    <w:rsid w:val="00881B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amratavispute@vit.edu.in" TargetMode="External"/><Relationship Id="rId13" Type="http://schemas.openxmlformats.org/officeDocument/2006/relationships/hyperlink" Target="https://inlibrary.uz/index.php/ijdsml/article/download/108518/110143/153450" TargetMode="External"/><Relationship Id="rId18" Type="http://schemas.openxmlformats.org/officeDocument/2006/relationships/hyperlink" Target="https://ijettjournal.org/Volume-73/Issue-2/IJETT-V73I2P109.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pdf/2508.15478" TargetMode="External"/><Relationship Id="rId7" Type="http://schemas.openxmlformats.org/officeDocument/2006/relationships/endnotes" Target="endnotes.xml"/><Relationship Id="rId12" Type="http://schemas.openxmlformats.org/officeDocument/2006/relationships/hyperlink" Target="https://arxiv.org/pdf/2509.02411" TargetMode="External"/><Relationship Id="rId17" Type="http://schemas.openxmlformats.org/officeDocument/2006/relationships/hyperlink" Target="https://www.researchgate.net/publication/367527480_Mobile_Applications_for_Personal_Finance_Management_Technology_Acceptance_Perspectiv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html/2410.03613v1" TargetMode="External"/><Relationship Id="rId20" Type="http://schemas.openxmlformats.org/officeDocument/2006/relationships/hyperlink" Target="https://arxiv.org/html/2508.15478v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html/2407.18921v2" TargetMode="External"/><Relationship Id="rId24" Type="http://schemas.openxmlformats.org/officeDocument/2006/relationships/hyperlink" Target="http://phpan.ndhu.edu.tw/UTAUT2.pdf" TargetMode="External"/><Relationship Id="rId5" Type="http://schemas.openxmlformats.org/officeDocument/2006/relationships/webSettings" Target="webSettings.xml"/><Relationship Id="rId15" Type="http://schemas.openxmlformats.org/officeDocument/2006/relationships/hyperlink" Target="https://arxiv.org/html/2409.00088v1" TargetMode="External"/><Relationship Id="rId23" Type="http://schemas.openxmlformats.org/officeDocument/2006/relationships/hyperlink" Target="https://arxiv.org/pdf/2502.11830" TargetMode="External"/><Relationship Id="rId10" Type="http://schemas.openxmlformats.org/officeDocument/2006/relationships/hyperlink" Target="https://pure.mpg.de/rest/items/item_3654336_1/component/file_3654337/content" TargetMode="External"/><Relationship Id="rId19" Type="http://schemas.openxmlformats.org/officeDocument/2006/relationships/hyperlink" Target="https://arxiv.org/abs/2508.14170" TargetMode="External"/><Relationship Id="rId4" Type="http://schemas.openxmlformats.org/officeDocument/2006/relationships/settings" Target="settings.xml"/><Relationship Id="rId9" Type="http://schemas.openxmlformats.org/officeDocument/2006/relationships/hyperlink" Target="https://github.com/liustone99/Wi-Fi-Energy-Detection-Testbed-12MTC" TargetMode="External"/><Relationship Id="rId14" Type="http://schemas.openxmlformats.org/officeDocument/2006/relationships/hyperlink" Target="https://arxiv.org/html/2510.13848v1" TargetMode="External"/><Relationship Id="rId22" Type="http://schemas.openxmlformats.org/officeDocument/2006/relationships/hyperlink" Target="https://openreview.net/pdf?id=B0GffTzr1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33341-C9E5-40BC-AAC8-20331361F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5097</Words>
  <Characters>29054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Omkar</cp:lastModifiedBy>
  <cp:revision>2</cp:revision>
  <dcterms:created xsi:type="dcterms:W3CDTF">2025-10-26T20:06:00Z</dcterms:created>
  <dcterms:modified xsi:type="dcterms:W3CDTF">2025-10-26T20:06:00Z</dcterms:modified>
</cp:coreProperties>
</file>