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6E3E" w14:textId="77777777" w:rsidR="000F1049" w:rsidRPr="000F1049" w:rsidRDefault="000F1049" w:rsidP="000F1049">
      <w:pPr>
        <w:pStyle w:val="NormalWeb"/>
        <w:numPr>
          <w:ilvl w:val="0"/>
          <w:numId w:val="1"/>
        </w:numPr>
      </w:pPr>
      <w:r>
        <w:t xml:space="preserve">Program </w:t>
      </w:r>
      <w:proofErr w:type="gramStart"/>
      <w:r>
        <w:t>explanation :</w:t>
      </w:r>
      <w:proofErr w:type="gramEnd"/>
      <w:r>
        <w:br/>
      </w:r>
      <w:r>
        <w:br/>
      </w:r>
      <w:r w:rsidRPr="000F1049">
        <w:rPr>
          <w:b/>
          <w:bCs/>
        </w:rPr>
        <w:t>Goal:</w:t>
      </w:r>
      <w:r w:rsidRPr="000F1049">
        <w:t xml:space="preserve"> run Spark code that </w:t>
      </w:r>
      <w:r w:rsidRPr="000F1049">
        <w:rPr>
          <w:b/>
          <w:bCs/>
        </w:rPr>
        <w:t>reads an HBase table</w:t>
      </w:r>
      <w:r w:rsidRPr="000F1049">
        <w:t xml:space="preserve"> and does a tiny bit of analytics (a group-by count) </w:t>
      </w:r>
      <w:r w:rsidRPr="000F1049">
        <w:rPr>
          <w:b/>
          <w:bCs/>
        </w:rPr>
        <w:t>without</w:t>
      </w:r>
      <w:r w:rsidRPr="000F1049">
        <w:t xml:space="preserve"> talking to HBase directly from Spark.</w:t>
      </w:r>
    </w:p>
    <w:p w14:paraId="3A742441" w14:textId="77777777" w:rsidR="000F1049" w:rsidRPr="000F1049" w:rsidRDefault="000F1049" w:rsidP="000F1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How we do it: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we go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through Hive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. We first create a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Hive external table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that uses Hive’s </w:t>
      </w:r>
      <w:proofErr w:type="spellStart"/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HBaseStorageHandler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(you already did this). That table (e.g.,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hbase_emp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) is just a </w:t>
      </w:r>
      <w:r w:rsidRPr="000F1049">
        <w:rPr>
          <w:rFonts w:ascii="Times New Roman" w:eastAsia="Times New Roman" w:hAnsi="Times New Roman" w:cs="Times New Roman"/>
          <w:i/>
          <w:iCs/>
          <w:sz w:val="24"/>
          <w:szCs w:val="24"/>
        </w:rPr>
        <w:t>schema and mapping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that points to the real HBase table/columns.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br/>
        <w:t xml:space="preserve">Then this Spark program uses </w:t>
      </w:r>
      <w:proofErr w:type="spellStart"/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HiveContext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(Spark 1.6) to run normal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SQL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on that Hive table. Hive takes care of reading from HBase behind the scenes.</w:t>
      </w:r>
    </w:p>
    <w:p w14:paraId="149FA264" w14:textId="77777777" w:rsidR="000F1049" w:rsidRPr="000F1049" w:rsidRDefault="000F1049" w:rsidP="000F10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path: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it’s the simplest and most reliable path on the Cloudera QuickStart VM (Spark 1.6), because it avoids extra HBase/Spark connector jars and version mismatches.</w:t>
      </w:r>
    </w:p>
    <w:p w14:paraId="4B258276" w14:textId="77777777" w:rsidR="000F1049" w:rsidRPr="000F1049" w:rsidRDefault="000F1049" w:rsidP="000F1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pict w14:anchorId="330EC28D">
          <v:rect id="_x0000_i1025" style="width:0;height:1.5pt" o:hralign="center" o:hrstd="t" o:hr="t" fillcolor="#a0a0a0" stroked="f"/>
        </w:pict>
      </w:r>
    </w:p>
    <w:p w14:paraId="790AC22E" w14:textId="77777777" w:rsidR="000F1049" w:rsidRPr="000F1049" w:rsidRDefault="000F1049" w:rsidP="000F10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10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Line-by-line explanation</w:t>
      </w:r>
    </w:p>
    <w:p w14:paraId="2CC84C55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># task14_hbase_via_hive.py</w:t>
      </w:r>
    </w:p>
    <w:p w14:paraId="1B2528D4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# Read HBase table via Hive storage handler (Spark 1.6 +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HiveContext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)</w:t>
      </w:r>
    </w:p>
    <w:p w14:paraId="7B9C1F95" w14:textId="77777777" w:rsidR="000F1049" w:rsidRPr="000F1049" w:rsidRDefault="000F1049" w:rsidP="000F10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Just comments: filename and a reminder that we’re using the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Hive storage handler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route on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Spark 1.6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(so we’ll use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HiveContext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, not the newer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SparkSession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749DC7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pyspark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</w:p>
    <w:p w14:paraId="27D59E81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pyspark.sql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HiveContext</w:t>
      </w:r>
      <w:proofErr w:type="spellEnd"/>
    </w:p>
    <w:p w14:paraId="492E9214" w14:textId="77777777" w:rsidR="000F1049" w:rsidRPr="000F1049" w:rsidRDefault="000F1049" w:rsidP="000F10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Import Spark’s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driver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entry point (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) and the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Hive-aware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SQL context (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HiveContext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AA6F397" w14:textId="77777777" w:rsidR="000F1049" w:rsidRPr="000F1049" w:rsidRDefault="000F1049" w:rsidP="000F10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In Spark 1.6,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HiveContext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SQLContext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with Hive features (</w:t>
      </w:r>
      <w:proofErr w:type="spellStart"/>
      <w:r w:rsidRPr="000F1049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>, HiveQL, SerDes, storage handlers).</w:t>
      </w:r>
    </w:p>
    <w:p w14:paraId="11DBB808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SparkContext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appName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="Task14_HBase_via_Hive")</w:t>
      </w:r>
    </w:p>
    <w:p w14:paraId="352FCC05" w14:textId="77777777" w:rsidR="000F1049" w:rsidRPr="000F1049" w:rsidRDefault="000F1049" w:rsidP="000F1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Starts the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driver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JVM with the application name (shows in logs and the Spark UI at port 4040).</w:t>
      </w:r>
    </w:p>
    <w:p w14:paraId="05B2AFBD" w14:textId="77777777" w:rsidR="000F1049" w:rsidRPr="000F1049" w:rsidRDefault="000F1049" w:rsidP="000F10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>Under the hood this also sets up cluster resources and is required before you do anything with Spark.</w:t>
      </w:r>
    </w:p>
    <w:p w14:paraId="330CA9EC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hive =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HiveContext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sc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)</w:t>
      </w:r>
    </w:p>
    <w:p w14:paraId="07DF886C" w14:textId="77777777" w:rsidR="000F1049" w:rsidRPr="000F1049" w:rsidRDefault="000F1049" w:rsidP="000F104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Wraps that context in a </w:t>
      </w:r>
      <w:proofErr w:type="spellStart"/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HiveContext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so Spark SQL can:</w:t>
      </w:r>
    </w:p>
    <w:p w14:paraId="258147DD" w14:textId="77777777" w:rsidR="000F1049" w:rsidRPr="000F1049" w:rsidRDefault="000F1049" w:rsidP="000F1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connect to the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Hive </w:t>
      </w:r>
      <w:proofErr w:type="spellStart"/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Metastore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(so it can “see” your external table),</w:t>
      </w:r>
    </w:p>
    <w:p w14:paraId="6BAEBEB3" w14:textId="77777777" w:rsidR="000F1049" w:rsidRPr="000F1049" w:rsidRDefault="000F1049" w:rsidP="000F1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understand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Hive storage handlers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(like HBase), and</w:t>
      </w:r>
    </w:p>
    <w:p w14:paraId="29D6DBEE" w14:textId="77777777" w:rsidR="000F1049" w:rsidRPr="000F1049" w:rsidRDefault="000F1049" w:rsidP="000F104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Hive SQL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14:paraId="32BFF987" w14:textId="77777777" w:rsidR="000F1049" w:rsidRPr="000F1049" w:rsidRDefault="000F1049" w:rsidP="000F104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Important: For this to hit the </w:t>
      </w:r>
      <w:r w:rsidRPr="000F1049">
        <w:rPr>
          <w:rFonts w:ascii="Times New Roman" w:eastAsia="Times New Roman" w:hAnsi="Times New Roman" w:cs="Times New Roman"/>
          <w:i/>
          <w:iCs/>
          <w:sz w:val="24"/>
          <w:szCs w:val="24"/>
        </w:rPr>
        <w:t>same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049">
        <w:rPr>
          <w:rFonts w:ascii="Times New Roman" w:eastAsia="Times New Roman" w:hAnsi="Times New Roman" w:cs="Times New Roman"/>
          <w:sz w:val="24"/>
          <w:szCs w:val="24"/>
        </w:rPr>
        <w:t>metastore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as the Hive CLI, you must launch with the Hive config on the </w:t>
      </w:r>
      <w:proofErr w:type="spellStart"/>
      <w:r w:rsidRPr="000F1049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(the </w:t>
      </w:r>
      <w:r w:rsidRPr="000F1049">
        <w:rPr>
          <w:rFonts w:ascii="Courier New" w:eastAsia="Times New Roman" w:hAnsi="Courier New" w:cs="Courier New"/>
          <w:sz w:val="20"/>
          <w:szCs w:val="20"/>
        </w:rPr>
        <w:t>hive-site.xml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>), e.g.:</w:t>
      </w:r>
    </w:p>
    <w:p w14:paraId="09D46F23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lastRenderedPageBreak/>
        <w:t>export HIVE_CONF_DIR=/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/hive/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conf.dist</w:t>
      </w:r>
      <w:proofErr w:type="spellEnd"/>
    </w:p>
    <w:p w14:paraId="35B842F2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>spark-submit \</w:t>
      </w:r>
    </w:p>
    <w:p w14:paraId="78ECFE59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  --conf </w:t>
      </w:r>
      <w:proofErr w:type="spellStart"/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spark.sql.catalogImplementation</w:t>
      </w:r>
      <w:proofErr w:type="spellEnd"/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=hive \</w:t>
      </w:r>
    </w:p>
    <w:p w14:paraId="36E6A4A1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  --conf </w:t>
      </w:r>
      <w:proofErr w:type="spellStart"/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spark.driver</w:t>
      </w:r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.extraClassPath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/hive/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conf.dist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4946778D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  --conf </w:t>
      </w:r>
      <w:proofErr w:type="spellStart"/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spark.executor</w:t>
      </w:r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.extraClassPath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=/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/hive/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conf.dist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2F652581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  task14_hbase_via_hive.py</w:t>
      </w:r>
    </w:p>
    <w:p w14:paraId="565C9210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># Ensure we're in the same DB where we created the external table</w:t>
      </w:r>
    </w:p>
    <w:p w14:paraId="385C659A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hive.sql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"USE default")</w:t>
      </w:r>
    </w:p>
    <w:p w14:paraId="4BB28D1A" w14:textId="77777777" w:rsidR="000F1049" w:rsidRPr="000F1049" w:rsidRDefault="000F1049" w:rsidP="000F1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Tells Hive to use the </w:t>
      </w:r>
      <w:r w:rsidRPr="000F1049">
        <w:rPr>
          <w:rFonts w:ascii="Courier New" w:eastAsia="Times New Roman" w:hAnsi="Courier New" w:cs="Courier New"/>
          <w:b/>
          <w:bCs/>
          <w:sz w:val="20"/>
          <w:szCs w:val="20"/>
        </w:rPr>
        <w:t>default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database (schema).</w:t>
      </w:r>
    </w:p>
    <w:p w14:paraId="1BDBF537" w14:textId="77777777" w:rsidR="000F1049" w:rsidRPr="000F1049" w:rsidRDefault="000F1049" w:rsidP="000F104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Your external table (e.g.,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hbase_emp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) was created in </w:t>
      </w:r>
      <w:r w:rsidRPr="000F1049">
        <w:rPr>
          <w:rFonts w:ascii="Courier New" w:eastAsia="Times New Roman" w:hAnsi="Courier New" w:cs="Courier New"/>
          <w:sz w:val="20"/>
          <w:szCs w:val="20"/>
        </w:rPr>
        <w:t>default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, so </w:t>
      </w:r>
      <w:r w:rsidRPr="000F1049">
        <w:rPr>
          <w:rFonts w:ascii="Courier New" w:eastAsia="Times New Roman" w:hAnsi="Courier New" w:cs="Courier New"/>
          <w:sz w:val="20"/>
          <w:szCs w:val="20"/>
        </w:rPr>
        <w:t>USE default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guarantees we query the correct namespace.</w:t>
      </w:r>
    </w:p>
    <w:p w14:paraId="605AFF7E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># Read the HBase-backed Hive table</w:t>
      </w:r>
    </w:p>
    <w:p w14:paraId="1E086DAD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hive.sql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 xml:space="preserve">"SELECT * FROM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hbase_emp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")</w:t>
      </w:r>
    </w:p>
    <w:p w14:paraId="446444B6" w14:textId="77777777" w:rsidR="000F1049" w:rsidRPr="000F1049" w:rsidRDefault="000F1049" w:rsidP="000F10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Runs a SQL query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through Hive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to load all rows/columns from your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external table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hbase_emp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ACE32A" w14:textId="77777777" w:rsidR="000F1049" w:rsidRPr="000F1049" w:rsidRDefault="000F1049" w:rsidP="000F10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Because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hbase_emp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is mapped via </w:t>
      </w:r>
      <w:proofErr w:type="spellStart"/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HBaseStorageHandler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, Hive reads from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HBase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under the hood and returns a Spark </w:t>
      </w:r>
      <w:proofErr w:type="spellStart"/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493B56C" w14:textId="77777777" w:rsidR="000F1049" w:rsidRPr="000F1049" w:rsidRDefault="000F1049" w:rsidP="000F104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You now have HBase data available as a Spark </w:t>
      </w:r>
      <w:proofErr w:type="spellStart"/>
      <w:r w:rsidRPr="000F1049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A3D10B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"=== Data from HBase (through Hive) ===")</w:t>
      </w:r>
    </w:p>
    <w:p w14:paraId="5497608C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df.show</w:t>
      </w:r>
      <w:proofErr w:type="spellEnd"/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()</w:t>
      </w:r>
    </w:p>
    <w:p w14:paraId="4E5FB49F" w14:textId="77777777" w:rsidR="000F1049" w:rsidRPr="000F1049" w:rsidRDefault="000F1049" w:rsidP="000F10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Prints a label, then </w:t>
      </w:r>
      <w:proofErr w:type="spellStart"/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df.show</w:t>
      </w:r>
      <w:proofErr w:type="spellEnd"/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()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renders the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first 20 rows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in a tabular view in your terminal.</w:t>
      </w:r>
    </w:p>
    <w:p w14:paraId="48A128D4" w14:textId="77777777" w:rsidR="000F1049" w:rsidRPr="000F1049" w:rsidRDefault="000F1049" w:rsidP="000F104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This is a quick sanity check that the </w:t>
      </w:r>
      <w:proofErr w:type="spellStart"/>
      <w:r w:rsidRPr="000F1049">
        <w:rPr>
          <w:rFonts w:ascii="Times New Roman" w:eastAsia="Times New Roman" w:hAnsi="Times New Roman" w:cs="Times New Roman"/>
          <w:sz w:val="24"/>
          <w:szCs w:val="24"/>
        </w:rPr>
        <w:t>HBase→Hive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mapping is working.</w:t>
      </w:r>
    </w:p>
    <w:p w14:paraId="69A82A86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"=== Simple analytics: employees per department ===")</w:t>
      </w:r>
    </w:p>
    <w:p w14:paraId="73744AE4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hive.sql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"""</w:t>
      </w:r>
    </w:p>
    <w:p w14:paraId="4F6A0277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  SELECT dept, </w:t>
      </w:r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 xml:space="preserve">*) AS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</w:p>
    <w:p w14:paraId="30ED6FF7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  FROM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hbase_emp</w:t>
      </w:r>
      <w:proofErr w:type="spellEnd"/>
    </w:p>
    <w:p w14:paraId="1FED1D51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  GROUP BY dept</w:t>
      </w:r>
    </w:p>
    <w:p w14:paraId="668A63F2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  ORDER BY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 xml:space="preserve"> DESC, dept</w:t>
      </w:r>
    </w:p>
    <w:p w14:paraId="66292B9B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>"""</w:t>
      </w:r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).show</w:t>
      </w:r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()</w:t>
      </w:r>
    </w:p>
    <w:p w14:paraId="547ABA57" w14:textId="77777777" w:rsidR="000F1049" w:rsidRPr="000F1049" w:rsidRDefault="000F1049" w:rsidP="000F10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A small </w:t>
      </w:r>
      <w:r w:rsidRPr="000F1049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aggregation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done in SQL:</w:t>
      </w:r>
    </w:p>
    <w:p w14:paraId="034B7E11" w14:textId="77777777" w:rsidR="000F1049" w:rsidRPr="000F1049" w:rsidRDefault="000F1049" w:rsidP="000F10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SELECT dept, </w:t>
      </w:r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*)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— compute the number of employees per department.</w:t>
      </w:r>
    </w:p>
    <w:p w14:paraId="022FF938" w14:textId="77777777" w:rsidR="000F1049" w:rsidRPr="000F1049" w:rsidRDefault="000F1049" w:rsidP="000F10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hbase_emp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— read from the HBase-backed Hive table again.</w:t>
      </w:r>
    </w:p>
    <w:p w14:paraId="05787ED0" w14:textId="77777777" w:rsidR="000F1049" w:rsidRPr="000F1049" w:rsidRDefault="000F1049" w:rsidP="000F10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>GROUP BY dept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— group rows by department.</w:t>
      </w:r>
    </w:p>
    <w:p w14:paraId="7AA5B524" w14:textId="77777777" w:rsidR="000F1049" w:rsidRPr="000F1049" w:rsidRDefault="000F1049" w:rsidP="000F104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Courier New" w:eastAsia="Times New Roman" w:hAnsi="Courier New" w:cs="Courier New"/>
          <w:sz w:val="20"/>
          <w:szCs w:val="20"/>
        </w:rPr>
        <w:t xml:space="preserve">ORDER BY </w:t>
      </w:r>
      <w:proofErr w:type="spellStart"/>
      <w:r w:rsidRPr="000F1049">
        <w:rPr>
          <w:rFonts w:ascii="Courier New" w:eastAsia="Times New Roman" w:hAnsi="Courier New" w:cs="Courier New"/>
          <w:sz w:val="20"/>
          <w:szCs w:val="20"/>
        </w:rPr>
        <w:t>cnt</w:t>
      </w:r>
      <w:proofErr w:type="spellEnd"/>
      <w:r w:rsidRPr="000F1049">
        <w:rPr>
          <w:rFonts w:ascii="Courier New" w:eastAsia="Times New Roman" w:hAnsi="Courier New" w:cs="Courier New"/>
          <w:sz w:val="20"/>
          <w:szCs w:val="20"/>
        </w:rPr>
        <w:t xml:space="preserve"> DESC, dept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— show the biggest departments first; if counts tie, order alphabetically by dept.</w:t>
      </w:r>
    </w:p>
    <w:p w14:paraId="42231882" w14:textId="77777777" w:rsidR="000F1049" w:rsidRPr="000F1049" w:rsidRDefault="000F1049" w:rsidP="000F104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r w:rsidRPr="000F1049">
        <w:rPr>
          <w:rFonts w:ascii="Courier New" w:eastAsia="Times New Roman" w:hAnsi="Courier New" w:cs="Courier New"/>
          <w:sz w:val="20"/>
          <w:szCs w:val="20"/>
        </w:rPr>
        <w:t>.show</w:t>
      </w:r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()</w:t>
      </w: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 prints the aggregated result to the terminal.</w:t>
      </w:r>
    </w:p>
    <w:p w14:paraId="57700BB7" w14:textId="77777777" w:rsidR="000F1049" w:rsidRPr="000F1049" w:rsidRDefault="000F1049" w:rsidP="000F1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F1049">
        <w:rPr>
          <w:rFonts w:ascii="Courier New" w:eastAsia="Times New Roman" w:hAnsi="Courier New" w:cs="Courier New"/>
          <w:sz w:val="20"/>
          <w:szCs w:val="20"/>
        </w:rPr>
        <w:t>sc.stop</w:t>
      </w:r>
      <w:proofErr w:type="spellEnd"/>
      <w:proofErr w:type="gramEnd"/>
      <w:r w:rsidRPr="000F1049">
        <w:rPr>
          <w:rFonts w:ascii="Courier New" w:eastAsia="Times New Roman" w:hAnsi="Courier New" w:cs="Courier New"/>
          <w:sz w:val="20"/>
          <w:szCs w:val="20"/>
        </w:rPr>
        <w:t>()</w:t>
      </w:r>
    </w:p>
    <w:p w14:paraId="007E592E" w14:textId="77777777" w:rsidR="000F1049" w:rsidRPr="000F1049" w:rsidRDefault="000F1049" w:rsidP="000F104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049">
        <w:rPr>
          <w:rFonts w:ascii="Times New Roman" w:eastAsia="Times New Roman" w:hAnsi="Times New Roman" w:cs="Times New Roman"/>
          <w:sz w:val="24"/>
          <w:szCs w:val="24"/>
        </w:rPr>
        <w:t xml:space="preserve">Cleanly shuts down the </w:t>
      </w:r>
      <w:proofErr w:type="spellStart"/>
      <w:r w:rsidRPr="000F1049">
        <w:rPr>
          <w:rFonts w:ascii="Times New Roman" w:eastAsia="Times New Roman" w:hAnsi="Times New Roman" w:cs="Times New Roman"/>
          <w:sz w:val="24"/>
          <w:szCs w:val="24"/>
        </w:rPr>
        <w:t>SparkContext</w:t>
      </w:r>
      <w:proofErr w:type="spellEnd"/>
      <w:r w:rsidRPr="000F1049">
        <w:rPr>
          <w:rFonts w:ascii="Times New Roman" w:eastAsia="Times New Roman" w:hAnsi="Times New Roman" w:cs="Times New Roman"/>
          <w:sz w:val="24"/>
          <w:szCs w:val="24"/>
        </w:rPr>
        <w:t>/driver JVM and releases resources.</w:t>
      </w:r>
    </w:p>
    <w:p w14:paraId="53EBE9E8" w14:textId="0A2FEA31" w:rsidR="00981E9F" w:rsidRDefault="00981E9F" w:rsidP="000F1049">
      <w:pPr>
        <w:spacing w:after="0" w:line="240" w:lineRule="auto"/>
      </w:pPr>
    </w:p>
    <w:sectPr w:rsidR="0098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14144"/>
    <w:multiLevelType w:val="multilevel"/>
    <w:tmpl w:val="36AE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D6D9D"/>
    <w:multiLevelType w:val="multilevel"/>
    <w:tmpl w:val="E14C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351DC"/>
    <w:multiLevelType w:val="multilevel"/>
    <w:tmpl w:val="474A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D5675"/>
    <w:multiLevelType w:val="multilevel"/>
    <w:tmpl w:val="3534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C3945"/>
    <w:multiLevelType w:val="multilevel"/>
    <w:tmpl w:val="8F54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F2370"/>
    <w:multiLevelType w:val="multilevel"/>
    <w:tmpl w:val="6C7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CD55C8"/>
    <w:multiLevelType w:val="multilevel"/>
    <w:tmpl w:val="216E0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827A3"/>
    <w:multiLevelType w:val="multilevel"/>
    <w:tmpl w:val="BE9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32688B"/>
    <w:multiLevelType w:val="multilevel"/>
    <w:tmpl w:val="E6F2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1094A"/>
    <w:multiLevelType w:val="multilevel"/>
    <w:tmpl w:val="1FEE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792032">
    <w:abstractNumId w:val="0"/>
  </w:num>
  <w:num w:numId="2" w16cid:durableId="918949374">
    <w:abstractNumId w:val="1"/>
  </w:num>
  <w:num w:numId="3" w16cid:durableId="1949964365">
    <w:abstractNumId w:val="4"/>
  </w:num>
  <w:num w:numId="4" w16cid:durableId="2061399818">
    <w:abstractNumId w:val="8"/>
  </w:num>
  <w:num w:numId="5" w16cid:durableId="505634771">
    <w:abstractNumId w:val="3"/>
  </w:num>
  <w:num w:numId="6" w16cid:durableId="1603798000">
    <w:abstractNumId w:val="7"/>
  </w:num>
  <w:num w:numId="7" w16cid:durableId="864251460">
    <w:abstractNumId w:val="9"/>
  </w:num>
  <w:num w:numId="8" w16cid:durableId="51269506">
    <w:abstractNumId w:val="5"/>
  </w:num>
  <w:num w:numId="9" w16cid:durableId="1923101564">
    <w:abstractNumId w:val="6"/>
  </w:num>
  <w:num w:numId="10" w16cid:durableId="1769882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49"/>
    <w:rsid w:val="000F1049"/>
    <w:rsid w:val="0098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0B16"/>
  <w15:chartTrackingRefBased/>
  <w15:docId w15:val="{041C707C-30FE-49C5-A24C-0905F121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1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0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10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104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10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04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F1049"/>
  </w:style>
  <w:style w:type="character" w:customStyle="1" w:styleId="hljs-keyword">
    <w:name w:val="hljs-keyword"/>
    <w:basedOn w:val="DefaultParagraphFont"/>
    <w:rsid w:val="000F1049"/>
  </w:style>
  <w:style w:type="character" w:customStyle="1" w:styleId="hljs-string">
    <w:name w:val="hljs-string"/>
    <w:basedOn w:val="DefaultParagraphFont"/>
    <w:rsid w:val="000F1049"/>
  </w:style>
  <w:style w:type="character" w:customStyle="1" w:styleId="hljs-builtin">
    <w:name w:val="hljs-built_in"/>
    <w:basedOn w:val="DefaultParagraphFont"/>
    <w:rsid w:val="000F1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9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870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5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9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3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2025-09-25T00:48:00Z</dcterms:created>
  <dcterms:modified xsi:type="dcterms:W3CDTF">2025-09-25T00:51:00Z</dcterms:modified>
</cp:coreProperties>
</file>