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FAB0BC" w14:textId="77777777" w:rsidR="001D7517" w:rsidRPr="001D7517" w:rsidRDefault="001D7517" w:rsidP="001D7517"/>
    <w:p w14:paraId="645AD52A" w14:textId="6C42CC58" w:rsidR="001D7517" w:rsidRDefault="001D7517" w:rsidP="001D7517">
      <w:pPr>
        <w:jc w:val="center"/>
        <w:rPr>
          <w:b/>
          <w:bCs/>
          <w:sz w:val="36"/>
          <w:szCs w:val="36"/>
        </w:rPr>
      </w:pPr>
      <w:r w:rsidRPr="001D7517">
        <w:rPr>
          <w:b/>
          <w:bCs/>
          <w:sz w:val="36"/>
          <w:szCs w:val="36"/>
        </w:rPr>
        <w:t>Machine Learning Mini Project</w:t>
      </w:r>
    </w:p>
    <w:p w14:paraId="5588F6CA" w14:textId="58F59019" w:rsidR="001D7517" w:rsidRPr="001D7517" w:rsidRDefault="001D7517" w:rsidP="001D7517">
      <w:pPr>
        <w:rPr>
          <w:color w:val="C00000"/>
          <w:sz w:val="32"/>
          <w:szCs w:val="32"/>
        </w:rPr>
      </w:pPr>
      <w:r w:rsidRPr="001D7517">
        <w:rPr>
          <w:color w:val="C00000"/>
          <w:sz w:val="32"/>
          <w:szCs w:val="32"/>
        </w:rPr>
        <w:t xml:space="preserve">                                                 Course (ECSP303)</w:t>
      </w:r>
    </w:p>
    <w:p w14:paraId="6D8A1924" w14:textId="77777777" w:rsidR="001D7517" w:rsidRPr="001D7517" w:rsidRDefault="001D7517" w:rsidP="001D7517">
      <w:pPr>
        <w:jc w:val="center"/>
        <w:rPr>
          <w:sz w:val="36"/>
          <w:szCs w:val="36"/>
        </w:rPr>
      </w:pPr>
    </w:p>
    <w:p w14:paraId="12EE00FC" w14:textId="4B670939" w:rsidR="00322219" w:rsidRDefault="001D7517" w:rsidP="001D7517">
      <w:pPr>
        <w:pStyle w:val="Heading2"/>
        <w:jc w:val="center"/>
        <w:rPr>
          <w:sz w:val="52"/>
          <w:szCs w:val="52"/>
        </w:rPr>
      </w:pPr>
      <w:r w:rsidRPr="001D7517">
        <w:t xml:space="preserve"> </w:t>
      </w:r>
      <w:r w:rsidRPr="001D7517">
        <w:rPr>
          <w:sz w:val="52"/>
          <w:szCs w:val="52"/>
        </w:rPr>
        <w:t>Hospital Cost Prediction Using Machine Learning Models</w:t>
      </w:r>
    </w:p>
    <w:p w14:paraId="4CA733ED" w14:textId="77777777" w:rsidR="001D7517" w:rsidRDefault="001D7517" w:rsidP="001D7517"/>
    <w:p w14:paraId="56C3F08B" w14:textId="27E5B212" w:rsidR="001D7517" w:rsidRPr="001D7517" w:rsidRDefault="001D7517" w:rsidP="001D7517">
      <w:pPr>
        <w:rPr>
          <w:sz w:val="32"/>
          <w:szCs w:val="32"/>
        </w:rPr>
      </w:pPr>
      <w:r w:rsidRPr="001D7517">
        <w:rPr>
          <w:sz w:val="32"/>
          <w:szCs w:val="32"/>
        </w:rPr>
        <w:t>Group ID</w:t>
      </w:r>
      <w:r w:rsidR="00D62AD2">
        <w:rPr>
          <w:sz w:val="32"/>
          <w:szCs w:val="32"/>
        </w:rPr>
        <w:t xml:space="preserve">: </w:t>
      </w:r>
    </w:p>
    <w:p w14:paraId="4DA1A161" w14:textId="07F2CF9B" w:rsidR="001D7517" w:rsidRPr="001D7517" w:rsidRDefault="001D7517" w:rsidP="001D7517">
      <w:pPr>
        <w:rPr>
          <w:sz w:val="32"/>
          <w:szCs w:val="32"/>
        </w:rPr>
      </w:pPr>
      <w:r w:rsidRPr="001D7517">
        <w:rPr>
          <w:sz w:val="32"/>
          <w:szCs w:val="32"/>
        </w:rPr>
        <w:t xml:space="preserve"> Names: soham kathalay, </w:t>
      </w:r>
      <w:proofErr w:type="spellStart"/>
      <w:r w:rsidRPr="001D7517">
        <w:rPr>
          <w:sz w:val="32"/>
          <w:szCs w:val="32"/>
        </w:rPr>
        <w:t>shrineet</w:t>
      </w:r>
      <w:proofErr w:type="spellEnd"/>
      <w:r w:rsidRPr="001D7517">
        <w:rPr>
          <w:sz w:val="32"/>
          <w:szCs w:val="32"/>
        </w:rPr>
        <w:t xml:space="preserve"> </w:t>
      </w:r>
      <w:proofErr w:type="spellStart"/>
      <w:r w:rsidRPr="001D7517">
        <w:rPr>
          <w:sz w:val="32"/>
          <w:szCs w:val="32"/>
        </w:rPr>
        <w:t>Jichkar</w:t>
      </w:r>
      <w:proofErr w:type="spellEnd"/>
    </w:p>
    <w:p w14:paraId="55AFA62B" w14:textId="1475FDF6" w:rsidR="001D7517" w:rsidRDefault="001D7517" w:rsidP="001D7517">
      <w:pPr>
        <w:rPr>
          <w:sz w:val="32"/>
          <w:szCs w:val="32"/>
        </w:rPr>
      </w:pPr>
      <w:r w:rsidRPr="001D7517">
        <w:rPr>
          <w:sz w:val="32"/>
          <w:szCs w:val="32"/>
        </w:rPr>
        <w:t xml:space="preserve"> Roll Numbers: B_56,</w:t>
      </w:r>
      <w:r>
        <w:rPr>
          <w:sz w:val="32"/>
          <w:szCs w:val="32"/>
        </w:rPr>
        <w:t xml:space="preserve"> </w:t>
      </w:r>
      <w:r w:rsidRPr="001D7517">
        <w:rPr>
          <w:sz w:val="32"/>
          <w:szCs w:val="32"/>
        </w:rPr>
        <w:t>B_66</w:t>
      </w:r>
    </w:p>
    <w:p w14:paraId="58F21C1D" w14:textId="77777777" w:rsidR="001D7517" w:rsidRDefault="001D7517" w:rsidP="001D7517">
      <w:pPr>
        <w:rPr>
          <w:sz w:val="32"/>
          <w:szCs w:val="32"/>
        </w:rPr>
      </w:pPr>
    </w:p>
    <w:p w14:paraId="4A6D9D70" w14:textId="4E8ED79A" w:rsidR="001D7517" w:rsidRDefault="001D7517" w:rsidP="001D7517">
      <w:pPr>
        <w:rPr>
          <w:rFonts w:cstheme="minorHAnsi"/>
          <w:sz w:val="32"/>
          <w:szCs w:val="32"/>
        </w:rPr>
      </w:pPr>
      <w:r w:rsidRPr="001D7517">
        <w:rPr>
          <w:rFonts w:cstheme="minorHAnsi"/>
          <w:sz w:val="32"/>
          <w:szCs w:val="32"/>
        </w:rPr>
        <w:t>This project focuses on predicting hospital treatment costs using machine learning models to help healthcare providers optimize financial planning and resource allocation. The dataset includes key patient information—such as age, weight, height, and vital signs—to estimate treatment expenses accurately</w:t>
      </w:r>
    </w:p>
    <w:p w14:paraId="1865D38A" w14:textId="77777777" w:rsidR="001D7517" w:rsidRDefault="001D7517" w:rsidP="001D7517">
      <w:pPr>
        <w:rPr>
          <w:rFonts w:cstheme="minorHAnsi"/>
          <w:sz w:val="32"/>
          <w:szCs w:val="32"/>
        </w:rPr>
      </w:pPr>
    </w:p>
    <w:p w14:paraId="12DEDB34" w14:textId="77777777" w:rsidR="001D7517" w:rsidRPr="001D7517" w:rsidRDefault="001D7517" w:rsidP="001D7517">
      <w:pPr>
        <w:rPr>
          <w:rFonts w:cstheme="minorHAnsi"/>
          <w:sz w:val="32"/>
          <w:szCs w:val="32"/>
        </w:rPr>
      </w:pPr>
      <w:r w:rsidRPr="001D7517">
        <w:rPr>
          <w:rFonts w:cstheme="minorHAnsi"/>
          <w:b/>
          <w:bCs/>
          <w:sz w:val="32"/>
          <w:szCs w:val="32"/>
        </w:rPr>
        <w:t>Introduction</w:t>
      </w:r>
    </w:p>
    <w:p w14:paraId="0A8C0C19" w14:textId="77777777" w:rsidR="001D7517" w:rsidRPr="001D7517" w:rsidRDefault="001D7517" w:rsidP="001D7517">
      <w:pPr>
        <w:rPr>
          <w:rFonts w:cstheme="minorHAnsi"/>
          <w:b/>
          <w:bCs/>
          <w:sz w:val="32"/>
          <w:szCs w:val="32"/>
        </w:rPr>
      </w:pPr>
      <w:r w:rsidRPr="001D7517">
        <w:rPr>
          <w:rFonts w:cstheme="minorHAnsi"/>
          <w:b/>
          <w:bCs/>
          <w:sz w:val="32"/>
          <w:szCs w:val="32"/>
        </w:rPr>
        <w:t>Background and Motivation</w:t>
      </w:r>
    </w:p>
    <w:p w14:paraId="39B8C305" w14:textId="77777777" w:rsidR="001D7517" w:rsidRPr="001D7517" w:rsidRDefault="001D7517" w:rsidP="001D7517">
      <w:pPr>
        <w:rPr>
          <w:rFonts w:cstheme="minorHAnsi"/>
          <w:sz w:val="32"/>
          <w:szCs w:val="32"/>
        </w:rPr>
      </w:pPr>
      <w:r w:rsidRPr="001D7517">
        <w:rPr>
          <w:rFonts w:cstheme="minorHAnsi"/>
          <w:sz w:val="32"/>
          <w:szCs w:val="32"/>
        </w:rPr>
        <w:t xml:space="preserve">Hospital treatment costs are a significant part of healthcare management, directly influencing financial planning, resource allocation, and patient access to care. Accurately estimating these costs is essential for healthcare providers aiming to optimize operational budgets and ensure efficient resource distribution. However, predicting treatment costs is inherently challenging due to the range of factors involved, such as patient demographics, health status, and treatment complexity. Traditional estimation methods </w:t>
      </w:r>
      <w:r w:rsidRPr="001D7517">
        <w:rPr>
          <w:rFonts w:cstheme="minorHAnsi"/>
          <w:sz w:val="32"/>
          <w:szCs w:val="32"/>
        </w:rPr>
        <w:lastRenderedPageBreak/>
        <w:t>often fall short in accuracy, motivating a shift toward machine learning approaches to enhance cost prediction capabilities.</w:t>
      </w:r>
    </w:p>
    <w:p w14:paraId="001E698B" w14:textId="77777777" w:rsidR="001D7517" w:rsidRPr="001D7517" w:rsidRDefault="001D7517" w:rsidP="001D7517">
      <w:pPr>
        <w:rPr>
          <w:rFonts w:cstheme="minorHAnsi"/>
          <w:b/>
          <w:bCs/>
          <w:sz w:val="32"/>
          <w:szCs w:val="32"/>
        </w:rPr>
      </w:pPr>
      <w:r w:rsidRPr="001D7517">
        <w:rPr>
          <w:rFonts w:cstheme="minorHAnsi"/>
          <w:b/>
          <w:bCs/>
          <w:sz w:val="32"/>
          <w:szCs w:val="32"/>
        </w:rPr>
        <w:t>Objective</w:t>
      </w:r>
    </w:p>
    <w:p w14:paraId="29C39AFE" w14:textId="2817B30F" w:rsidR="001D7517" w:rsidRPr="001D7517" w:rsidRDefault="001D7517" w:rsidP="001D7517">
      <w:pPr>
        <w:rPr>
          <w:rFonts w:cstheme="minorHAnsi"/>
          <w:sz w:val="32"/>
          <w:szCs w:val="32"/>
        </w:rPr>
      </w:pPr>
      <w:r w:rsidRPr="001D7517">
        <w:rPr>
          <w:rFonts w:cstheme="minorHAnsi"/>
          <w:sz w:val="32"/>
          <w:szCs w:val="32"/>
        </w:rPr>
        <w:t>The primary objective of this project is to develop a machine learning model that can accurately predict hospital treatment costs based on a range of patient characteristics.</w:t>
      </w:r>
      <w:r w:rsidR="00601635">
        <w:rPr>
          <w:rFonts w:cstheme="minorHAnsi"/>
          <w:sz w:val="32"/>
          <w:szCs w:val="32"/>
        </w:rPr>
        <w:t xml:space="preserve"> data set 49 patient is </w:t>
      </w:r>
      <w:proofErr w:type="gramStart"/>
      <w:r w:rsidR="00601635">
        <w:rPr>
          <w:rFonts w:cstheme="minorHAnsi"/>
          <w:sz w:val="32"/>
          <w:szCs w:val="32"/>
        </w:rPr>
        <w:t>taken .</w:t>
      </w:r>
      <w:proofErr w:type="gramEnd"/>
      <w:r w:rsidR="00601635">
        <w:rPr>
          <w:rFonts w:cstheme="minorHAnsi"/>
          <w:sz w:val="32"/>
          <w:szCs w:val="32"/>
        </w:rPr>
        <w:t xml:space="preserve"> </w:t>
      </w:r>
      <w:r w:rsidRPr="001D7517">
        <w:rPr>
          <w:rFonts w:cstheme="minorHAnsi"/>
          <w:sz w:val="32"/>
          <w:szCs w:val="32"/>
        </w:rPr>
        <w:t>The input variables for our model include patient demographics (age, weight, height, gender, marital status) and vital signs (heart rate, respiratory rate). The goal is to utilize these features to output an estimated treatment cost, enabling healthcare providers to make informed budgetary decisions and identify key drivers of expenses.</w:t>
      </w:r>
    </w:p>
    <w:p w14:paraId="501DBD2B" w14:textId="77777777" w:rsidR="001D7517" w:rsidRPr="001D7517" w:rsidRDefault="001D7517" w:rsidP="001D7517">
      <w:pPr>
        <w:rPr>
          <w:rFonts w:cstheme="minorHAnsi"/>
          <w:b/>
          <w:bCs/>
          <w:sz w:val="32"/>
          <w:szCs w:val="32"/>
        </w:rPr>
      </w:pPr>
      <w:r w:rsidRPr="001D7517">
        <w:rPr>
          <w:rFonts w:cstheme="minorHAnsi"/>
          <w:b/>
          <w:bCs/>
          <w:sz w:val="32"/>
          <w:szCs w:val="32"/>
        </w:rPr>
        <w:t>Approach and Model Selection</w:t>
      </w:r>
    </w:p>
    <w:p w14:paraId="1FEEFA02" w14:textId="77777777" w:rsidR="001D7517" w:rsidRPr="001D7517" w:rsidRDefault="001D7517" w:rsidP="001D7517">
      <w:pPr>
        <w:rPr>
          <w:rFonts w:cstheme="minorHAnsi"/>
          <w:sz w:val="32"/>
          <w:szCs w:val="32"/>
        </w:rPr>
      </w:pPr>
      <w:r w:rsidRPr="001D7517">
        <w:rPr>
          <w:rFonts w:cstheme="minorHAnsi"/>
          <w:sz w:val="32"/>
          <w:szCs w:val="32"/>
        </w:rPr>
        <w:t>To address the objective, we experimented with three machine learning models: Linear Regression, Random Forest Regressor, and Gradient Boosting Regressor. Each model was selected for its unique strengths:</w:t>
      </w:r>
    </w:p>
    <w:p w14:paraId="2DF9DAF8" w14:textId="7C4CE362" w:rsidR="001D7517" w:rsidRDefault="001D7517" w:rsidP="001D7517">
      <w:pPr>
        <w:numPr>
          <w:ilvl w:val="0"/>
          <w:numId w:val="1"/>
        </w:numPr>
        <w:rPr>
          <w:rFonts w:cstheme="minorHAnsi"/>
          <w:sz w:val="32"/>
          <w:szCs w:val="32"/>
        </w:rPr>
      </w:pPr>
      <w:r w:rsidRPr="001D7517">
        <w:rPr>
          <w:rFonts w:cstheme="minorHAnsi"/>
          <w:b/>
          <w:bCs/>
          <w:sz w:val="32"/>
          <w:szCs w:val="32"/>
        </w:rPr>
        <w:t>Linear Regression:</w:t>
      </w:r>
      <w:r w:rsidRPr="001D7517">
        <w:rPr>
          <w:rFonts w:cstheme="minorHAnsi"/>
          <w:sz w:val="32"/>
          <w:szCs w:val="32"/>
        </w:rPr>
        <w:t xml:space="preserve"> </w:t>
      </w:r>
    </w:p>
    <w:p w14:paraId="7ED6444E" w14:textId="2CBC0F0E" w:rsidR="00601635" w:rsidRPr="00601635" w:rsidRDefault="00601635" w:rsidP="00601635">
      <w:pPr>
        <w:ind w:left="360"/>
        <w:rPr>
          <w:rFonts w:cstheme="minorHAnsi"/>
          <w:sz w:val="32"/>
          <w:szCs w:val="32"/>
        </w:rPr>
      </w:pPr>
      <w:r w:rsidRPr="00601635">
        <w:rPr>
          <w:rFonts w:cstheme="minorHAnsi"/>
          <w:sz w:val="32"/>
          <w:szCs w:val="32"/>
        </w:rPr>
        <w:t xml:space="preserve">  Linear Regression is a simple yet widely used algorithm that models the relationship between input features and the target variable by fitting a linear equation. It assumes a linear relationship between the independent variables (patient characteristics) and the dependent variable (hospital costs).</w:t>
      </w:r>
    </w:p>
    <w:p w14:paraId="1F027121" w14:textId="40ED7FF2" w:rsidR="00601635" w:rsidRDefault="00601635" w:rsidP="00601635">
      <w:pPr>
        <w:ind w:left="720"/>
        <w:rPr>
          <w:rFonts w:cstheme="minorHAnsi"/>
          <w:sz w:val="32"/>
          <w:szCs w:val="32"/>
        </w:rPr>
      </w:pPr>
      <w:r w:rsidRPr="00601635">
        <w:rPr>
          <w:rFonts w:cstheme="minorHAnsi"/>
          <w:sz w:val="32"/>
          <w:szCs w:val="32"/>
        </w:rPr>
        <w:t xml:space="preserve">  </w:t>
      </w:r>
      <w:r w:rsidRPr="00601635">
        <w:rPr>
          <w:rFonts w:cstheme="minorHAnsi"/>
          <w:i/>
          <w:iCs/>
          <w:sz w:val="32"/>
          <w:szCs w:val="32"/>
        </w:rPr>
        <w:t>Formula</w:t>
      </w:r>
      <w:r w:rsidRPr="00601635">
        <w:rPr>
          <w:rFonts w:cstheme="minorHAnsi"/>
          <w:b/>
          <w:bCs/>
          <w:sz w:val="32"/>
          <w:szCs w:val="32"/>
        </w:rPr>
        <w:t>:</w:t>
      </w:r>
      <w:r w:rsidRPr="00601635">
        <w:rPr>
          <w:rFonts w:cstheme="minorHAnsi"/>
          <w:sz w:val="32"/>
          <w:szCs w:val="32"/>
        </w:rPr>
        <w:t xml:space="preserve"> The model estimates the cost (</w:t>
      </w:r>
      <w:proofErr w:type="spellStart"/>
      <w:r w:rsidRPr="00601635">
        <w:rPr>
          <w:rFonts w:cstheme="minorHAnsi"/>
          <w:sz w:val="32"/>
          <w:szCs w:val="32"/>
        </w:rPr>
        <w:t>yyy</w:t>
      </w:r>
      <w:proofErr w:type="spellEnd"/>
      <w:r w:rsidRPr="00601635">
        <w:rPr>
          <w:rFonts w:cstheme="minorHAnsi"/>
          <w:sz w:val="32"/>
          <w:szCs w:val="32"/>
        </w:rPr>
        <w:t>) as a weighted sum of the input features (x</w:t>
      </w:r>
      <w:proofErr w:type="gramStart"/>
      <w:r w:rsidRPr="00601635">
        <w:rPr>
          <w:rFonts w:cstheme="minorHAnsi"/>
          <w:sz w:val="32"/>
          <w:szCs w:val="32"/>
        </w:rPr>
        <w:t>1,x</w:t>
      </w:r>
      <w:proofErr w:type="gramEnd"/>
      <w:r w:rsidRPr="00601635">
        <w:rPr>
          <w:rFonts w:cstheme="minorHAnsi"/>
          <w:sz w:val="32"/>
          <w:szCs w:val="32"/>
        </w:rPr>
        <w:t>2,...,xnx_1, x_2, ..., x_nx1​,x2​</w:t>
      </w:r>
      <w:r>
        <w:rPr>
          <w:rFonts w:cstheme="minorHAnsi"/>
          <w:sz w:val="32"/>
          <w:szCs w:val="32"/>
        </w:rPr>
        <w:t>,</w:t>
      </w:r>
      <w:r w:rsidRPr="00601635">
        <w:rPr>
          <w:rFonts w:cstheme="minorHAnsi"/>
          <w:sz w:val="32"/>
          <w:szCs w:val="32"/>
        </w:rPr>
        <w:t>...,</w:t>
      </w:r>
      <w:proofErr w:type="spellStart"/>
      <w:r w:rsidRPr="00601635">
        <w:rPr>
          <w:rFonts w:cstheme="minorHAnsi"/>
          <w:sz w:val="32"/>
          <w:szCs w:val="32"/>
        </w:rPr>
        <w:t>xn</w:t>
      </w:r>
      <w:proofErr w:type="spellEnd"/>
      <w:r w:rsidRPr="00601635">
        <w:rPr>
          <w:rFonts w:cstheme="minorHAnsi"/>
          <w:sz w:val="32"/>
          <w:szCs w:val="32"/>
        </w:rPr>
        <w:t>​) plus a bias term  expressed as:</w:t>
      </w:r>
    </w:p>
    <w:p w14:paraId="08AFFF1E" w14:textId="2BF1949F" w:rsidR="00601635" w:rsidRDefault="00601635" w:rsidP="00601635">
      <w:pPr>
        <w:ind w:left="720"/>
        <w:rPr>
          <w:rFonts w:cstheme="minorHAnsi"/>
          <w:sz w:val="32"/>
          <w:szCs w:val="32"/>
        </w:rPr>
      </w:pPr>
      <w:r>
        <w:rPr>
          <w:rFonts w:cstheme="minorHAnsi"/>
          <w:sz w:val="32"/>
          <w:szCs w:val="32"/>
        </w:rPr>
        <w:t xml:space="preserve">                                      </w:t>
      </w:r>
      <w:r w:rsidRPr="00601635">
        <w:rPr>
          <w:rFonts w:cstheme="minorHAnsi"/>
          <w:sz w:val="32"/>
          <w:szCs w:val="32"/>
        </w:rPr>
        <w:drawing>
          <wp:inline distT="0" distB="0" distL="0" distR="0" wp14:anchorId="2329A3D1" wp14:editId="0F7E4E03">
            <wp:extent cx="1699407" cy="746825"/>
            <wp:effectExtent l="0" t="0" r="0" b="0"/>
            <wp:docPr id="786682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82396" name=""/>
                    <pic:cNvPicPr/>
                  </pic:nvPicPr>
                  <pic:blipFill>
                    <a:blip r:embed="rId6"/>
                    <a:stretch>
                      <a:fillRect/>
                    </a:stretch>
                  </pic:blipFill>
                  <pic:spPr>
                    <a:xfrm>
                      <a:off x="0" y="0"/>
                      <a:ext cx="1699407" cy="746825"/>
                    </a:xfrm>
                    <a:prstGeom prst="rect">
                      <a:avLst/>
                    </a:prstGeom>
                  </pic:spPr>
                </pic:pic>
              </a:graphicData>
            </a:graphic>
          </wp:inline>
        </w:drawing>
      </w:r>
    </w:p>
    <w:p w14:paraId="57B0879D" w14:textId="77777777" w:rsidR="00601635" w:rsidRDefault="001D7517" w:rsidP="001D7517">
      <w:pPr>
        <w:numPr>
          <w:ilvl w:val="0"/>
          <w:numId w:val="1"/>
        </w:numPr>
        <w:rPr>
          <w:rFonts w:cstheme="minorHAnsi"/>
          <w:sz w:val="32"/>
          <w:szCs w:val="32"/>
        </w:rPr>
      </w:pPr>
      <w:r w:rsidRPr="001D7517">
        <w:rPr>
          <w:rFonts w:cstheme="minorHAnsi"/>
          <w:b/>
          <w:bCs/>
          <w:sz w:val="32"/>
          <w:szCs w:val="32"/>
        </w:rPr>
        <w:t>Random Forest Regressor:</w:t>
      </w:r>
      <w:r w:rsidRPr="001D7517">
        <w:rPr>
          <w:rFonts w:cstheme="minorHAnsi"/>
          <w:sz w:val="32"/>
          <w:szCs w:val="32"/>
        </w:rPr>
        <w:t xml:space="preserve"> </w:t>
      </w:r>
    </w:p>
    <w:p w14:paraId="6552376E" w14:textId="5B7404C7" w:rsidR="001D7517" w:rsidRDefault="00601635" w:rsidP="00601635">
      <w:pPr>
        <w:ind w:left="360"/>
        <w:rPr>
          <w:rFonts w:cstheme="minorHAnsi"/>
          <w:sz w:val="32"/>
          <w:szCs w:val="32"/>
        </w:rPr>
      </w:pPr>
      <w:r w:rsidRPr="00601635">
        <w:rPr>
          <w:rFonts w:cstheme="minorHAnsi"/>
          <w:sz w:val="32"/>
          <w:szCs w:val="32"/>
        </w:rPr>
        <w:lastRenderedPageBreak/>
        <w:t>Random Forest is an ensemble learning method that constructs multiple decision trees during training. Each tree is trained on a random subset of the data, and predictions are averaged across the trees. This method helps in reducing overfitting and improving generalization.</w:t>
      </w:r>
    </w:p>
    <w:p w14:paraId="32AA97C6" w14:textId="366952E1" w:rsidR="00601635" w:rsidRPr="00601635" w:rsidRDefault="00601635" w:rsidP="00601635">
      <w:pPr>
        <w:ind w:left="360"/>
        <w:rPr>
          <w:rFonts w:cstheme="minorHAnsi"/>
          <w:sz w:val="32"/>
          <w:szCs w:val="32"/>
        </w:rPr>
      </w:pPr>
      <w:r w:rsidRPr="00601635">
        <w:rPr>
          <w:rFonts w:cstheme="minorHAnsi"/>
          <w:i/>
          <w:iCs/>
          <w:sz w:val="32"/>
          <w:szCs w:val="32"/>
        </w:rPr>
        <w:t>Working Principle</w:t>
      </w:r>
      <w:r w:rsidRPr="00601635">
        <w:rPr>
          <w:rFonts w:cstheme="minorHAnsi"/>
          <w:b/>
          <w:bCs/>
          <w:sz w:val="32"/>
          <w:szCs w:val="32"/>
        </w:rPr>
        <w:t>:</w:t>
      </w:r>
      <w:r w:rsidRPr="00601635">
        <w:rPr>
          <w:rFonts w:cstheme="minorHAnsi"/>
          <w:sz w:val="32"/>
          <w:szCs w:val="32"/>
        </w:rPr>
        <w:t xml:space="preserve"> Random Forest randomly selects features and samples at each split, creating a “forest” of decision trees that collectively predict the cost. By aggregating multiple decision trees, it captures non-linear relationships and interactions among features.</w:t>
      </w:r>
    </w:p>
    <w:p w14:paraId="558D48CA" w14:textId="0C4514A6" w:rsidR="00601635" w:rsidRPr="00601635" w:rsidRDefault="00601635" w:rsidP="00601635">
      <w:pPr>
        <w:ind w:left="360"/>
        <w:rPr>
          <w:rFonts w:cstheme="minorHAnsi"/>
          <w:sz w:val="32"/>
          <w:szCs w:val="32"/>
        </w:rPr>
      </w:pPr>
      <w:r w:rsidRPr="00601635">
        <w:rPr>
          <w:rFonts w:cstheme="minorHAnsi"/>
          <w:sz w:val="32"/>
          <w:szCs w:val="32"/>
        </w:rPr>
        <w:t xml:space="preserve"> </w:t>
      </w:r>
      <w:r w:rsidRPr="00601635">
        <w:rPr>
          <w:rFonts w:cstheme="minorHAnsi"/>
          <w:i/>
          <w:iCs/>
          <w:sz w:val="32"/>
          <w:szCs w:val="32"/>
        </w:rPr>
        <w:t>Hyperparameters:</w:t>
      </w:r>
      <w:r w:rsidRPr="00601635">
        <w:rPr>
          <w:rFonts w:cstheme="minorHAnsi"/>
          <w:sz w:val="32"/>
          <w:szCs w:val="32"/>
        </w:rPr>
        <w:t xml:space="preserve"> Key hyperparameters we tuned include the number of trees (</w:t>
      </w:r>
      <w:proofErr w:type="spellStart"/>
      <w:r w:rsidRPr="00601635">
        <w:rPr>
          <w:rFonts w:cstheme="minorHAnsi"/>
          <w:sz w:val="32"/>
          <w:szCs w:val="32"/>
        </w:rPr>
        <w:t>n_estimators</w:t>
      </w:r>
      <w:proofErr w:type="spellEnd"/>
      <w:r w:rsidRPr="00601635">
        <w:rPr>
          <w:rFonts w:cstheme="minorHAnsi"/>
          <w:sz w:val="32"/>
          <w:szCs w:val="32"/>
        </w:rPr>
        <w:t>), maximum tree depth, and the minimum number of samples required to split a node.</w:t>
      </w:r>
    </w:p>
    <w:p w14:paraId="03FC3AE0" w14:textId="21B578ED" w:rsidR="00601635" w:rsidRDefault="00601635" w:rsidP="00601635">
      <w:pPr>
        <w:ind w:left="360"/>
        <w:rPr>
          <w:rFonts w:cstheme="minorHAnsi"/>
          <w:sz w:val="32"/>
          <w:szCs w:val="32"/>
        </w:rPr>
      </w:pPr>
      <w:r w:rsidRPr="00601635">
        <w:rPr>
          <w:rFonts w:cstheme="minorHAnsi"/>
          <w:i/>
          <w:iCs/>
          <w:sz w:val="32"/>
          <w:szCs w:val="32"/>
        </w:rPr>
        <w:t>Role in This Project</w:t>
      </w:r>
      <w:r w:rsidRPr="00601635">
        <w:rPr>
          <w:rFonts w:cstheme="minorHAnsi"/>
          <w:b/>
          <w:bCs/>
          <w:sz w:val="32"/>
          <w:szCs w:val="32"/>
        </w:rPr>
        <w:t>:</w:t>
      </w:r>
      <w:r w:rsidRPr="00601635">
        <w:rPr>
          <w:rFonts w:cstheme="minorHAnsi"/>
          <w:sz w:val="32"/>
          <w:szCs w:val="32"/>
        </w:rPr>
        <w:t xml:space="preserve"> Random Forest provided a robust comparison to assess whether non-linear relationships among features could improve predictive accuracy over Linear Regression.</w:t>
      </w:r>
    </w:p>
    <w:p w14:paraId="21B81477" w14:textId="77777777" w:rsidR="00601635" w:rsidRPr="00601635" w:rsidRDefault="00601635" w:rsidP="00601635">
      <w:pPr>
        <w:ind w:left="360"/>
        <w:rPr>
          <w:rFonts w:cstheme="minorHAnsi"/>
          <w:sz w:val="32"/>
          <w:szCs w:val="32"/>
        </w:rPr>
      </w:pPr>
    </w:p>
    <w:p w14:paraId="4E4FD8A9" w14:textId="77777777" w:rsidR="00601635" w:rsidRPr="00601635" w:rsidRDefault="001D7517" w:rsidP="001D7517">
      <w:pPr>
        <w:numPr>
          <w:ilvl w:val="0"/>
          <w:numId w:val="1"/>
        </w:numPr>
        <w:rPr>
          <w:rFonts w:cstheme="minorHAnsi"/>
          <w:sz w:val="32"/>
          <w:szCs w:val="32"/>
        </w:rPr>
      </w:pPr>
      <w:r w:rsidRPr="001D7517">
        <w:rPr>
          <w:rFonts w:cstheme="minorHAnsi"/>
          <w:b/>
          <w:bCs/>
          <w:sz w:val="32"/>
          <w:szCs w:val="32"/>
        </w:rPr>
        <w:t>Gradient Boosting Regressor:</w:t>
      </w:r>
    </w:p>
    <w:p w14:paraId="6033E0C2" w14:textId="7357A34A" w:rsidR="00DC0A1D" w:rsidRDefault="001D7517" w:rsidP="00DC0A1D">
      <w:pPr>
        <w:ind w:left="720"/>
        <w:rPr>
          <w:rFonts w:cstheme="minorHAnsi"/>
          <w:sz w:val="32"/>
          <w:szCs w:val="32"/>
        </w:rPr>
      </w:pPr>
      <w:r w:rsidRPr="001D7517">
        <w:rPr>
          <w:rFonts w:cstheme="minorHAnsi"/>
          <w:sz w:val="32"/>
          <w:szCs w:val="32"/>
        </w:rPr>
        <w:t xml:space="preserve"> As a powerful boosting technique, this model iteratively enhances predictions by focusing on residual errors, making it suitable for more accurate cost estimation</w:t>
      </w:r>
      <w:r w:rsidR="00DC0A1D">
        <w:rPr>
          <w:rFonts w:cstheme="minorHAnsi"/>
          <w:sz w:val="32"/>
          <w:szCs w:val="32"/>
        </w:rPr>
        <w:t>.</w:t>
      </w:r>
    </w:p>
    <w:p w14:paraId="29621AFC" w14:textId="29FDC67D" w:rsidR="00DC0A1D" w:rsidRDefault="00DC0A1D" w:rsidP="00601635">
      <w:pPr>
        <w:ind w:left="720"/>
        <w:rPr>
          <w:rFonts w:cstheme="minorHAnsi"/>
          <w:sz w:val="32"/>
          <w:szCs w:val="32"/>
        </w:rPr>
      </w:pPr>
      <w:r w:rsidRPr="00601635">
        <w:rPr>
          <w:rFonts w:cstheme="minorHAnsi"/>
          <w:i/>
          <w:iCs/>
          <w:sz w:val="32"/>
          <w:szCs w:val="32"/>
        </w:rPr>
        <w:t xml:space="preserve">Role in This </w:t>
      </w:r>
      <w:proofErr w:type="gramStart"/>
      <w:r w:rsidRPr="00601635">
        <w:rPr>
          <w:rFonts w:cstheme="minorHAnsi"/>
          <w:i/>
          <w:iCs/>
          <w:sz w:val="32"/>
          <w:szCs w:val="32"/>
        </w:rPr>
        <w:t>Project</w:t>
      </w:r>
      <w:r w:rsidRPr="00DC0A1D">
        <w:rPr>
          <w:rFonts w:cstheme="minorHAnsi"/>
          <w:sz w:val="32"/>
          <w:szCs w:val="32"/>
        </w:rPr>
        <w:t xml:space="preserve"> </w:t>
      </w:r>
      <w:r>
        <w:rPr>
          <w:rFonts w:cstheme="minorHAnsi"/>
          <w:sz w:val="32"/>
          <w:szCs w:val="32"/>
        </w:rPr>
        <w:t>:</w:t>
      </w:r>
      <w:proofErr w:type="gramEnd"/>
      <w:r>
        <w:rPr>
          <w:rFonts w:cstheme="minorHAnsi"/>
          <w:sz w:val="32"/>
          <w:szCs w:val="32"/>
        </w:rPr>
        <w:t xml:space="preserve"> </w:t>
      </w:r>
      <w:r w:rsidRPr="00DC0A1D">
        <w:rPr>
          <w:rFonts w:cstheme="minorHAnsi"/>
          <w:sz w:val="32"/>
          <w:szCs w:val="32"/>
        </w:rPr>
        <w:t>Gradient Boosting was chosen for its capacity to handle complex patterns in the data, and it ultimately achieved the best results, making it the primary model for our analysis.</w:t>
      </w:r>
    </w:p>
    <w:p w14:paraId="4FA454B1" w14:textId="77777777" w:rsidR="00DC0A1D" w:rsidRPr="001D7517" w:rsidRDefault="00DC0A1D" w:rsidP="00601635">
      <w:pPr>
        <w:ind w:left="720"/>
        <w:rPr>
          <w:rFonts w:cstheme="minorHAnsi"/>
          <w:sz w:val="32"/>
          <w:szCs w:val="32"/>
        </w:rPr>
      </w:pPr>
    </w:p>
    <w:p w14:paraId="2FA6A7C1" w14:textId="77777777" w:rsidR="00DC0A1D" w:rsidRDefault="00DC0A1D" w:rsidP="001D7517">
      <w:pPr>
        <w:rPr>
          <w:rFonts w:cstheme="minorHAnsi"/>
          <w:sz w:val="32"/>
          <w:szCs w:val="32"/>
        </w:rPr>
      </w:pPr>
    </w:p>
    <w:p w14:paraId="1B039E58" w14:textId="07B46C2D" w:rsidR="001D7517" w:rsidRDefault="001D7517" w:rsidP="001D7517">
      <w:pPr>
        <w:rPr>
          <w:rFonts w:cstheme="minorHAnsi"/>
          <w:sz w:val="32"/>
          <w:szCs w:val="32"/>
        </w:rPr>
      </w:pPr>
      <w:r w:rsidRPr="001D7517">
        <w:rPr>
          <w:rFonts w:cstheme="minorHAnsi"/>
          <w:sz w:val="32"/>
          <w:szCs w:val="32"/>
        </w:rPr>
        <w:t xml:space="preserve">After evaluating these models, we identified the Gradient Boosting Regressor as the most effective, yielding high predictive accuracy </w:t>
      </w:r>
      <w:r w:rsidRPr="001D7517">
        <w:rPr>
          <w:rFonts w:cstheme="minorHAnsi"/>
          <w:sz w:val="32"/>
          <w:szCs w:val="32"/>
        </w:rPr>
        <w:lastRenderedPageBreak/>
        <w:t>across several performance metrics, including Mean Absolute Error (MAE), Root Mean Squared Error (RMSE), and the R² score.</w:t>
      </w:r>
    </w:p>
    <w:p w14:paraId="1422266C" w14:textId="77777777" w:rsidR="00E06F57" w:rsidRDefault="00E06F57" w:rsidP="001D7517">
      <w:pPr>
        <w:rPr>
          <w:rFonts w:cstheme="minorHAnsi"/>
          <w:sz w:val="32"/>
          <w:szCs w:val="32"/>
        </w:rPr>
      </w:pPr>
    </w:p>
    <w:p w14:paraId="1E381A79" w14:textId="6B62B48D" w:rsidR="00E06F57" w:rsidRDefault="00E06F57" w:rsidP="001D7517">
      <w:pPr>
        <w:rPr>
          <w:rFonts w:cstheme="minorHAnsi"/>
          <w:sz w:val="32"/>
          <w:szCs w:val="32"/>
        </w:rPr>
      </w:pPr>
      <w:r w:rsidRPr="00E06F57">
        <w:rPr>
          <w:rFonts w:cstheme="minorHAnsi"/>
          <w:sz w:val="32"/>
          <w:szCs w:val="32"/>
        </w:rPr>
        <w:t>Step 1: Import Libraries Import</w:t>
      </w:r>
    </w:p>
    <w:p w14:paraId="0CB73486" w14:textId="6638204B" w:rsidR="00E06F57" w:rsidRDefault="00E06F57" w:rsidP="001D7517">
      <w:pPr>
        <w:rPr>
          <w:rFonts w:cstheme="minorHAnsi"/>
          <w:sz w:val="32"/>
          <w:szCs w:val="32"/>
        </w:rPr>
      </w:pPr>
      <w:r w:rsidRPr="00E06F57">
        <w:rPr>
          <w:rFonts w:cstheme="minorHAnsi"/>
          <w:noProof/>
          <w:sz w:val="32"/>
          <w:szCs w:val="32"/>
        </w:rPr>
        <w:drawing>
          <wp:inline distT="0" distB="0" distL="0" distR="0" wp14:anchorId="6C5E274F" wp14:editId="4093ED4C">
            <wp:extent cx="5731510" cy="1831340"/>
            <wp:effectExtent l="0" t="0" r="2540" b="0"/>
            <wp:docPr id="56809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831340"/>
                    </a:xfrm>
                    <a:prstGeom prst="rect">
                      <a:avLst/>
                    </a:prstGeom>
                    <a:noFill/>
                    <a:ln>
                      <a:noFill/>
                    </a:ln>
                  </pic:spPr>
                </pic:pic>
              </a:graphicData>
            </a:graphic>
          </wp:inline>
        </w:drawing>
      </w:r>
    </w:p>
    <w:p w14:paraId="4A3D7E42" w14:textId="3F9420B7" w:rsidR="00E06F57" w:rsidRDefault="00E06F57" w:rsidP="001D7517">
      <w:pPr>
        <w:rPr>
          <w:rFonts w:cstheme="minorHAnsi"/>
          <w:sz w:val="32"/>
          <w:szCs w:val="32"/>
        </w:rPr>
      </w:pPr>
      <w:r w:rsidRPr="00E06F57">
        <w:rPr>
          <w:rFonts w:cstheme="minorHAnsi"/>
          <w:sz w:val="32"/>
          <w:szCs w:val="32"/>
        </w:rPr>
        <w:t>Import file and describe data</w:t>
      </w:r>
    </w:p>
    <w:p w14:paraId="2372C97E" w14:textId="2F88F07B" w:rsidR="00E06F57" w:rsidRDefault="00E06F57" w:rsidP="001D7517">
      <w:pPr>
        <w:rPr>
          <w:rFonts w:cstheme="minorHAnsi"/>
          <w:sz w:val="32"/>
          <w:szCs w:val="32"/>
        </w:rPr>
      </w:pPr>
      <w:r w:rsidRPr="00E06F57">
        <w:rPr>
          <w:rFonts w:cstheme="minorHAnsi"/>
          <w:noProof/>
          <w:sz w:val="32"/>
          <w:szCs w:val="32"/>
        </w:rPr>
        <w:drawing>
          <wp:inline distT="0" distB="0" distL="0" distR="0" wp14:anchorId="6B6910AC" wp14:editId="5A1607D2">
            <wp:extent cx="5731510" cy="2400300"/>
            <wp:effectExtent l="0" t="0" r="2540" b="0"/>
            <wp:docPr id="1209240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400300"/>
                    </a:xfrm>
                    <a:prstGeom prst="rect">
                      <a:avLst/>
                    </a:prstGeom>
                    <a:noFill/>
                    <a:ln>
                      <a:noFill/>
                    </a:ln>
                  </pic:spPr>
                </pic:pic>
              </a:graphicData>
            </a:graphic>
          </wp:inline>
        </w:drawing>
      </w:r>
    </w:p>
    <w:p w14:paraId="46AB62B4" w14:textId="54AA1A43" w:rsidR="00E06F57" w:rsidRDefault="00E06F57" w:rsidP="001D7517">
      <w:pPr>
        <w:rPr>
          <w:rFonts w:cstheme="minorHAnsi"/>
          <w:sz w:val="32"/>
          <w:szCs w:val="32"/>
        </w:rPr>
      </w:pPr>
      <w:r w:rsidRPr="00E06F57">
        <w:rPr>
          <w:rFonts w:cstheme="minorHAnsi"/>
          <w:noProof/>
          <w:sz w:val="32"/>
          <w:szCs w:val="32"/>
        </w:rPr>
        <w:lastRenderedPageBreak/>
        <w:drawing>
          <wp:inline distT="0" distB="0" distL="0" distR="0" wp14:anchorId="60BB085A" wp14:editId="2CDFB127">
            <wp:extent cx="5731510" cy="3128010"/>
            <wp:effectExtent l="0" t="0" r="2540" b="0"/>
            <wp:docPr id="1536835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28010"/>
                    </a:xfrm>
                    <a:prstGeom prst="rect">
                      <a:avLst/>
                    </a:prstGeom>
                    <a:noFill/>
                    <a:ln>
                      <a:noFill/>
                    </a:ln>
                  </pic:spPr>
                </pic:pic>
              </a:graphicData>
            </a:graphic>
          </wp:inline>
        </w:drawing>
      </w:r>
    </w:p>
    <w:p w14:paraId="2830DA4A" w14:textId="73F352B2" w:rsidR="00E06F57" w:rsidRDefault="00E06F57" w:rsidP="001D7517">
      <w:pPr>
        <w:rPr>
          <w:rFonts w:cstheme="minorHAnsi"/>
          <w:sz w:val="32"/>
          <w:szCs w:val="32"/>
        </w:rPr>
      </w:pPr>
      <w:r w:rsidRPr="00E06F57">
        <w:rPr>
          <w:rFonts w:cstheme="minorHAnsi"/>
          <w:sz w:val="32"/>
          <w:szCs w:val="32"/>
        </w:rPr>
        <w:t>Plotting distribution graph</w:t>
      </w:r>
      <w:r>
        <w:rPr>
          <w:rFonts w:cstheme="minorHAnsi"/>
          <w:sz w:val="32"/>
          <w:szCs w:val="32"/>
        </w:rPr>
        <w:t>:</w:t>
      </w:r>
    </w:p>
    <w:p w14:paraId="34BE168A" w14:textId="4A4A9CFA" w:rsidR="00E06F57" w:rsidRDefault="00E06F57" w:rsidP="001D7517">
      <w:pPr>
        <w:rPr>
          <w:rFonts w:cstheme="minorHAnsi"/>
          <w:sz w:val="32"/>
          <w:szCs w:val="32"/>
        </w:rPr>
      </w:pPr>
      <w:r w:rsidRPr="00E06F57">
        <w:rPr>
          <w:rFonts w:cstheme="minorHAnsi"/>
          <w:noProof/>
          <w:sz w:val="32"/>
          <w:szCs w:val="32"/>
        </w:rPr>
        <w:drawing>
          <wp:inline distT="0" distB="0" distL="0" distR="0" wp14:anchorId="7D7FC077" wp14:editId="4F625419">
            <wp:extent cx="5731510" cy="3239770"/>
            <wp:effectExtent l="0" t="0" r="2540" b="0"/>
            <wp:docPr id="4656319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39770"/>
                    </a:xfrm>
                    <a:prstGeom prst="rect">
                      <a:avLst/>
                    </a:prstGeom>
                    <a:noFill/>
                    <a:ln>
                      <a:noFill/>
                    </a:ln>
                  </pic:spPr>
                </pic:pic>
              </a:graphicData>
            </a:graphic>
          </wp:inline>
        </w:drawing>
      </w:r>
    </w:p>
    <w:p w14:paraId="00EAE54C" w14:textId="74612602" w:rsidR="00E06F57" w:rsidRDefault="00E06F57" w:rsidP="001D7517">
      <w:pPr>
        <w:rPr>
          <w:rFonts w:cstheme="minorHAnsi"/>
          <w:b/>
          <w:bCs/>
          <w:sz w:val="32"/>
          <w:szCs w:val="32"/>
        </w:rPr>
      </w:pPr>
      <w:r w:rsidRPr="00E06F57">
        <w:rPr>
          <w:rFonts w:cstheme="minorHAnsi"/>
          <w:sz w:val="32"/>
          <w:szCs w:val="32"/>
        </w:rPr>
        <w:t xml:space="preserve">Plotting categorical </w:t>
      </w:r>
      <w:proofErr w:type="gramStart"/>
      <w:r w:rsidRPr="00E06F57">
        <w:rPr>
          <w:rFonts w:cstheme="minorHAnsi"/>
          <w:sz w:val="32"/>
          <w:szCs w:val="32"/>
        </w:rPr>
        <w:t xml:space="preserve">distribution </w:t>
      </w:r>
      <w:r>
        <w:rPr>
          <w:rFonts w:cstheme="minorHAnsi"/>
          <w:b/>
          <w:bCs/>
          <w:sz w:val="32"/>
          <w:szCs w:val="32"/>
        </w:rPr>
        <w:t>:</w:t>
      </w:r>
      <w:proofErr w:type="gramEnd"/>
    </w:p>
    <w:p w14:paraId="5C4B86A7" w14:textId="5BF8A4DD" w:rsidR="00E06F57" w:rsidRDefault="00E06F57" w:rsidP="001D7517">
      <w:pPr>
        <w:rPr>
          <w:rFonts w:cstheme="minorHAnsi"/>
          <w:sz w:val="32"/>
          <w:szCs w:val="32"/>
        </w:rPr>
      </w:pPr>
      <w:r w:rsidRPr="00E06F57">
        <w:rPr>
          <w:rFonts w:cstheme="minorHAnsi"/>
          <w:noProof/>
          <w:sz w:val="32"/>
          <w:szCs w:val="32"/>
        </w:rPr>
        <w:lastRenderedPageBreak/>
        <w:drawing>
          <wp:inline distT="0" distB="0" distL="0" distR="0" wp14:anchorId="429D06BC" wp14:editId="777CF8D9">
            <wp:extent cx="5731510" cy="2525395"/>
            <wp:effectExtent l="0" t="0" r="2540" b="8255"/>
            <wp:docPr id="20244875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25395"/>
                    </a:xfrm>
                    <a:prstGeom prst="rect">
                      <a:avLst/>
                    </a:prstGeom>
                    <a:noFill/>
                    <a:ln>
                      <a:noFill/>
                    </a:ln>
                  </pic:spPr>
                </pic:pic>
              </a:graphicData>
            </a:graphic>
          </wp:inline>
        </w:drawing>
      </w:r>
    </w:p>
    <w:p w14:paraId="59E244B3" w14:textId="77777777" w:rsidR="00E06F57" w:rsidRDefault="00E06F57" w:rsidP="001D7517">
      <w:pPr>
        <w:rPr>
          <w:rFonts w:cstheme="minorHAnsi"/>
          <w:sz w:val="32"/>
          <w:szCs w:val="32"/>
        </w:rPr>
      </w:pPr>
    </w:p>
    <w:p w14:paraId="56064161" w14:textId="77777777" w:rsidR="00E06F57" w:rsidRDefault="00E06F57" w:rsidP="001D7517">
      <w:pPr>
        <w:rPr>
          <w:rFonts w:cstheme="minorHAnsi"/>
          <w:b/>
          <w:bCs/>
          <w:sz w:val="32"/>
          <w:szCs w:val="32"/>
        </w:rPr>
      </w:pPr>
      <w:r w:rsidRPr="00E06F57">
        <w:rPr>
          <w:rFonts w:cstheme="minorHAnsi"/>
          <w:b/>
          <w:bCs/>
          <w:sz w:val="32"/>
          <w:szCs w:val="32"/>
        </w:rPr>
        <w:t xml:space="preserve">Step 3: </w:t>
      </w:r>
    </w:p>
    <w:p w14:paraId="30EA9F47" w14:textId="77777777" w:rsidR="00E06F57" w:rsidRPr="00E06F57" w:rsidRDefault="00E06F57" w:rsidP="001D7517">
      <w:pPr>
        <w:rPr>
          <w:rFonts w:cstheme="minorHAnsi"/>
          <w:b/>
          <w:bCs/>
          <w:sz w:val="28"/>
          <w:szCs w:val="28"/>
        </w:rPr>
      </w:pPr>
      <w:r w:rsidRPr="00E06F57">
        <w:rPr>
          <w:rFonts w:cstheme="minorHAnsi"/>
          <w:b/>
          <w:bCs/>
          <w:sz w:val="28"/>
          <w:szCs w:val="28"/>
        </w:rPr>
        <w:t xml:space="preserve">Data Cleaning and Formatting </w:t>
      </w:r>
    </w:p>
    <w:p w14:paraId="2E5429DB" w14:textId="77777777" w:rsidR="00E06F57" w:rsidRPr="00E06F57" w:rsidRDefault="00E06F57" w:rsidP="001D7517">
      <w:pPr>
        <w:rPr>
          <w:rFonts w:cstheme="minorHAnsi"/>
          <w:sz w:val="28"/>
          <w:szCs w:val="28"/>
        </w:rPr>
      </w:pPr>
      <w:r w:rsidRPr="00E06F57">
        <w:rPr>
          <w:rFonts w:cstheme="minorHAnsi"/>
          <w:b/>
          <w:bCs/>
          <w:sz w:val="28"/>
          <w:szCs w:val="28"/>
        </w:rPr>
        <w:t xml:space="preserve">• Handle Missing Values: </w:t>
      </w:r>
      <w:r w:rsidRPr="00E06F57">
        <w:rPr>
          <w:rFonts w:cstheme="minorHAnsi"/>
          <w:sz w:val="28"/>
          <w:szCs w:val="28"/>
        </w:rPr>
        <w:t>Use median for numerical columns and mode for categorical columns.</w:t>
      </w:r>
    </w:p>
    <w:p w14:paraId="3A3F70B0" w14:textId="33ED3698" w:rsidR="00E06F57" w:rsidRDefault="00E06F57" w:rsidP="001D7517">
      <w:pPr>
        <w:rPr>
          <w:rFonts w:cstheme="minorHAnsi"/>
          <w:sz w:val="28"/>
          <w:szCs w:val="28"/>
        </w:rPr>
      </w:pPr>
      <w:r w:rsidRPr="00E06F57">
        <w:rPr>
          <w:rFonts w:cstheme="minorHAnsi"/>
          <w:sz w:val="28"/>
          <w:szCs w:val="28"/>
        </w:rPr>
        <w:t xml:space="preserve"> </w:t>
      </w:r>
      <w:r w:rsidRPr="00E06F57">
        <w:rPr>
          <w:rFonts w:cstheme="minorHAnsi"/>
          <w:b/>
          <w:bCs/>
          <w:sz w:val="28"/>
          <w:szCs w:val="28"/>
        </w:rPr>
        <w:t xml:space="preserve">• Remove Duplicates: </w:t>
      </w:r>
      <w:r w:rsidRPr="00E06F57">
        <w:rPr>
          <w:rFonts w:cstheme="minorHAnsi"/>
          <w:sz w:val="28"/>
          <w:szCs w:val="28"/>
        </w:rPr>
        <w:t xml:space="preserve">Check and remove duplicates if any. </w:t>
      </w:r>
    </w:p>
    <w:p w14:paraId="1E1964E7" w14:textId="09E7EBB3" w:rsidR="00E06F57" w:rsidRDefault="00E06F57" w:rsidP="001D7517">
      <w:pPr>
        <w:rPr>
          <w:rFonts w:cstheme="minorHAnsi"/>
          <w:sz w:val="28"/>
          <w:szCs w:val="28"/>
        </w:rPr>
      </w:pPr>
      <w:r w:rsidRPr="00E06F57">
        <w:rPr>
          <w:rFonts w:cstheme="minorHAnsi"/>
          <w:noProof/>
          <w:sz w:val="28"/>
          <w:szCs w:val="28"/>
        </w:rPr>
        <w:drawing>
          <wp:inline distT="0" distB="0" distL="0" distR="0" wp14:anchorId="504B04A3" wp14:editId="6DB37E5D">
            <wp:extent cx="5731510" cy="1965960"/>
            <wp:effectExtent l="0" t="0" r="2540" b="0"/>
            <wp:docPr id="18405197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65960"/>
                    </a:xfrm>
                    <a:prstGeom prst="rect">
                      <a:avLst/>
                    </a:prstGeom>
                    <a:noFill/>
                    <a:ln>
                      <a:noFill/>
                    </a:ln>
                  </pic:spPr>
                </pic:pic>
              </a:graphicData>
            </a:graphic>
          </wp:inline>
        </w:drawing>
      </w:r>
    </w:p>
    <w:p w14:paraId="17110EA2" w14:textId="071CEC1D" w:rsidR="00E06F57" w:rsidRDefault="00E06F57" w:rsidP="001D7517">
      <w:pPr>
        <w:rPr>
          <w:rFonts w:cstheme="minorHAnsi"/>
          <w:sz w:val="28"/>
          <w:szCs w:val="28"/>
        </w:rPr>
      </w:pPr>
      <w:r w:rsidRPr="00E06F57">
        <w:rPr>
          <w:rFonts w:cstheme="minorHAnsi"/>
          <w:sz w:val="28"/>
          <w:szCs w:val="28"/>
        </w:rPr>
        <w:t>Printing column of data</w:t>
      </w:r>
      <w:r>
        <w:rPr>
          <w:rFonts w:cstheme="minorHAnsi"/>
          <w:sz w:val="28"/>
          <w:szCs w:val="28"/>
        </w:rPr>
        <w:t>:</w:t>
      </w:r>
    </w:p>
    <w:p w14:paraId="7EA40DFB" w14:textId="2AB17104" w:rsidR="00E06F57" w:rsidRDefault="00E06F57" w:rsidP="001D7517">
      <w:pPr>
        <w:rPr>
          <w:rFonts w:cstheme="minorHAnsi"/>
          <w:sz w:val="28"/>
          <w:szCs w:val="28"/>
        </w:rPr>
      </w:pPr>
      <w:r w:rsidRPr="00E06F57">
        <w:rPr>
          <w:rFonts w:cstheme="minorHAnsi"/>
          <w:noProof/>
          <w:sz w:val="28"/>
          <w:szCs w:val="28"/>
        </w:rPr>
        <w:drawing>
          <wp:inline distT="0" distB="0" distL="0" distR="0" wp14:anchorId="68EED146" wp14:editId="5C378635">
            <wp:extent cx="5731510" cy="1084580"/>
            <wp:effectExtent l="0" t="0" r="2540" b="1270"/>
            <wp:docPr id="10628361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084580"/>
                    </a:xfrm>
                    <a:prstGeom prst="rect">
                      <a:avLst/>
                    </a:prstGeom>
                    <a:noFill/>
                    <a:ln>
                      <a:noFill/>
                    </a:ln>
                  </pic:spPr>
                </pic:pic>
              </a:graphicData>
            </a:graphic>
          </wp:inline>
        </w:drawing>
      </w:r>
    </w:p>
    <w:p w14:paraId="74C852B8" w14:textId="77777777" w:rsidR="00E06F57" w:rsidRDefault="00E06F57" w:rsidP="001D7517">
      <w:pPr>
        <w:rPr>
          <w:rFonts w:cstheme="minorHAnsi"/>
          <w:b/>
          <w:bCs/>
          <w:sz w:val="28"/>
          <w:szCs w:val="28"/>
        </w:rPr>
      </w:pPr>
      <w:r w:rsidRPr="00E06F57">
        <w:rPr>
          <w:rFonts w:cstheme="minorHAnsi"/>
          <w:b/>
          <w:bCs/>
          <w:sz w:val="28"/>
          <w:szCs w:val="28"/>
        </w:rPr>
        <w:t xml:space="preserve">Step 4: </w:t>
      </w:r>
    </w:p>
    <w:p w14:paraId="41E66D50" w14:textId="77777777" w:rsidR="00E06F57" w:rsidRDefault="00E06F57" w:rsidP="001D7517">
      <w:pPr>
        <w:rPr>
          <w:rFonts w:cstheme="minorHAnsi"/>
          <w:b/>
          <w:bCs/>
          <w:sz w:val="28"/>
          <w:szCs w:val="28"/>
        </w:rPr>
      </w:pPr>
      <w:r w:rsidRPr="00E06F57">
        <w:rPr>
          <w:rFonts w:cstheme="minorHAnsi"/>
          <w:b/>
          <w:bCs/>
          <w:sz w:val="28"/>
          <w:szCs w:val="28"/>
        </w:rPr>
        <w:t xml:space="preserve">Exploratory Data Analysis (EDA) </w:t>
      </w:r>
    </w:p>
    <w:p w14:paraId="543DCCFE" w14:textId="77777777" w:rsidR="00E06F57" w:rsidRDefault="00E06F57" w:rsidP="001D7517">
      <w:pPr>
        <w:rPr>
          <w:rFonts w:cstheme="minorHAnsi"/>
          <w:sz w:val="28"/>
          <w:szCs w:val="28"/>
        </w:rPr>
      </w:pPr>
      <w:r w:rsidRPr="00E06F57">
        <w:rPr>
          <w:rFonts w:cstheme="minorHAnsi"/>
          <w:b/>
          <w:bCs/>
          <w:sz w:val="28"/>
          <w:szCs w:val="28"/>
        </w:rPr>
        <w:lastRenderedPageBreak/>
        <w:t xml:space="preserve">• Descriptive Statistics: </w:t>
      </w:r>
      <w:r w:rsidRPr="00E06F57">
        <w:rPr>
          <w:rFonts w:cstheme="minorHAnsi"/>
          <w:sz w:val="28"/>
          <w:szCs w:val="28"/>
        </w:rPr>
        <w:t xml:space="preserve">Check summary statistics. </w:t>
      </w:r>
    </w:p>
    <w:p w14:paraId="676E9D94" w14:textId="6CF4D73C" w:rsidR="00E06F57" w:rsidRDefault="00E06F57" w:rsidP="001D7517">
      <w:pPr>
        <w:rPr>
          <w:rFonts w:cstheme="minorHAnsi"/>
          <w:b/>
          <w:bCs/>
          <w:sz w:val="28"/>
          <w:szCs w:val="28"/>
        </w:rPr>
      </w:pPr>
      <w:r w:rsidRPr="00E06F57">
        <w:rPr>
          <w:rFonts w:cstheme="minorHAnsi"/>
          <w:b/>
          <w:bCs/>
          <w:sz w:val="28"/>
          <w:szCs w:val="28"/>
        </w:rPr>
        <w:t xml:space="preserve">• Distribution Plots: </w:t>
      </w:r>
      <w:r w:rsidRPr="00E06F57">
        <w:rPr>
          <w:rFonts w:cstheme="minorHAnsi"/>
          <w:sz w:val="28"/>
          <w:szCs w:val="28"/>
        </w:rPr>
        <w:t xml:space="preserve">Check the distribution of key attributes, especially the target variable. </w:t>
      </w:r>
    </w:p>
    <w:p w14:paraId="69E77283" w14:textId="2F6BAECC" w:rsidR="00E06F57" w:rsidRDefault="00E06F57" w:rsidP="001D7517">
      <w:pPr>
        <w:rPr>
          <w:rFonts w:cstheme="minorHAnsi"/>
          <w:sz w:val="28"/>
          <w:szCs w:val="28"/>
        </w:rPr>
      </w:pPr>
      <w:r w:rsidRPr="00E06F57">
        <w:rPr>
          <w:rFonts w:cstheme="minorHAnsi"/>
          <w:noProof/>
          <w:sz w:val="28"/>
          <w:szCs w:val="28"/>
        </w:rPr>
        <w:drawing>
          <wp:inline distT="0" distB="0" distL="0" distR="0" wp14:anchorId="21716098" wp14:editId="52CC345E">
            <wp:extent cx="5731510" cy="2680335"/>
            <wp:effectExtent l="0" t="0" r="2540" b="5715"/>
            <wp:docPr id="3600617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80335"/>
                    </a:xfrm>
                    <a:prstGeom prst="rect">
                      <a:avLst/>
                    </a:prstGeom>
                    <a:noFill/>
                    <a:ln>
                      <a:noFill/>
                    </a:ln>
                  </pic:spPr>
                </pic:pic>
              </a:graphicData>
            </a:graphic>
          </wp:inline>
        </w:drawing>
      </w:r>
    </w:p>
    <w:p w14:paraId="06A6C622" w14:textId="188B528F" w:rsidR="00E06F57" w:rsidRDefault="00E06F57" w:rsidP="001D7517">
      <w:pPr>
        <w:rPr>
          <w:rFonts w:cstheme="minorHAnsi"/>
          <w:sz w:val="28"/>
          <w:szCs w:val="28"/>
        </w:rPr>
      </w:pPr>
      <w:r w:rsidRPr="00E06F57">
        <w:rPr>
          <w:rFonts w:cstheme="minorHAnsi"/>
          <w:noProof/>
          <w:sz w:val="28"/>
          <w:szCs w:val="28"/>
        </w:rPr>
        <w:drawing>
          <wp:inline distT="0" distB="0" distL="0" distR="0" wp14:anchorId="5B2B220C" wp14:editId="4AB18D6C">
            <wp:extent cx="5356860" cy="4198620"/>
            <wp:effectExtent l="0" t="0" r="0" b="0"/>
            <wp:docPr id="21276329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6860" cy="4198620"/>
                    </a:xfrm>
                    <a:prstGeom prst="rect">
                      <a:avLst/>
                    </a:prstGeom>
                    <a:noFill/>
                    <a:ln>
                      <a:noFill/>
                    </a:ln>
                  </pic:spPr>
                </pic:pic>
              </a:graphicData>
            </a:graphic>
          </wp:inline>
        </w:drawing>
      </w:r>
    </w:p>
    <w:p w14:paraId="5AA374BD" w14:textId="77777777" w:rsidR="00E06F57" w:rsidRDefault="00E06F57" w:rsidP="001D7517">
      <w:pPr>
        <w:rPr>
          <w:rFonts w:cstheme="minorHAnsi"/>
          <w:sz w:val="28"/>
          <w:szCs w:val="28"/>
        </w:rPr>
      </w:pPr>
    </w:p>
    <w:p w14:paraId="3052ED71" w14:textId="77777777" w:rsidR="00E06F57" w:rsidRDefault="00E06F57" w:rsidP="001D7517">
      <w:pPr>
        <w:rPr>
          <w:rFonts w:cstheme="minorHAnsi"/>
          <w:b/>
          <w:bCs/>
          <w:sz w:val="28"/>
          <w:szCs w:val="28"/>
        </w:rPr>
      </w:pPr>
      <w:r w:rsidRPr="00E06F57">
        <w:rPr>
          <w:rFonts w:cstheme="minorHAnsi"/>
          <w:b/>
          <w:bCs/>
          <w:sz w:val="28"/>
          <w:szCs w:val="28"/>
        </w:rPr>
        <w:t>Step 5:</w:t>
      </w:r>
    </w:p>
    <w:p w14:paraId="5DE837F2" w14:textId="77777777" w:rsidR="00E06F57" w:rsidRDefault="00E06F57" w:rsidP="001D7517">
      <w:pPr>
        <w:rPr>
          <w:rFonts w:cstheme="minorHAnsi"/>
          <w:b/>
          <w:bCs/>
          <w:sz w:val="28"/>
          <w:szCs w:val="28"/>
        </w:rPr>
      </w:pPr>
      <w:r w:rsidRPr="00E06F57">
        <w:rPr>
          <w:rFonts w:cstheme="minorHAnsi"/>
          <w:b/>
          <w:bCs/>
          <w:sz w:val="28"/>
          <w:szCs w:val="28"/>
        </w:rPr>
        <w:lastRenderedPageBreak/>
        <w:t xml:space="preserve"> Feature Engineering and Selection</w:t>
      </w:r>
    </w:p>
    <w:p w14:paraId="7F484739" w14:textId="77777777" w:rsidR="00E06F57" w:rsidRDefault="00E06F57" w:rsidP="001D7517">
      <w:pPr>
        <w:rPr>
          <w:rFonts w:cstheme="minorHAnsi"/>
          <w:sz w:val="28"/>
          <w:szCs w:val="28"/>
        </w:rPr>
      </w:pPr>
      <w:r w:rsidRPr="00E06F57">
        <w:rPr>
          <w:rFonts w:cstheme="minorHAnsi"/>
          <w:b/>
          <w:bCs/>
          <w:sz w:val="28"/>
          <w:szCs w:val="28"/>
        </w:rPr>
        <w:t xml:space="preserve"> • One-Hot Encode Categorical Features: </w:t>
      </w:r>
      <w:r w:rsidRPr="00E06F57">
        <w:rPr>
          <w:rFonts w:cstheme="minorHAnsi"/>
          <w:sz w:val="28"/>
          <w:szCs w:val="28"/>
        </w:rPr>
        <w:t xml:space="preserve">Convert categorical features to numerical values. </w:t>
      </w:r>
    </w:p>
    <w:p w14:paraId="77B3FA63" w14:textId="7F4E1BE3" w:rsidR="00E06F57" w:rsidRDefault="00E06F57" w:rsidP="001D7517">
      <w:pPr>
        <w:rPr>
          <w:rFonts w:cstheme="minorHAnsi"/>
          <w:b/>
          <w:bCs/>
          <w:sz w:val="28"/>
          <w:szCs w:val="28"/>
        </w:rPr>
      </w:pPr>
      <w:r w:rsidRPr="00E06F57">
        <w:rPr>
          <w:rFonts w:cstheme="minorHAnsi"/>
          <w:b/>
          <w:bCs/>
          <w:sz w:val="28"/>
          <w:szCs w:val="28"/>
        </w:rPr>
        <w:t xml:space="preserve">• Feature Scaling: </w:t>
      </w:r>
      <w:r w:rsidRPr="00E06F57">
        <w:rPr>
          <w:rFonts w:cstheme="minorHAnsi"/>
          <w:sz w:val="28"/>
          <w:szCs w:val="28"/>
        </w:rPr>
        <w:t xml:space="preserve">Standardize numerical features for better performance. </w:t>
      </w:r>
    </w:p>
    <w:p w14:paraId="37C7A7DF" w14:textId="16BB1BE2" w:rsidR="00E06F57" w:rsidRDefault="00E06F57" w:rsidP="001D7517">
      <w:pPr>
        <w:rPr>
          <w:rFonts w:cstheme="minorHAnsi"/>
          <w:sz w:val="28"/>
          <w:szCs w:val="28"/>
        </w:rPr>
      </w:pPr>
      <w:r w:rsidRPr="00E06F57">
        <w:rPr>
          <w:rFonts w:cstheme="minorHAnsi"/>
          <w:noProof/>
          <w:sz w:val="28"/>
          <w:szCs w:val="28"/>
        </w:rPr>
        <w:drawing>
          <wp:inline distT="0" distB="0" distL="0" distR="0" wp14:anchorId="4DB2603D" wp14:editId="77359FB4">
            <wp:extent cx="5731510" cy="1225550"/>
            <wp:effectExtent l="0" t="0" r="2540" b="0"/>
            <wp:docPr id="3297809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225550"/>
                    </a:xfrm>
                    <a:prstGeom prst="rect">
                      <a:avLst/>
                    </a:prstGeom>
                    <a:noFill/>
                    <a:ln>
                      <a:noFill/>
                    </a:ln>
                  </pic:spPr>
                </pic:pic>
              </a:graphicData>
            </a:graphic>
          </wp:inline>
        </w:drawing>
      </w:r>
    </w:p>
    <w:p w14:paraId="38949F89" w14:textId="0EB50DA7" w:rsidR="00E06F57" w:rsidRDefault="00E06F57" w:rsidP="001D7517">
      <w:pPr>
        <w:rPr>
          <w:rFonts w:cstheme="minorHAnsi"/>
          <w:sz w:val="28"/>
          <w:szCs w:val="28"/>
        </w:rPr>
      </w:pPr>
      <w:r w:rsidRPr="00E06F57">
        <w:rPr>
          <w:rFonts w:cstheme="minorHAnsi"/>
          <w:noProof/>
          <w:sz w:val="28"/>
          <w:szCs w:val="28"/>
        </w:rPr>
        <w:drawing>
          <wp:inline distT="0" distB="0" distL="0" distR="0" wp14:anchorId="51CDFF2A" wp14:editId="08C71333">
            <wp:extent cx="5731510" cy="1068705"/>
            <wp:effectExtent l="0" t="0" r="2540" b="0"/>
            <wp:docPr id="11179097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068705"/>
                    </a:xfrm>
                    <a:prstGeom prst="rect">
                      <a:avLst/>
                    </a:prstGeom>
                    <a:noFill/>
                    <a:ln>
                      <a:noFill/>
                    </a:ln>
                  </pic:spPr>
                </pic:pic>
              </a:graphicData>
            </a:graphic>
          </wp:inline>
        </w:drawing>
      </w:r>
    </w:p>
    <w:p w14:paraId="7F350DC9" w14:textId="1A2E5D96" w:rsidR="00E06F57" w:rsidRPr="00043AF0" w:rsidRDefault="00043AF0" w:rsidP="00043AF0">
      <w:pPr>
        <w:jc w:val="center"/>
        <w:rPr>
          <w:rFonts w:cstheme="minorHAnsi"/>
          <w:b/>
          <w:bCs/>
          <w:sz w:val="52"/>
          <w:szCs w:val="52"/>
        </w:rPr>
      </w:pPr>
      <w:r w:rsidRPr="00043AF0">
        <w:rPr>
          <w:rFonts w:cstheme="minorHAnsi"/>
          <w:b/>
          <w:bCs/>
          <w:sz w:val="52"/>
          <w:szCs w:val="52"/>
        </w:rPr>
        <w:t>Linear regression</w:t>
      </w:r>
    </w:p>
    <w:p w14:paraId="659DC09D" w14:textId="77777777" w:rsidR="00E06F57" w:rsidRDefault="00E06F57" w:rsidP="001D7517">
      <w:pPr>
        <w:rPr>
          <w:rFonts w:cstheme="minorHAnsi"/>
          <w:sz w:val="28"/>
          <w:szCs w:val="28"/>
        </w:rPr>
      </w:pPr>
    </w:p>
    <w:p w14:paraId="613A9544" w14:textId="37CFF55C" w:rsidR="00E06F57" w:rsidRPr="001D7517" w:rsidRDefault="00043AF0" w:rsidP="001D7517">
      <w:pPr>
        <w:rPr>
          <w:rFonts w:cstheme="minorHAnsi"/>
          <w:sz w:val="28"/>
          <w:szCs w:val="28"/>
        </w:rPr>
      </w:pPr>
      <w:r w:rsidRPr="00043AF0">
        <w:rPr>
          <w:rFonts w:cstheme="minorHAnsi"/>
          <w:noProof/>
          <w:sz w:val="28"/>
          <w:szCs w:val="28"/>
        </w:rPr>
        <w:drawing>
          <wp:inline distT="0" distB="0" distL="0" distR="0" wp14:anchorId="5550EC77" wp14:editId="5D8C7B1E">
            <wp:extent cx="5731510" cy="2970530"/>
            <wp:effectExtent l="0" t="0" r="2540" b="1270"/>
            <wp:docPr id="20442095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70530"/>
                    </a:xfrm>
                    <a:prstGeom prst="rect">
                      <a:avLst/>
                    </a:prstGeom>
                    <a:noFill/>
                    <a:ln>
                      <a:noFill/>
                    </a:ln>
                  </pic:spPr>
                </pic:pic>
              </a:graphicData>
            </a:graphic>
          </wp:inline>
        </w:drawing>
      </w:r>
    </w:p>
    <w:p w14:paraId="2C7DF92E" w14:textId="77777777" w:rsidR="001D7517" w:rsidRDefault="001D7517" w:rsidP="001D7517">
      <w:pPr>
        <w:rPr>
          <w:rFonts w:cstheme="minorHAnsi"/>
          <w:sz w:val="32"/>
          <w:szCs w:val="32"/>
        </w:rPr>
      </w:pPr>
    </w:p>
    <w:p w14:paraId="21822F3D" w14:textId="136FE639" w:rsidR="00043AF0" w:rsidRDefault="00043AF0" w:rsidP="00043AF0">
      <w:pPr>
        <w:jc w:val="center"/>
        <w:rPr>
          <w:rFonts w:cstheme="minorHAnsi"/>
          <w:b/>
          <w:bCs/>
          <w:sz w:val="52"/>
          <w:szCs w:val="52"/>
        </w:rPr>
      </w:pPr>
      <w:r w:rsidRPr="00043AF0">
        <w:rPr>
          <w:rFonts w:cstheme="minorHAnsi"/>
          <w:b/>
          <w:bCs/>
          <w:sz w:val="52"/>
          <w:szCs w:val="52"/>
        </w:rPr>
        <w:t xml:space="preserve">Random </w:t>
      </w:r>
      <w:r>
        <w:rPr>
          <w:rFonts w:cstheme="minorHAnsi"/>
          <w:b/>
          <w:bCs/>
          <w:sz w:val="52"/>
          <w:szCs w:val="52"/>
        </w:rPr>
        <w:t>F</w:t>
      </w:r>
      <w:r w:rsidRPr="00043AF0">
        <w:rPr>
          <w:rFonts w:cstheme="minorHAnsi"/>
          <w:b/>
          <w:bCs/>
          <w:sz w:val="52"/>
          <w:szCs w:val="52"/>
        </w:rPr>
        <w:t>orest</w:t>
      </w:r>
    </w:p>
    <w:p w14:paraId="1207FFFE" w14:textId="2DB48345" w:rsidR="00043AF0" w:rsidRDefault="00043AF0" w:rsidP="00043AF0">
      <w:pPr>
        <w:jc w:val="center"/>
        <w:rPr>
          <w:rFonts w:cstheme="minorHAnsi"/>
          <w:b/>
          <w:bCs/>
          <w:sz w:val="52"/>
          <w:szCs w:val="52"/>
        </w:rPr>
      </w:pPr>
      <w:r w:rsidRPr="00043AF0">
        <w:rPr>
          <w:rFonts w:cstheme="minorHAnsi"/>
          <w:b/>
          <w:bCs/>
          <w:noProof/>
          <w:sz w:val="52"/>
          <w:szCs w:val="52"/>
        </w:rPr>
        <w:lastRenderedPageBreak/>
        <w:drawing>
          <wp:inline distT="0" distB="0" distL="0" distR="0" wp14:anchorId="3511DDC2" wp14:editId="2F3202C8">
            <wp:extent cx="5731510" cy="3468370"/>
            <wp:effectExtent l="0" t="0" r="2540" b="0"/>
            <wp:docPr id="12323574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68370"/>
                    </a:xfrm>
                    <a:prstGeom prst="rect">
                      <a:avLst/>
                    </a:prstGeom>
                    <a:noFill/>
                    <a:ln>
                      <a:noFill/>
                    </a:ln>
                  </pic:spPr>
                </pic:pic>
              </a:graphicData>
            </a:graphic>
          </wp:inline>
        </w:drawing>
      </w:r>
    </w:p>
    <w:p w14:paraId="49BD96A8" w14:textId="77777777" w:rsidR="00043AF0" w:rsidRDefault="00043AF0" w:rsidP="00043AF0">
      <w:pPr>
        <w:jc w:val="center"/>
        <w:rPr>
          <w:rFonts w:cstheme="minorHAnsi"/>
          <w:b/>
          <w:bCs/>
          <w:sz w:val="52"/>
          <w:szCs w:val="52"/>
        </w:rPr>
      </w:pPr>
    </w:p>
    <w:p w14:paraId="660D9E93" w14:textId="2F0BE116" w:rsidR="00043AF0" w:rsidRDefault="00043AF0" w:rsidP="00043AF0">
      <w:pPr>
        <w:jc w:val="center"/>
        <w:rPr>
          <w:rFonts w:cstheme="minorHAnsi"/>
          <w:b/>
          <w:bCs/>
          <w:sz w:val="52"/>
          <w:szCs w:val="52"/>
        </w:rPr>
      </w:pPr>
      <w:proofErr w:type="spellStart"/>
      <w:r w:rsidRPr="00043AF0">
        <w:rPr>
          <w:rFonts w:cstheme="minorHAnsi"/>
          <w:b/>
          <w:bCs/>
          <w:sz w:val="52"/>
          <w:szCs w:val="52"/>
        </w:rPr>
        <w:t>Gardient</w:t>
      </w:r>
      <w:proofErr w:type="spellEnd"/>
      <w:r w:rsidRPr="00043AF0">
        <w:rPr>
          <w:rFonts w:cstheme="minorHAnsi"/>
          <w:b/>
          <w:bCs/>
          <w:sz w:val="52"/>
          <w:szCs w:val="52"/>
        </w:rPr>
        <w:t xml:space="preserve"> bosting regressor </w:t>
      </w:r>
    </w:p>
    <w:p w14:paraId="663BA21D" w14:textId="47A1E0F6" w:rsidR="00043AF0" w:rsidRDefault="00043AF0" w:rsidP="00043AF0">
      <w:pPr>
        <w:jc w:val="center"/>
        <w:rPr>
          <w:rFonts w:cstheme="minorHAnsi"/>
          <w:b/>
          <w:bCs/>
          <w:sz w:val="52"/>
          <w:szCs w:val="52"/>
        </w:rPr>
      </w:pPr>
      <w:r w:rsidRPr="00043AF0">
        <w:rPr>
          <w:rFonts w:cstheme="minorHAnsi"/>
          <w:b/>
          <w:bCs/>
          <w:noProof/>
          <w:sz w:val="52"/>
          <w:szCs w:val="52"/>
        </w:rPr>
        <w:drawing>
          <wp:inline distT="0" distB="0" distL="0" distR="0" wp14:anchorId="0D1DA88F" wp14:editId="1BF0DF4A">
            <wp:extent cx="5731510" cy="3291840"/>
            <wp:effectExtent l="0" t="0" r="2540" b="3810"/>
            <wp:docPr id="12618974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91840"/>
                    </a:xfrm>
                    <a:prstGeom prst="rect">
                      <a:avLst/>
                    </a:prstGeom>
                    <a:noFill/>
                    <a:ln>
                      <a:noFill/>
                    </a:ln>
                  </pic:spPr>
                </pic:pic>
              </a:graphicData>
            </a:graphic>
          </wp:inline>
        </w:drawing>
      </w:r>
    </w:p>
    <w:p w14:paraId="1FB0FD47" w14:textId="25BA39BC" w:rsidR="00043AF0" w:rsidRPr="00043AF0" w:rsidRDefault="00043AF0" w:rsidP="00043AF0">
      <w:pPr>
        <w:jc w:val="center"/>
        <w:rPr>
          <w:rFonts w:cstheme="minorHAnsi"/>
          <w:sz w:val="40"/>
          <w:szCs w:val="40"/>
        </w:rPr>
      </w:pPr>
      <w:r w:rsidRPr="00043AF0">
        <w:rPr>
          <w:rFonts w:cstheme="minorHAnsi"/>
          <w:b/>
          <w:bCs/>
          <w:sz w:val="44"/>
          <w:szCs w:val="44"/>
        </w:rPr>
        <w:lastRenderedPageBreak/>
        <w:t>Step 8: Hyperparameter Tuning for Best Model</w:t>
      </w:r>
      <w:r w:rsidRPr="00043AF0">
        <w:rPr>
          <w:rFonts w:cstheme="minorHAnsi"/>
          <w:sz w:val="44"/>
          <w:szCs w:val="44"/>
        </w:rPr>
        <w:t xml:space="preserve"> </w:t>
      </w:r>
      <w:r w:rsidRPr="00043AF0">
        <w:rPr>
          <w:rFonts w:cstheme="minorHAnsi"/>
          <w:sz w:val="40"/>
          <w:szCs w:val="40"/>
        </w:rPr>
        <w:t>Suppose Gradient Boosting Regressor performs best; we’ll tune its hyperparameters</w:t>
      </w:r>
    </w:p>
    <w:p w14:paraId="7EC09C53" w14:textId="20E0E698" w:rsidR="00043AF0" w:rsidRDefault="00043AF0" w:rsidP="00043AF0">
      <w:pPr>
        <w:jc w:val="center"/>
        <w:rPr>
          <w:rFonts w:cstheme="minorHAnsi"/>
          <w:sz w:val="40"/>
          <w:szCs w:val="40"/>
        </w:rPr>
      </w:pPr>
      <w:r w:rsidRPr="00043AF0">
        <w:rPr>
          <w:rFonts w:cstheme="minorHAnsi"/>
          <w:noProof/>
          <w:sz w:val="40"/>
          <w:szCs w:val="40"/>
        </w:rPr>
        <w:drawing>
          <wp:inline distT="0" distB="0" distL="0" distR="0" wp14:anchorId="00E8AFDC" wp14:editId="1BFCD6AC">
            <wp:extent cx="5731510" cy="3411855"/>
            <wp:effectExtent l="0" t="0" r="2540" b="0"/>
            <wp:docPr id="8636350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11855"/>
                    </a:xfrm>
                    <a:prstGeom prst="rect">
                      <a:avLst/>
                    </a:prstGeom>
                    <a:noFill/>
                    <a:ln>
                      <a:noFill/>
                    </a:ln>
                  </pic:spPr>
                </pic:pic>
              </a:graphicData>
            </a:graphic>
          </wp:inline>
        </w:drawing>
      </w:r>
    </w:p>
    <w:p w14:paraId="005533FC" w14:textId="55435ED1" w:rsidR="00043AF0" w:rsidRDefault="00043AF0" w:rsidP="00043AF0">
      <w:pPr>
        <w:rPr>
          <w:rFonts w:cstheme="minorHAnsi"/>
          <w:b/>
          <w:bCs/>
          <w:sz w:val="40"/>
          <w:szCs w:val="40"/>
        </w:rPr>
      </w:pPr>
      <w:r w:rsidRPr="00043AF0">
        <w:rPr>
          <w:rFonts w:cstheme="minorHAnsi"/>
          <w:b/>
          <w:bCs/>
          <w:sz w:val="40"/>
          <w:szCs w:val="40"/>
        </w:rPr>
        <w:t xml:space="preserve">Step 9: Evaluate the Best Model on Test Set </w:t>
      </w:r>
    </w:p>
    <w:p w14:paraId="5B160487" w14:textId="518432DD" w:rsidR="00043AF0" w:rsidRDefault="00043AF0" w:rsidP="00043AF0">
      <w:pPr>
        <w:rPr>
          <w:rFonts w:cstheme="minorHAnsi"/>
          <w:sz w:val="40"/>
          <w:szCs w:val="40"/>
        </w:rPr>
      </w:pPr>
      <w:r w:rsidRPr="00043AF0">
        <w:rPr>
          <w:rFonts w:cstheme="minorHAnsi"/>
          <w:noProof/>
          <w:sz w:val="40"/>
          <w:szCs w:val="40"/>
        </w:rPr>
        <w:drawing>
          <wp:inline distT="0" distB="0" distL="0" distR="0" wp14:anchorId="4CDBD11F" wp14:editId="7C1BE977">
            <wp:extent cx="5731510" cy="2161540"/>
            <wp:effectExtent l="0" t="0" r="2540" b="0"/>
            <wp:docPr id="2360594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161540"/>
                    </a:xfrm>
                    <a:prstGeom prst="rect">
                      <a:avLst/>
                    </a:prstGeom>
                    <a:noFill/>
                    <a:ln>
                      <a:noFill/>
                    </a:ln>
                  </pic:spPr>
                </pic:pic>
              </a:graphicData>
            </a:graphic>
          </wp:inline>
        </w:drawing>
      </w:r>
    </w:p>
    <w:p w14:paraId="6DCF3B35" w14:textId="114A3677" w:rsidR="00043AF0" w:rsidRDefault="00043AF0" w:rsidP="00043AF0">
      <w:pPr>
        <w:rPr>
          <w:rFonts w:cstheme="minorHAnsi"/>
          <w:b/>
          <w:bCs/>
          <w:sz w:val="40"/>
          <w:szCs w:val="40"/>
        </w:rPr>
      </w:pPr>
      <w:r w:rsidRPr="00043AF0">
        <w:rPr>
          <w:rFonts w:cstheme="minorHAnsi"/>
          <w:b/>
          <w:bCs/>
          <w:sz w:val="40"/>
          <w:szCs w:val="40"/>
        </w:rPr>
        <w:t>Step 10: Interpret Results and Visualize</w:t>
      </w:r>
    </w:p>
    <w:p w14:paraId="43C0D8EB" w14:textId="004CDD5C" w:rsidR="00043AF0" w:rsidRDefault="00043AF0" w:rsidP="00043AF0">
      <w:pPr>
        <w:rPr>
          <w:rFonts w:cstheme="minorHAnsi"/>
          <w:sz w:val="40"/>
          <w:szCs w:val="40"/>
        </w:rPr>
      </w:pPr>
      <w:r w:rsidRPr="00043AF0">
        <w:rPr>
          <w:rFonts w:cstheme="minorHAnsi"/>
          <w:noProof/>
          <w:sz w:val="40"/>
          <w:szCs w:val="40"/>
        </w:rPr>
        <w:lastRenderedPageBreak/>
        <w:drawing>
          <wp:inline distT="0" distB="0" distL="0" distR="0" wp14:anchorId="42066DDC" wp14:editId="25C98391">
            <wp:extent cx="5646420" cy="1950720"/>
            <wp:effectExtent l="0" t="0" r="0" b="0"/>
            <wp:docPr id="17551263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a:extLst>
                        <a:ext uri="{28A0092B-C50C-407E-A947-70E740481C1C}">
                          <a14:useLocalDpi xmlns:a14="http://schemas.microsoft.com/office/drawing/2010/main" val="0"/>
                        </a:ext>
                      </a:extLst>
                    </a:blip>
                    <a:srcRect r="1484" b="43363"/>
                    <a:stretch/>
                  </pic:blipFill>
                  <pic:spPr bwMode="auto">
                    <a:xfrm>
                      <a:off x="0" y="0"/>
                      <a:ext cx="5646420" cy="1950720"/>
                    </a:xfrm>
                    <a:prstGeom prst="rect">
                      <a:avLst/>
                    </a:prstGeom>
                    <a:noFill/>
                    <a:ln>
                      <a:noFill/>
                    </a:ln>
                    <a:extLst>
                      <a:ext uri="{53640926-AAD7-44D8-BBD7-CCE9431645EC}">
                        <a14:shadowObscured xmlns:a14="http://schemas.microsoft.com/office/drawing/2010/main"/>
                      </a:ext>
                    </a:extLst>
                  </pic:spPr>
                </pic:pic>
              </a:graphicData>
            </a:graphic>
          </wp:inline>
        </w:drawing>
      </w:r>
    </w:p>
    <w:p w14:paraId="45F91FBD" w14:textId="77777777" w:rsidR="00043AF0" w:rsidRDefault="00043AF0" w:rsidP="00043AF0">
      <w:pPr>
        <w:rPr>
          <w:rFonts w:cstheme="minorHAnsi"/>
          <w:sz w:val="40"/>
          <w:szCs w:val="40"/>
        </w:rPr>
      </w:pPr>
    </w:p>
    <w:p w14:paraId="1280FA07" w14:textId="18957FE9" w:rsidR="00043AF0" w:rsidRDefault="00043AF0" w:rsidP="00043AF0">
      <w:pPr>
        <w:rPr>
          <w:rFonts w:cstheme="minorHAnsi"/>
          <w:sz w:val="40"/>
          <w:szCs w:val="40"/>
        </w:rPr>
      </w:pPr>
      <w:r w:rsidRPr="00043AF0">
        <w:rPr>
          <w:rFonts w:cstheme="minorHAnsi"/>
          <w:noProof/>
          <w:sz w:val="40"/>
          <w:szCs w:val="40"/>
        </w:rPr>
        <w:drawing>
          <wp:inline distT="0" distB="0" distL="0" distR="0" wp14:anchorId="79BD227C" wp14:editId="76AE69DE">
            <wp:extent cx="5731510" cy="4563110"/>
            <wp:effectExtent l="0" t="0" r="2540" b="8890"/>
            <wp:docPr id="19950991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563110"/>
                    </a:xfrm>
                    <a:prstGeom prst="rect">
                      <a:avLst/>
                    </a:prstGeom>
                    <a:noFill/>
                    <a:ln>
                      <a:noFill/>
                    </a:ln>
                  </pic:spPr>
                </pic:pic>
              </a:graphicData>
            </a:graphic>
          </wp:inline>
        </w:drawing>
      </w:r>
    </w:p>
    <w:p w14:paraId="21560FB5" w14:textId="40B873E4" w:rsidR="00043AF0" w:rsidRDefault="00043AF0" w:rsidP="00043AF0">
      <w:pPr>
        <w:rPr>
          <w:rFonts w:cstheme="minorHAnsi"/>
          <w:b/>
          <w:bCs/>
          <w:sz w:val="40"/>
          <w:szCs w:val="40"/>
        </w:rPr>
      </w:pPr>
      <w:r w:rsidRPr="00043AF0">
        <w:rPr>
          <w:rFonts w:cstheme="minorHAnsi"/>
          <w:sz w:val="40"/>
          <w:szCs w:val="40"/>
        </w:rPr>
        <w:t>M</w:t>
      </w:r>
      <w:r w:rsidRPr="00043AF0">
        <w:rPr>
          <w:rFonts w:cstheme="minorHAnsi"/>
          <w:b/>
          <w:bCs/>
          <w:sz w:val="40"/>
          <w:szCs w:val="40"/>
        </w:rPr>
        <w:t>odel comparison</w:t>
      </w:r>
    </w:p>
    <w:p w14:paraId="561AAD18" w14:textId="513ECB7C" w:rsidR="00043AF0" w:rsidRDefault="00043AF0" w:rsidP="00043AF0">
      <w:pPr>
        <w:rPr>
          <w:rFonts w:cstheme="minorHAnsi"/>
          <w:sz w:val="40"/>
          <w:szCs w:val="40"/>
        </w:rPr>
      </w:pPr>
      <w:r w:rsidRPr="00043AF0">
        <w:rPr>
          <w:rFonts w:cstheme="minorHAnsi"/>
          <w:noProof/>
          <w:sz w:val="40"/>
          <w:szCs w:val="40"/>
        </w:rPr>
        <w:lastRenderedPageBreak/>
        <w:drawing>
          <wp:inline distT="0" distB="0" distL="0" distR="0" wp14:anchorId="683D7320" wp14:editId="6F84394A">
            <wp:extent cx="5731510" cy="3933190"/>
            <wp:effectExtent l="0" t="0" r="2540" b="0"/>
            <wp:docPr id="15006028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933190"/>
                    </a:xfrm>
                    <a:prstGeom prst="rect">
                      <a:avLst/>
                    </a:prstGeom>
                    <a:noFill/>
                    <a:ln>
                      <a:noFill/>
                    </a:ln>
                  </pic:spPr>
                </pic:pic>
              </a:graphicData>
            </a:graphic>
          </wp:inline>
        </w:drawing>
      </w:r>
    </w:p>
    <w:p w14:paraId="37CA54A4" w14:textId="77777777" w:rsidR="00043AF0" w:rsidRDefault="00043AF0" w:rsidP="00043AF0">
      <w:pPr>
        <w:rPr>
          <w:rFonts w:cstheme="minorHAnsi"/>
          <w:sz w:val="40"/>
          <w:szCs w:val="40"/>
        </w:rPr>
      </w:pPr>
    </w:p>
    <w:p w14:paraId="084470CA" w14:textId="4C6CF36D" w:rsidR="00BE32DD" w:rsidRDefault="00BE32DD" w:rsidP="00043AF0">
      <w:pPr>
        <w:rPr>
          <w:rFonts w:cstheme="minorHAnsi"/>
          <w:b/>
          <w:bCs/>
          <w:sz w:val="40"/>
          <w:szCs w:val="40"/>
        </w:rPr>
      </w:pPr>
      <w:r w:rsidRPr="00BE32DD">
        <w:rPr>
          <w:rFonts w:cstheme="minorHAnsi"/>
          <w:b/>
          <w:bCs/>
          <w:sz w:val="40"/>
          <w:szCs w:val="40"/>
        </w:rPr>
        <w:drawing>
          <wp:inline distT="0" distB="0" distL="0" distR="0" wp14:anchorId="0AC373AB" wp14:editId="07391D26">
            <wp:extent cx="3680779" cy="1196444"/>
            <wp:effectExtent l="0" t="0" r="0" b="3810"/>
            <wp:docPr id="118277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74635" name=""/>
                    <pic:cNvPicPr/>
                  </pic:nvPicPr>
                  <pic:blipFill>
                    <a:blip r:embed="rId26"/>
                    <a:stretch>
                      <a:fillRect/>
                    </a:stretch>
                  </pic:blipFill>
                  <pic:spPr>
                    <a:xfrm>
                      <a:off x="0" y="0"/>
                      <a:ext cx="3680779" cy="1196444"/>
                    </a:xfrm>
                    <a:prstGeom prst="rect">
                      <a:avLst/>
                    </a:prstGeom>
                  </pic:spPr>
                </pic:pic>
              </a:graphicData>
            </a:graphic>
          </wp:inline>
        </w:drawing>
      </w:r>
    </w:p>
    <w:p w14:paraId="5E0C600D" w14:textId="2120F42F" w:rsidR="00BE32DD" w:rsidRPr="00BE32DD" w:rsidRDefault="00BE32DD" w:rsidP="00043AF0">
      <w:pPr>
        <w:rPr>
          <w:rFonts w:cstheme="minorHAnsi"/>
          <w:sz w:val="28"/>
          <w:szCs w:val="28"/>
        </w:rPr>
      </w:pPr>
      <w:r w:rsidRPr="00BE32DD">
        <w:rPr>
          <w:rFonts w:cstheme="minorHAnsi"/>
          <w:b/>
          <w:bCs/>
          <w:sz w:val="28"/>
          <w:szCs w:val="28"/>
        </w:rPr>
        <w:t>Root Mean Squared Error (RMSE)</w:t>
      </w:r>
      <w:r w:rsidRPr="00BE32DD">
        <w:rPr>
          <w:rFonts w:cstheme="minorHAnsi"/>
          <w:sz w:val="28"/>
          <w:szCs w:val="28"/>
        </w:rPr>
        <w:t>:</w:t>
      </w:r>
    </w:p>
    <w:p w14:paraId="4E22A210" w14:textId="00311984" w:rsidR="00BE32DD" w:rsidRDefault="00BE32DD" w:rsidP="00043AF0">
      <w:pPr>
        <w:rPr>
          <w:rFonts w:cstheme="minorHAnsi"/>
          <w:sz w:val="40"/>
          <w:szCs w:val="40"/>
        </w:rPr>
      </w:pPr>
      <w:r w:rsidRPr="00BE32DD">
        <w:rPr>
          <w:rFonts w:cstheme="minorHAnsi"/>
          <w:sz w:val="40"/>
          <w:szCs w:val="40"/>
        </w:rPr>
        <w:drawing>
          <wp:inline distT="0" distB="0" distL="0" distR="0" wp14:anchorId="76AC8EA1" wp14:editId="54E8A0BD">
            <wp:extent cx="2644369" cy="853514"/>
            <wp:effectExtent l="0" t="0" r="3810" b="3810"/>
            <wp:docPr id="112627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74255" name=""/>
                    <pic:cNvPicPr/>
                  </pic:nvPicPr>
                  <pic:blipFill>
                    <a:blip r:embed="rId27"/>
                    <a:stretch>
                      <a:fillRect/>
                    </a:stretch>
                  </pic:blipFill>
                  <pic:spPr>
                    <a:xfrm>
                      <a:off x="0" y="0"/>
                      <a:ext cx="2644369" cy="853514"/>
                    </a:xfrm>
                    <a:prstGeom prst="rect">
                      <a:avLst/>
                    </a:prstGeom>
                  </pic:spPr>
                </pic:pic>
              </a:graphicData>
            </a:graphic>
          </wp:inline>
        </w:drawing>
      </w:r>
    </w:p>
    <w:p w14:paraId="4B42727E" w14:textId="418C86C3" w:rsidR="00BE32DD" w:rsidRDefault="00BE32DD" w:rsidP="00043AF0">
      <w:pPr>
        <w:rPr>
          <w:rFonts w:cstheme="minorHAnsi"/>
          <w:sz w:val="40"/>
          <w:szCs w:val="40"/>
        </w:rPr>
      </w:pPr>
      <w:r w:rsidRPr="00BE32DD">
        <w:rPr>
          <w:rFonts w:cstheme="minorHAnsi"/>
          <w:sz w:val="40"/>
          <w:szCs w:val="40"/>
        </w:rPr>
        <w:drawing>
          <wp:inline distT="0" distB="0" distL="0" distR="0" wp14:anchorId="471AC10E" wp14:editId="686D043C">
            <wp:extent cx="3673158" cy="1104996"/>
            <wp:effectExtent l="0" t="0" r="3810" b="0"/>
            <wp:docPr id="43265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59016" name=""/>
                    <pic:cNvPicPr/>
                  </pic:nvPicPr>
                  <pic:blipFill>
                    <a:blip r:embed="rId28"/>
                    <a:stretch>
                      <a:fillRect/>
                    </a:stretch>
                  </pic:blipFill>
                  <pic:spPr>
                    <a:xfrm>
                      <a:off x="0" y="0"/>
                      <a:ext cx="3673158" cy="1104996"/>
                    </a:xfrm>
                    <a:prstGeom prst="rect">
                      <a:avLst/>
                    </a:prstGeom>
                  </pic:spPr>
                </pic:pic>
              </a:graphicData>
            </a:graphic>
          </wp:inline>
        </w:drawing>
      </w:r>
    </w:p>
    <w:p w14:paraId="196DB762" w14:textId="77777777" w:rsidR="00BE32DD" w:rsidRDefault="00BE32DD" w:rsidP="00043AF0">
      <w:pPr>
        <w:rPr>
          <w:rFonts w:cstheme="minorHAnsi"/>
          <w:sz w:val="40"/>
          <w:szCs w:val="40"/>
        </w:rPr>
      </w:pPr>
    </w:p>
    <w:tbl>
      <w:tblPr>
        <w:tblStyle w:val="TableGrid"/>
        <w:tblW w:w="10348" w:type="dxa"/>
        <w:tblInd w:w="-572" w:type="dxa"/>
        <w:tblLook w:val="04A0" w:firstRow="1" w:lastRow="0" w:firstColumn="1" w:lastColumn="0" w:noHBand="0" w:noVBand="1"/>
      </w:tblPr>
      <w:tblGrid>
        <w:gridCol w:w="2382"/>
        <w:gridCol w:w="1802"/>
        <w:gridCol w:w="1802"/>
        <w:gridCol w:w="1799"/>
        <w:gridCol w:w="2563"/>
      </w:tblGrid>
      <w:tr w:rsidR="00F552BB" w14:paraId="703F86A9" w14:textId="77777777" w:rsidTr="0044761F">
        <w:tc>
          <w:tcPr>
            <w:tcW w:w="2382" w:type="dxa"/>
          </w:tcPr>
          <w:p w14:paraId="276E8B82" w14:textId="7FA0D21D" w:rsidR="00F552BB" w:rsidRPr="0044761F" w:rsidRDefault="00F552BB" w:rsidP="00043AF0">
            <w:pPr>
              <w:rPr>
                <w:rFonts w:cstheme="minorHAnsi"/>
                <w:sz w:val="32"/>
                <w:szCs w:val="32"/>
              </w:rPr>
            </w:pPr>
            <w:r w:rsidRPr="0044761F">
              <w:rPr>
                <w:rFonts w:cstheme="minorHAnsi"/>
                <w:sz w:val="32"/>
                <w:szCs w:val="32"/>
              </w:rPr>
              <w:lastRenderedPageBreak/>
              <w:t>Model</w:t>
            </w:r>
          </w:p>
        </w:tc>
        <w:tc>
          <w:tcPr>
            <w:tcW w:w="1802" w:type="dxa"/>
          </w:tcPr>
          <w:p w14:paraId="56EAAF20" w14:textId="7DF3B334" w:rsidR="00F552BB" w:rsidRPr="0044761F" w:rsidRDefault="00F552BB" w:rsidP="00043AF0">
            <w:pPr>
              <w:rPr>
                <w:rFonts w:cstheme="minorHAnsi"/>
                <w:sz w:val="32"/>
                <w:szCs w:val="32"/>
              </w:rPr>
            </w:pPr>
            <w:r w:rsidRPr="0044761F">
              <w:rPr>
                <w:rFonts w:cstheme="minorHAnsi"/>
                <w:sz w:val="32"/>
                <w:szCs w:val="32"/>
              </w:rPr>
              <w:t>Mean Absolute Error (MAE)</w:t>
            </w:r>
          </w:p>
        </w:tc>
        <w:tc>
          <w:tcPr>
            <w:tcW w:w="1802" w:type="dxa"/>
          </w:tcPr>
          <w:p w14:paraId="044D419C" w14:textId="46CE75EE" w:rsidR="00F552BB" w:rsidRPr="0044761F" w:rsidRDefault="00F552BB" w:rsidP="00043AF0">
            <w:pPr>
              <w:rPr>
                <w:rFonts w:cstheme="minorHAnsi"/>
                <w:sz w:val="32"/>
                <w:szCs w:val="32"/>
              </w:rPr>
            </w:pPr>
            <w:r w:rsidRPr="0044761F">
              <w:rPr>
                <w:rFonts w:cstheme="minorHAnsi"/>
                <w:sz w:val="32"/>
                <w:szCs w:val="32"/>
              </w:rPr>
              <w:t>Root Mean Squared Error (RMSE)</w:t>
            </w:r>
          </w:p>
        </w:tc>
        <w:tc>
          <w:tcPr>
            <w:tcW w:w="1799" w:type="dxa"/>
          </w:tcPr>
          <w:p w14:paraId="22DAAF20" w14:textId="51F576D8" w:rsidR="00F552BB" w:rsidRPr="0044761F" w:rsidRDefault="00F552BB" w:rsidP="00043AF0">
            <w:pPr>
              <w:rPr>
                <w:rFonts w:cstheme="minorHAnsi"/>
                <w:sz w:val="32"/>
                <w:szCs w:val="32"/>
              </w:rPr>
            </w:pPr>
            <w:r w:rsidRPr="0044761F">
              <w:rPr>
                <w:rFonts w:cstheme="minorHAnsi"/>
                <w:sz w:val="32"/>
                <w:szCs w:val="32"/>
              </w:rPr>
              <w:t>R² Score</w:t>
            </w:r>
          </w:p>
        </w:tc>
        <w:tc>
          <w:tcPr>
            <w:tcW w:w="2563" w:type="dxa"/>
          </w:tcPr>
          <w:p w14:paraId="3A7D33F8" w14:textId="4095505B" w:rsidR="00F552BB" w:rsidRPr="0044761F" w:rsidRDefault="00F552BB" w:rsidP="00043AF0">
            <w:pPr>
              <w:rPr>
                <w:rFonts w:cstheme="minorHAnsi"/>
                <w:sz w:val="32"/>
                <w:szCs w:val="32"/>
              </w:rPr>
            </w:pPr>
            <w:r w:rsidRPr="0044761F">
              <w:rPr>
                <w:rFonts w:cstheme="minorHAnsi"/>
                <w:sz w:val="32"/>
                <w:szCs w:val="32"/>
              </w:rPr>
              <w:t>Remarks on Cost Prediction</w:t>
            </w:r>
          </w:p>
        </w:tc>
      </w:tr>
      <w:tr w:rsidR="00F552BB" w14:paraId="0416D828" w14:textId="77777777" w:rsidTr="0044761F">
        <w:tc>
          <w:tcPr>
            <w:tcW w:w="2382" w:type="dxa"/>
          </w:tcPr>
          <w:p w14:paraId="501DEBDE" w14:textId="6451421C" w:rsidR="00F552BB" w:rsidRPr="0044761F" w:rsidRDefault="00F552BB" w:rsidP="00043AF0">
            <w:pPr>
              <w:rPr>
                <w:rFonts w:cstheme="minorHAnsi"/>
                <w:sz w:val="28"/>
                <w:szCs w:val="28"/>
              </w:rPr>
            </w:pPr>
            <w:r w:rsidRPr="0044761F">
              <w:rPr>
                <w:rFonts w:cstheme="minorHAnsi"/>
                <w:sz w:val="28"/>
                <w:szCs w:val="28"/>
              </w:rPr>
              <w:t>Linear Regression</w:t>
            </w:r>
          </w:p>
        </w:tc>
        <w:tc>
          <w:tcPr>
            <w:tcW w:w="1802" w:type="dxa"/>
          </w:tcPr>
          <w:p w14:paraId="26EE81D6" w14:textId="26FE7C90" w:rsidR="00F552BB" w:rsidRPr="0044761F" w:rsidRDefault="00F552BB" w:rsidP="00043AF0">
            <w:pPr>
              <w:rPr>
                <w:rFonts w:cstheme="minorHAnsi"/>
                <w:sz w:val="28"/>
                <w:szCs w:val="28"/>
              </w:rPr>
            </w:pPr>
            <w:r w:rsidRPr="0044761F">
              <w:rPr>
                <w:rFonts w:cstheme="minorHAnsi"/>
                <w:sz w:val="28"/>
                <w:szCs w:val="28"/>
              </w:rPr>
              <w:t>2100.50</w:t>
            </w:r>
          </w:p>
        </w:tc>
        <w:tc>
          <w:tcPr>
            <w:tcW w:w="1802" w:type="dxa"/>
          </w:tcPr>
          <w:p w14:paraId="26F7AE95" w14:textId="0A98C254" w:rsidR="00F552BB" w:rsidRPr="0044761F" w:rsidRDefault="00F552BB" w:rsidP="00043AF0">
            <w:pPr>
              <w:rPr>
                <w:rFonts w:cstheme="minorHAnsi"/>
                <w:sz w:val="28"/>
                <w:szCs w:val="28"/>
              </w:rPr>
            </w:pPr>
            <w:r w:rsidRPr="0044761F">
              <w:rPr>
                <w:rFonts w:cstheme="minorHAnsi"/>
                <w:sz w:val="28"/>
                <w:szCs w:val="28"/>
              </w:rPr>
              <w:t>2700.92</w:t>
            </w:r>
          </w:p>
        </w:tc>
        <w:tc>
          <w:tcPr>
            <w:tcW w:w="1799" w:type="dxa"/>
          </w:tcPr>
          <w:p w14:paraId="06F15AAE" w14:textId="65E432BF" w:rsidR="00F552BB" w:rsidRPr="0044761F" w:rsidRDefault="00F552BB" w:rsidP="00043AF0">
            <w:pPr>
              <w:rPr>
                <w:rFonts w:cstheme="minorHAnsi"/>
                <w:sz w:val="28"/>
                <w:szCs w:val="28"/>
              </w:rPr>
            </w:pPr>
            <w:r w:rsidRPr="0044761F">
              <w:rPr>
                <w:rFonts w:cstheme="minorHAnsi"/>
                <w:sz w:val="28"/>
                <w:szCs w:val="28"/>
              </w:rPr>
              <w:t>0.70</w:t>
            </w:r>
          </w:p>
        </w:tc>
        <w:tc>
          <w:tcPr>
            <w:tcW w:w="2563" w:type="dxa"/>
          </w:tcPr>
          <w:p w14:paraId="743082CD" w14:textId="5AC1879D" w:rsidR="00F552BB" w:rsidRPr="00F552BB" w:rsidRDefault="00F552BB" w:rsidP="00043AF0">
            <w:pPr>
              <w:rPr>
                <w:rFonts w:cstheme="minorHAnsi"/>
                <w:sz w:val="24"/>
                <w:szCs w:val="24"/>
              </w:rPr>
            </w:pPr>
            <w:r w:rsidRPr="00F552BB">
              <w:rPr>
                <w:rFonts w:cstheme="minorHAnsi"/>
                <w:sz w:val="24"/>
                <w:szCs w:val="24"/>
              </w:rPr>
              <w:t>Predicted costs with moderate accuracy but struggled with non-linear patterns, leading to higher errors.</w:t>
            </w:r>
          </w:p>
        </w:tc>
      </w:tr>
      <w:tr w:rsidR="00F552BB" w14:paraId="2B194169" w14:textId="77777777" w:rsidTr="0044761F">
        <w:tc>
          <w:tcPr>
            <w:tcW w:w="2382" w:type="dxa"/>
          </w:tcPr>
          <w:p w14:paraId="7B6F165F" w14:textId="2BCFD1C6" w:rsidR="00F552BB" w:rsidRPr="00F552BB" w:rsidRDefault="00F552BB" w:rsidP="00043AF0">
            <w:pPr>
              <w:rPr>
                <w:rFonts w:cstheme="minorHAnsi"/>
                <w:sz w:val="28"/>
                <w:szCs w:val="28"/>
              </w:rPr>
            </w:pPr>
            <w:r w:rsidRPr="00F552BB">
              <w:rPr>
                <w:rFonts w:cstheme="minorHAnsi"/>
                <w:sz w:val="28"/>
                <w:szCs w:val="28"/>
              </w:rPr>
              <w:t>Random Forest Regressor</w:t>
            </w:r>
          </w:p>
        </w:tc>
        <w:tc>
          <w:tcPr>
            <w:tcW w:w="1802" w:type="dxa"/>
          </w:tcPr>
          <w:p w14:paraId="6FBA4247" w14:textId="2066F141" w:rsidR="00F552BB" w:rsidRPr="0044761F" w:rsidRDefault="00F552BB" w:rsidP="00043AF0">
            <w:pPr>
              <w:rPr>
                <w:rFonts w:cstheme="minorHAnsi"/>
                <w:sz w:val="28"/>
                <w:szCs w:val="28"/>
              </w:rPr>
            </w:pPr>
            <w:r w:rsidRPr="0044761F">
              <w:rPr>
                <w:rFonts w:cstheme="minorHAnsi"/>
                <w:sz w:val="28"/>
                <w:szCs w:val="28"/>
              </w:rPr>
              <w:t>1500.67</w:t>
            </w:r>
          </w:p>
        </w:tc>
        <w:tc>
          <w:tcPr>
            <w:tcW w:w="1802" w:type="dxa"/>
          </w:tcPr>
          <w:p w14:paraId="578DA317" w14:textId="576A97FB" w:rsidR="00F552BB" w:rsidRPr="0044761F" w:rsidRDefault="00F552BB" w:rsidP="00043AF0">
            <w:pPr>
              <w:rPr>
                <w:rFonts w:cstheme="minorHAnsi"/>
                <w:sz w:val="28"/>
                <w:szCs w:val="28"/>
              </w:rPr>
            </w:pPr>
            <w:r w:rsidRPr="0044761F">
              <w:rPr>
                <w:rFonts w:cstheme="minorHAnsi"/>
                <w:sz w:val="28"/>
                <w:szCs w:val="28"/>
              </w:rPr>
              <w:t>1900.45</w:t>
            </w:r>
          </w:p>
        </w:tc>
        <w:tc>
          <w:tcPr>
            <w:tcW w:w="1799" w:type="dxa"/>
          </w:tcPr>
          <w:p w14:paraId="6FB68896" w14:textId="309AE6DA" w:rsidR="00F552BB" w:rsidRPr="0044761F" w:rsidRDefault="00F552BB" w:rsidP="00043AF0">
            <w:pPr>
              <w:rPr>
                <w:rFonts w:cstheme="minorHAnsi"/>
                <w:sz w:val="28"/>
                <w:szCs w:val="28"/>
              </w:rPr>
            </w:pPr>
            <w:r w:rsidRPr="0044761F">
              <w:rPr>
                <w:rFonts w:cstheme="minorHAnsi"/>
                <w:sz w:val="28"/>
                <w:szCs w:val="28"/>
              </w:rPr>
              <w:t>0.78</w:t>
            </w:r>
          </w:p>
        </w:tc>
        <w:tc>
          <w:tcPr>
            <w:tcW w:w="2563" w:type="dxa"/>
          </w:tcPr>
          <w:p w14:paraId="48A2DD86" w14:textId="2449FEDC" w:rsidR="00F552BB" w:rsidRPr="00FA5DD6" w:rsidRDefault="00F552BB" w:rsidP="00043AF0">
            <w:pPr>
              <w:rPr>
                <w:rFonts w:cstheme="minorHAnsi"/>
                <w:sz w:val="24"/>
                <w:szCs w:val="24"/>
              </w:rPr>
            </w:pPr>
            <w:r w:rsidRPr="00FA5DD6">
              <w:rPr>
                <w:rFonts w:cstheme="minorHAnsi"/>
                <w:sz w:val="24"/>
                <w:szCs w:val="24"/>
              </w:rPr>
              <w:t>Improved performance over Linear Regression, capturing more complex relationships in the data but still less effective with outliers.</w:t>
            </w:r>
          </w:p>
        </w:tc>
      </w:tr>
      <w:tr w:rsidR="00F552BB" w14:paraId="67A2950E" w14:textId="77777777" w:rsidTr="0044761F">
        <w:tc>
          <w:tcPr>
            <w:tcW w:w="2382" w:type="dxa"/>
          </w:tcPr>
          <w:p w14:paraId="02EF29EC" w14:textId="52868452" w:rsidR="00F552BB" w:rsidRDefault="00FA5DD6" w:rsidP="00043AF0">
            <w:pPr>
              <w:rPr>
                <w:rFonts w:cstheme="minorHAnsi"/>
                <w:sz w:val="40"/>
                <w:szCs w:val="40"/>
              </w:rPr>
            </w:pPr>
            <w:r w:rsidRPr="00FA5DD6">
              <w:rPr>
                <w:rFonts w:cstheme="minorHAnsi"/>
                <w:sz w:val="40"/>
                <w:szCs w:val="40"/>
              </w:rPr>
              <w:t>Gradient Boosting Regressor</w:t>
            </w:r>
          </w:p>
        </w:tc>
        <w:tc>
          <w:tcPr>
            <w:tcW w:w="1802" w:type="dxa"/>
          </w:tcPr>
          <w:p w14:paraId="2C27EEDE" w14:textId="78DD0FAF" w:rsidR="00F552BB" w:rsidRDefault="00FA5DD6" w:rsidP="00043AF0">
            <w:pPr>
              <w:rPr>
                <w:rFonts w:cstheme="minorHAnsi"/>
                <w:sz w:val="40"/>
                <w:szCs w:val="40"/>
              </w:rPr>
            </w:pPr>
            <w:r w:rsidRPr="00FA5DD6">
              <w:rPr>
                <w:rFonts w:cstheme="minorHAnsi"/>
                <w:sz w:val="40"/>
                <w:szCs w:val="40"/>
              </w:rPr>
              <w:t>1200.34</w:t>
            </w:r>
          </w:p>
        </w:tc>
        <w:tc>
          <w:tcPr>
            <w:tcW w:w="1802" w:type="dxa"/>
          </w:tcPr>
          <w:p w14:paraId="130393F8" w14:textId="57484699" w:rsidR="00F552BB" w:rsidRDefault="00FA5DD6" w:rsidP="00043AF0">
            <w:pPr>
              <w:rPr>
                <w:rFonts w:cstheme="minorHAnsi"/>
                <w:sz w:val="40"/>
                <w:szCs w:val="40"/>
              </w:rPr>
            </w:pPr>
            <w:r w:rsidRPr="00FA5DD6">
              <w:rPr>
                <w:rFonts w:cstheme="minorHAnsi"/>
                <w:sz w:val="40"/>
                <w:szCs w:val="40"/>
              </w:rPr>
              <w:t>1500.78</w:t>
            </w:r>
          </w:p>
        </w:tc>
        <w:tc>
          <w:tcPr>
            <w:tcW w:w="1799" w:type="dxa"/>
          </w:tcPr>
          <w:p w14:paraId="0B5048FE" w14:textId="4A37DDA5" w:rsidR="00F552BB" w:rsidRDefault="00FA5DD6" w:rsidP="00043AF0">
            <w:pPr>
              <w:rPr>
                <w:rFonts w:cstheme="minorHAnsi"/>
                <w:sz w:val="40"/>
                <w:szCs w:val="40"/>
              </w:rPr>
            </w:pPr>
            <w:r w:rsidRPr="00FA5DD6">
              <w:rPr>
                <w:rFonts w:cstheme="minorHAnsi"/>
                <w:sz w:val="40"/>
                <w:szCs w:val="40"/>
              </w:rPr>
              <w:t>0.85</w:t>
            </w:r>
          </w:p>
        </w:tc>
        <w:tc>
          <w:tcPr>
            <w:tcW w:w="2563" w:type="dxa"/>
          </w:tcPr>
          <w:p w14:paraId="220CFF15" w14:textId="07A7814A" w:rsidR="00F552BB" w:rsidRPr="0044761F" w:rsidRDefault="00FA5DD6" w:rsidP="00043AF0">
            <w:pPr>
              <w:rPr>
                <w:rFonts w:cstheme="minorHAnsi"/>
                <w:sz w:val="28"/>
                <w:szCs w:val="28"/>
              </w:rPr>
            </w:pPr>
            <w:r w:rsidRPr="0044761F">
              <w:rPr>
                <w:rFonts w:cstheme="minorHAnsi"/>
                <w:sz w:val="28"/>
                <w:szCs w:val="28"/>
              </w:rPr>
              <w:t>Provided the most accurate predictions, effectively capturing non-linear patterns and feature interactions with lower average errors.</w:t>
            </w:r>
          </w:p>
        </w:tc>
      </w:tr>
    </w:tbl>
    <w:p w14:paraId="5CF7A7BE" w14:textId="77777777" w:rsidR="00043AF0" w:rsidRDefault="00043AF0" w:rsidP="00043AF0">
      <w:pPr>
        <w:rPr>
          <w:rFonts w:cstheme="minorHAnsi"/>
          <w:sz w:val="40"/>
          <w:szCs w:val="40"/>
        </w:rPr>
      </w:pPr>
    </w:p>
    <w:p w14:paraId="7BFF8675" w14:textId="77777777" w:rsidR="00FA5DD6" w:rsidRPr="0044761F" w:rsidRDefault="00FA5DD6" w:rsidP="00FA5DD6">
      <w:pPr>
        <w:rPr>
          <w:rFonts w:cstheme="minorHAnsi"/>
          <w:b/>
          <w:bCs/>
          <w:sz w:val="32"/>
          <w:szCs w:val="32"/>
        </w:rPr>
      </w:pPr>
      <w:r w:rsidRPr="0044761F">
        <w:rPr>
          <w:rFonts w:cstheme="minorHAnsi"/>
          <w:b/>
          <w:bCs/>
          <w:sz w:val="32"/>
          <w:szCs w:val="32"/>
        </w:rPr>
        <w:t>Estimated Treatment Costs Based on Each Model</w:t>
      </w:r>
    </w:p>
    <w:p w14:paraId="14D636B6" w14:textId="77777777" w:rsidR="00FA5DD6" w:rsidRPr="0044761F" w:rsidRDefault="00FA5DD6" w:rsidP="00FA5DD6">
      <w:pPr>
        <w:rPr>
          <w:rFonts w:cstheme="minorHAnsi"/>
          <w:sz w:val="32"/>
          <w:szCs w:val="32"/>
        </w:rPr>
      </w:pPr>
      <w:r w:rsidRPr="0044761F">
        <w:rPr>
          <w:rFonts w:cstheme="minorHAnsi"/>
          <w:sz w:val="32"/>
          <w:szCs w:val="32"/>
        </w:rPr>
        <w:t>Using sample input features (e.g., age, weight, length of stay, etc.), here’s a hypothetical example of predicted treatment costs generated by each model:</w:t>
      </w:r>
    </w:p>
    <w:p w14:paraId="78FD8F7F" w14:textId="77777777" w:rsidR="00FA5DD6" w:rsidRPr="0044761F" w:rsidRDefault="00FA5DD6" w:rsidP="00FA5DD6">
      <w:pPr>
        <w:numPr>
          <w:ilvl w:val="0"/>
          <w:numId w:val="2"/>
        </w:numPr>
        <w:rPr>
          <w:rFonts w:cstheme="minorHAnsi"/>
          <w:sz w:val="32"/>
          <w:szCs w:val="32"/>
        </w:rPr>
      </w:pPr>
      <w:r w:rsidRPr="0044761F">
        <w:rPr>
          <w:rFonts w:cstheme="minorHAnsi"/>
          <w:b/>
          <w:bCs/>
          <w:sz w:val="32"/>
          <w:szCs w:val="32"/>
        </w:rPr>
        <w:t>Linear Regression</w:t>
      </w:r>
      <w:r w:rsidRPr="0044761F">
        <w:rPr>
          <w:rFonts w:cstheme="minorHAnsi"/>
          <w:sz w:val="32"/>
          <w:szCs w:val="32"/>
        </w:rPr>
        <w:t xml:space="preserve">: Predicted average treatment cost: </w:t>
      </w:r>
      <w:r w:rsidRPr="0044761F">
        <w:rPr>
          <w:rFonts w:cstheme="minorHAnsi"/>
          <w:b/>
          <w:bCs/>
          <w:sz w:val="32"/>
          <w:szCs w:val="32"/>
        </w:rPr>
        <w:t>$5,500</w:t>
      </w:r>
    </w:p>
    <w:p w14:paraId="327701DC" w14:textId="77777777" w:rsidR="00FA5DD6" w:rsidRPr="0044761F" w:rsidRDefault="00FA5DD6" w:rsidP="00FA5DD6">
      <w:pPr>
        <w:numPr>
          <w:ilvl w:val="1"/>
          <w:numId w:val="2"/>
        </w:numPr>
        <w:rPr>
          <w:rFonts w:cstheme="minorHAnsi"/>
          <w:sz w:val="32"/>
          <w:szCs w:val="32"/>
        </w:rPr>
      </w:pPr>
      <w:r w:rsidRPr="0044761F">
        <w:rPr>
          <w:rFonts w:cstheme="minorHAnsi"/>
          <w:sz w:val="32"/>
          <w:szCs w:val="32"/>
        </w:rPr>
        <w:t>This model tends to underfit complex patterns, resulting in higher deviations, particularly with more intricate cases.</w:t>
      </w:r>
    </w:p>
    <w:p w14:paraId="1A8F1F2E" w14:textId="77777777" w:rsidR="00FA5DD6" w:rsidRPr="0044761F" w:rsidRDefault="00FA5DD6" w:rsidP="00FA5DD6">
      <w:pPr>
        <w:numPr>
          <w:ilvl w:val="0"/>
          <w:numId w:val="2"/>
        </w:numPr>
        <w:rPr>
          <w:rFonts w:cstheme="minorHAnsi"/>
          <w:sz w:val="32"/>
          <w:szCs w:val="32"/>
        </w:rPr>
      </w:pPr>
      <w:r w:rsidRPr="0044761F">
        <w:rPr>
          <w:rFonts w:cstheme="minorHAnsi"/>
          <w:b/>
          <w:bCs/>
          <w:sz w:val="32"/>
          <w:szCs w:val="32"/>
        </w:rPr>
        <w:t>Random Forest Regressor</w:t>
      </w:r>
      <w:r w:rsidRPr="0044761F">
        <w:rPr>
          <w:rFonts w:cstheme="minorHAnsi"/>
          <w:sz w:val="32"/>
          <w:szCs w:val="32"/>
        </w:rPr>
        <w:t xml:space="preserve">: Predicted average treatment cost: </w:t>
      </w:r>
      <w:r w:rsidRPr="0044761F">
        <w:rPr>
          <w:rFonts w:cstheme="minorHAnsi"/>
          <w:b/>
          <w:bCs/>
          <w:sz w:val="32"/>
          <w:szCs w:val="32"/>
        </w:rPr>
        <w:t>$4,800</w:t>
      </w:r>
    </w:p>
    <w:p w14:paraId="7FABDB68" w14:textId="77777777" w:rsidR="00FA5DD6" w:rsidRPr="0044761F" w:rsidRDefault="00FA5DD6" w:rsidP="00FA5DD6">
      <w:pPr>
        <w:numPr>
          <w:ilvl w:val="1"/>
          <w:numId w:val="2"/>
        </w:numPr>
        <w:rPr>
          <w:rFonts w:cstheme="minorHAnsi"/>
          <w:sz w:val="32"/>
          <w:szCs w:val="32"/>
        </w:rPr>
      </w:pPr>
      <w:r w:rsidRPr="0044761F">
        <w:rPr>
          <w:rFonts w:cstheme="minorHAnsi"/>
          <w:sz w:val="32"/>
          <w:szCs w:val="32"/>
        </w:rPr>
        <w:lastRenderedPageBreak/>
        <w:t>Random Forest improved accuracy by accounting for feature interactions, but it occasionally produced inconsistent predictions due to overfitting on certain data segments.</w:t>
      </w:r>
    </w:p>
    <w:p w14:paraId="7F0D31B8" w14:textId="77777777" w:rsidR="00FA5DD6" w:rsidRPr="0044761F" w:rsidRDefault="00FA5DD6" w:rsidP="00FA5DD6">
      <w:pPr>
        <w:numPr>
          <w:ilvl w:val="0"/>
          <w:numId w:val="2"/>
        </w:numPr>
        <w:rPr>
          <w:rFonts w:cstheme="minorHAnsi"/>
          <w:sz w:val="32"/>
          <w:szCs w:val="32"/>
        </w:rPr>
      </w:pPr>
      <w:r w:rsidRPr="0044761F">
        <w:rPr>
          <w:rFonts w:cstheme="minorHAnsi"/>
          <w:b/>
          <w:bCs/>
          <w:sz w:val="32"/>
          <w:szCs w:val="32"/>
        </w:rPr>
        <w:t>Gradient Boosting Regressor</w:t>
      </w:r>
      <w:r w:rsidRPr="0044761F">
        <w:rPr>
          <w:rFonts w:cstheme="minorHAnsi"/>
          <w:sz w:val="32"/>
          <w:szCs w:val="32"/>
        </w:rPr>
        <w:t xml:space="preserve">: Predicted average treatment cost: </w:t>
      </w:r>
      <w:r w:rsidRPr="0044761F">
        <w:rPr>
          <w:rFonts w:cstheme="minorHAnsi"/>
          <w:b/>
          <w:bCs/>
          <w:sz w:val="32"/>
          <w:szCs w:val="32"/>
        </w:rPr>
        <w:t>$4,300</w:t>
      </w:r>
    </w:p>
    <w:p w14:paraId="3839534F" w14:textId="77777777" w:rsidR="00FA5DD6" w:rsidRPr="0044761F" w:rsidRDefault="00FA5DD6" w:rsidP="00FA5DD6">
      <w:pPr>
        <w:numPr>
          <w:ilvl w:val="1"/>
          <w:numId w:val="2"/>
        </w:numPr>
        <w:rPr>
          <w:rFonts w:cstheme="minorHAnsi"/>
          <w:sz w:val="32"/>
          <w:szCs w:val="32"/>
        </w:rPr>
      </w:pPr>
      <w:r w:rsidRPr="0044761F">
        <w:rPr>
          <w:rFonts w:cstheme="minorHAnsi"/>
          <w:sz w:val="32"/>
          <w:szCs w:val="32"/>
        </w:rPr>
        <w:t>Gradient Boosting achieved the lowest prediction error, closely matching actual costs. It handled feature interactions effectively, providing the most reliable and accurate cost estimates.</w:t>
      </w:r>
    </w:p>
    <w:p w14:paraId="0A3DD418" w14:textId="77777777" w:rsidR="00FA5DD6" w:rsidRPr="00FA5DD6" w:rsidRDefault="00D62AD2" w:rsidP="00FA5DD6">
      <w:pPr>
        <w:rPr>
          <w:rFonts w:cstheme="minorHAnsi"/>
          <w:sz w:val="40"/>
          <w:szCs w:val="40"/>
        </w:rPr>
      </w:pPr>
      <w:r>
        <w:rPr>
          <w:rFonts w:cstheme="minorHAnsi"/>
          <w:sz w:val="40"/>
          <w:szCs w:val="40"/>
        </w:rPr>
        <w:pict w14:anchorId="04DF0CED">
          <v:rect id="_x0000_i1025" style="width:0;height:1.5pt" o:hralign="center" o:hrstd="t" o:hr="t" fillcolor="#a0a0a0" stroked="f"/>
        </w:pict>
      </w:r>
    </w:p>
    <w:p w14:paraId="00FE60C2" w14:textId="77777777" w:rsidR="00FA5DD6" w:rsidRPr="00FA5DD6" w:rsidRDefault="00FA5DD6" w:rsidP="00FA5DD6">
      <w:pPr>
        <w:rPr>
          <w:rFonts w:cstheme="minorHAnsi"/>
          <w:b/>
          <w:bCs/>
          <w:sz w:val="32"/>
          <w:szCs w:val="32"/>
        </w:rPr>
      </w:pPr>
      <w:r w:rsidRPr="00FA5DD6">
        <w:rPr>
          <w:rFonts w:cstheme="minorHAnsi"/>
          <w:b/>
          <w:bCs/>
          <w:sz w:val="32"/>
          <w:szCs w:val="32"/>
        </w:rPr>
        <w:t>Summary of Findings</w:t>
      </w:r>
    </w:p>
    <w:p w14:paraId="39D2A341" w14:textId="77777777" w:rsidR="00FA5DD6" w:rsidRPr="00FA5DD6" w:rsidRDefault="00FA5DD6" w:rsidP="00FA5DD6">
      <w:pPr>
        <w:numPr>
          <w:ilvl w:val="0"/>
          <w:numId w:val="3"/>
        </w:numPr>
        <w:rPr>
          <w:rFonts w:cstheme="minorHAnsi"/>
          <w:sz w:val="32"/>
          <w:szCs w:val="32"/>
        </w:rPr>
      </w:pPr>
      <w:r w:rsidRPr="00FA5DD6">
        <w:rPr>
          <w:rFonts w:cstheme="minorHAnsi"/>
          <w:b/>
          <w:bCs/>
          <w:sz w:val="32"/>
          <w:szCs w:val="32"/>
        </w:rPr>
        <w:t>Overall Best Model</w:t>
      </w:r>
      <w:r w:rsidRPr="00FA5DD6">
        <w:rPr>
          <w:rFonts w:cstheme="minorHAnsi"/>
          <w:sz w:val="32"/>
          <w:szCs w:val="32"/>
        </w:rPr>
        <w:t>: Gradient Boosting Regressor showed the highest predictive accuracy and reliability in estimating treatment costs, with the lowest MAE and RMSE values.</w:t>
      </w:r>
    </w:p>
    <w:p w14:paraId="60CDD7F8" w14:textId="77777777" w:rsidR="00FA5DD6" w:rsidRPr="00FA5DD6" w:rsidRDefault="00FA5DD6" w:rsidP="00FA5DD6">
      <w:pPr>
        <w:numPr>
          <w:ilvl w:val="0"/>
          <w:numId w:val="3"/>
        </w:numPr>
        <w:rPr>
          <w:rFonts w:cstheme="minorHAnsi"/>
          <w:sz w:val="32"/>
          <w:szCs w:val="32"/>
        </w:rPr>
      </w:pPr>
      <w:r w:rsidRPr="00FA5DD6">
        <w:rPr>
          <w:rFonts w:cstheme="minorHAnsi"/>
          <w:b/>
          <w:bCs/>
          <w:sz w:val="32"/>
          <w:szCs w:val="32"/>
        </w:rPr>
        <w:t>Linear Regression</w:t>
      </w:r>
      <w:r w:rsidRPr="00FA5DD6">
        <w:rPr>
          <w:rFonts w:cstheme="minorHAnsi"/>
          <w:sz w:val="32"/>
          <w:szCs w:val="32"/>
        </w:rPr>
        <w:t>: While simple, this model had limited accuracy due to its linear assumptions, making it less suitable for complex hospital cost prediction.</w:t>
      </w:r>
    </w:p>
    <w:p w14:paraId="53E324DA" w14:textId="77777777" w:rsidR="00FA5DD6" w:rsidRPr="00FA5DD6" w:rsidRDefault="00FA5DD6" w:rsidP="00FA5DD6">
      <w:pPr>
        <w:numPr>
          <w:ilvl w:val="0"/>
          <w:numId w:val="3"/>
        </w:numPr>
        <w:rPr>
          <w:rFonts w:cstheme="minorHAnsi"/>
          <w:sz w:val="40"/>
          <w:szCs w:val="40"/>
        </w:rPr>
      </w:pPr>
      <w:r w:rsidRPr="00FA5DD6">
        <w:rPr>
          <w:rFonts w:cstheme="minorHAnsi"/>
          <w:b/>
          <w:bCs/>
          <w:sz w:val="32"/>
          <w:szCs w:val="32"/>
        </w:rPr>
        <w:t>Random Forest</w:t>
      </w:r>
      <w:r w:rsidRPr="00FA5DD6">
        <w:rPr>
          <w:rFonts w:cstheme="minorHAnsi"/>
          <w:sz w:val="32"/>
          <w:szCs w:val="32"/>
        </w:rPr>
        <w:t>: Provided a middle ground in accuracy, capturing some non-linearities but still less effective than Gradient Boosting, especially with cases having outlier costs</w:t>
      </w:r>
      <w:r w:rsidRPr="00FA5DD6">
        <w:rPr>
          <w:rFonts w:cstheme="minorHAnsi"/>
          <w:sz w:val="40"/>
          <w:szCs w:val="40"/>
        </w:rPr>
        <w:t>.</w:t>
      </w:r>
    </w:p>
    <w:p w14:paraId="55389AA9" w14:textId="77777777" w:rsidR="00FA5DD6" w:rsidRDefault="00FA5DD6" w:rsidP="00043AF0">
      <w:pPr>
        <w:rPr>
          <w:rFonts w:cstheme="minorHAnsi"/>
          <w:sz w:val="40"/>
          <w:szCs w:val="40"/>
        </w:rPr>
      </w:pPr>
    </w:p>
    <w:p w14:paraId="114B7341" w14:textId="77777777" w:rsidR="00FA5DD6" w:rsidRPr="00FA5DD6" w:rsidRDefault="00FA5DD6" w:rsidP="00FA5DD6">
      <w:pPr>
        <w:rPr>
          <w:rFonts w:cstheme="minorHAnsi"/>
          <w:b/>
          <w:bCs/>
          <w:sz w:val="32"/>
          <w:szCs w:val="32"/>
        </w:rPr>
      </w:pPr>
      <w:r w:rsidRPr="00FA5DD6">
        <w:rPr>
          <w:rFonts w:cstheme="minorHAnsi"/>
          <w:b/>
          <w:bCs/>
          <w:sz w:val="32"/>
          <w:szCs w:val="32"/>
        </w:rPr>
        <w:t>Interpretation of Results</w:t>
      </w:r>
    </w:p>
    <w:p w14:paraId="16912D3A" w14:textId="77777777" w:rsidR="00FA5DD6" w:rsidRPr="00FA5DD6" w:rsidRDefault="00FA5DD6" w:rsidP="00FA5DD6">
      <w:pPr>
        <w:numPr>
          <w:ilvl w:val="0"/>
          <w:numId w:val="4"/>
        </w:numPr>
        <w:rPr>
          <w:rFonts w:cstheme="minorHAnsi"/>
          <w:sz w:val="32"/>
          <w:szCs w:val="32"/>
        </w:rPr>
      </w:pPr>
      <w:r w:rsidRPr="00FA5DD6">
        <w:rPr>
          <w:rFonts w:cstheme="minorHAnsi"/>
          <w:b/>
          <w:bCs/>
          <w:sz w:val="32"/>
          <w:szCs w:val="32"/>
        </w:rPr>
        <w:t>Model Performance</w:t>
      </w:r>
      <w:r w:rsidRPr="00FA5DD6">
        <w:rPr>
          <w:rFonts w:cstheme="minorHAnsi"/>
          <w:sz w:val="32"/>
          <w:szCs w:val="32"/>
        </w:rPr>
        <w:t>:</w:t>
      </w:r>
    </w:p>
    <w:p w14:paraId="5A80CEC7" w14:textId="77777777" w:rsidR="00FA5DD6" w:rsidRPr="00FA5DD6" w:rsidRDefault="00FA5DD6" w:rsidP="00FA5DD6">
      <w:pPr>
        <w:numPr>
          <w:ilvl w:val="1"/>
          <w:numId w:val="4"/>
        </w:numPr>
        <w:rPr>
          <w:rFonts w:cstheme="minorHAnsi"/>
          <w:sz w:val="32"/>
          <w:szCs w:val="32"/>
        </w:rPr>
      </w:pPr>
      <w:r w:rsidRPr="00FA5DD6">
        <w:rPr>
          <w:rFonts w:cstheme="minorHAnsi"/>
          <w:sz w:val="32"/>
          <w:szCs w:val="32"/>
        </w:rPr>
        <w:t xml:space="preserve">The </w:t>
      </w:r>
      <w:r w:rsidRPr="00FA5DD6">
        <w:rPr>
          <w:rFonts w:cstheme="minorHAnsi"/>
          <w:b/>
          <w:bCs/>
          <w:sz w:val="32"/>
          <w:szCs w:val="32"/>
        </w:rPr>
        <w:t>Gradient Boosting Regressor</w:t>
      </w:r>
      <w:r w:rsidRPr="00FA5DD6">
        <w:rPr>
          <w:rFonts w:cstheme="minorHAnsi"/>
          <w:sz w:val="32"/>
          <w:szCs w:val="32"/>
        </w:rPr>
        <w:t xml:space="preserve"> performed best, with an MAE of 1200.34, RMSE of 1500.78, and R² score of 0.85, demonstrating high predictive accuracy for hospital cost estimation.</w:t>
      </w:r>
    </w:p>
    <w:p w14:paraId="1A8997CA" w14:textId="77777777" w:rsidR="00FA5DD6" w:rsidRDefault="00FA5DD6" w:rsidP="00FA5DD6">
      <w:pPr>
        <w:numPr>
          <w:ilvl w:val="1"/>
          <w:numId w:val="4"/>
        </w:numPr>
        <w:rPr>
          <w:rFonts w:cstheme="minorHAnsi"/>
          <w:sz w:val="32"/>
          <w:szCs w:val="32"/>
        </w:rPr>
      </w:pPr>
      <w:r w:rsidRPr="00FA5DD6">
        <w:rPr>
          <w:rFonts w:cstheme="minorHAnsi"/>
          <w:sz w:val="32"/>
          <w:szCs w:val="32"/>
        </w:rPr>
        <w:lastRenderedPageBreak/>
        <w:t>This model outperformed Linear Regression and Random Forest Regressor, indicating its effectiveness in capturing complex, non-linear relationships in the data.</w:t>
      </w:r>
    </w:p>
    <w:p w14:paraId="15E8E589" w14:textId="77777777" w:rsidR="00FA5DD6" w:rsidRPr="00FA5DD6" w:rsidRDefault="00FA5DD6" w:rsidP="00FA5DD6">
      <w:pPr>
        <w:rPr>
          <w:rFonts w:cstheme="minorHAnsi"/>
          <w:b/>
          <w:bCs/>
          <w:sz w:val="40"/>
          <w:szCs w:val="40"/>
        </w:rPr>
      </w:pPr>
      <w:r w:rsidRPr="00FA5DD6">
        <w:rPr>
          <w:rFonts w:cstheme="minorHAnsi"/>
          <w:b/>
          <w:bCs/>
          <w:sz w:val="40"/>
          <w:szCs w:val="40"/>
        </w:rPr>
        <w:t>Conclusions</w:t>
      </w:r>
    </w:p>
    <w:p w14:paraId="22BA7889" w14:textId="77777777" w:rsidR="00FA5DD6" w:rsidRPr="00FA5DD6" w:rsidRDefault="00FA5DD6" w:rsidP="00FA5DD6">
      <w:pPr>
        <w:rPr>
          <w:rFonts w:cstheme="minorHAnsi"/>
          <w:sz w:val="32"/>
          <w:szCs w:val="32"/>
        </w:rPr>
      </w:pPr>
      <w:r w:rsidRPr="00FA5DD6">
        <w:rPr>
          <w:rFonts w:cstheme="minorHAnsi"/>
          <w:sz w:val="32"/>
          <w:szCs w:val="32"/>
        </w:rPr>
        <w:t>From the results, we can draw several key conclusions:</w:t>
      </w:r>
    </w:p>
    <w:p w14:paraId="66AEE959" w14:textId="77777777" w:rsidR="00FA5DD6" w:rsidRPr="00FA5DD6" w:rsidRDefault="00FA5DD6" w:rsidP="00FA5DD6">
      <w:pPr>
        <w:numPr>
          <w:ilvl w:val="0"/>
          <w:numId w:val="5"/>
        </w:numPr>
        <w:rPr>
          <w:rFonts w:cstheme="minorHAnsi"/>
          <w:sz w:val="32"/>
          <w:szCs w:val="32"/>
        </w:rPr>
      </w:pPr>
      <w:r w:rsidRPr="00FA5DD6">
        <w:rPr>
          <w:rFonts w:cstheme="minorHAnsi"/>
          <w:b/>
          <w:bCs/>
          <w:sz w:val="32"/>
          <w:szCs w:val="32"/>
        </w:rPr>
        <w:t>Gradient Boosting is Optimal for Cost Prediction</w:t>
      </w:r>
      <w:r w:rsidRPr="00FA5DD6">
        <w:rPr>
          <w:rFonts w:cstheme="minorHAnsi"/>
          <w:sz w:val="32"/>
          <w:szCs w:val="32"/>
        </w:rPr>
        <w:t>: Its strong performance makes it a reliable tool for estimating treatment costs, offering an effective balance of accuracy and interpretability.</w:t>
      </w:r>
    </w:p>
    <w:p w14:paraId="5F3AE368" w14:textId="77777777" w:rsidR="00FA5DD6" w:rsidRPr="00FA5DD6" w:rsidRDefault="00FA5DD6" w:rsidP="00FA5DD6">
      <w:pPr>
        <w:numPr>
          <w:ilvl w:val="0"/>
          <w:numId w:val="5"/>
        </w:numPr>
        <w:rPr>
          <w:rFonts w:cstheme="minorHAnsi"/>
          <w:sz w:val="32"/>
          <w:szCs w:val="32"/>
        </w:rPr>
      </w:pPr>
      <w:r w:rsidRPr="00FA5DD6">
        <w:rPr>
          <w:rFonts w:cstheme="minorHAnsi"/>
          <w:b/>
          <w:bCs/>
          <w:sz w:val="32"/>
          <w:szCs w:val="32"/>
        </w:rPr>
        <w:t>Significant Cost Drivers</w:t>
      </w:r>
      <w:r w:rsidRPr="00FA5DD6">
        <w:rPr>
          <w:rFonts w:cstheme="minorHAnsi"/>
          <w:sz w:val="32"/>
          <w:szCs w:val="32"/>
        </w:rPr>
        <w:t>: Length of stay, diagnosis type, and certain demographic factors are substantial contributors to treatment costs. These insights can guide healthcare administrators in focusing on high-impact areas to control and manage costs.</w:t>
      </w:r>
    </w:p>
    <w:p w14:paraId="7132F215" w14:textId="77777777" w:rsidR="00FA5DD6" w:rsidRPr="00FA5DD6" w:rsidRDefault="00FA5DD6" w:rsidP="00FA5DD6">
      <w:pPr>
        <w:numPr>
          <w:ilvl w:val="0"/>
          <w:numId w:val="5"/>
        </w:numPr>
        <w:rPr>
          <w:rFonts w:cstheme="minorHAnsi"/>
          <w:sz w:val="32"/>
          <w:szCs w:val="32"/>
        </w:rPr>
      </w:pPr>
      <w:r w:rsidRPr="00FA5DD6">
        <w:rPr>
          <w:rFonts w:cstheme="minorHAnsi"/>
          <w:b/>
          <w:bCs/>
          <w:sz w:val="32"/>
          <w:szCs w:val="32"/>
        </w:rPr>
        <w:t>Potential for Resource Optimization</w:t>
      </w:r>
      <w:r w:rsidRPr="00FA5DD6">
        <w:rPr>
          <w:rFonts w:cstheme="minorHAnsi"/>
          <w:sz w:val="32"/>
          <w:szCs w:val="32"/>
        </w:rPr>
        <w:t>: By identifying and understanding key drivers of hospital costs, healthcare providers can develop strategies to optimize resource allocation and reduce financial strain.</w:t>
      </w:r>
    </w:p>
    <w:p w14:paraId="4C95F43E" w14:textId="7B6E6659" w:rsidR="0044761F" w:rsidRDefault="00FA5DD6" w:rsidP="0044761F">
      <w:pPr>
        <w:numPr>
          <w:ilvl w:val="0"/>
          <w:numId w:val="5"/>
        </w:numPr>
        <w:rPr>
          <w:rFonts w:cstheme="minorHAnsi"/>
          <w:sz w:val="32"/>
          <w:szCs w:val="32"/>
        </w:rPr>
      </w:pPr>
      <w:r w:rsidRPr="00FA5DD6">
        <w:rPr>
          <w:rFonts w:cstheme="minorHAnsi"/>
          <w:b/>
          <w:bCs/>
          <w:sz w:val="32"/>
          <w:szCs w:val="32"/>
        </w:rPr>
        <w:t>Further Model Improvements</w:t>
      </w:r>
      <w:r w:rsidRPr="00FA5DD6">
        <w:rPr>
          <w:rFonts w:cstheme="minorHAnsi"/>
          <w:sz w:val="32"/>
          <w:szCs w:val="32"/>
        </w:rPr>
        <w:t>: Future work should include more data and possibly advanced techniques, like neural networks, to enhance accuracy. Integrating additional features, such as specific treatment procedures or medication costs, could further refine predictions.</w:t>
      </w:r>
    </w:p>
    <w:p w14:paraId="28228004" w14:textId="77777777" w:rsidR="00BE32DD" w:rsidRDefault="00BE32DD" w:rsidP="00BE32DD">
      <w:pPr>
        <w:rPr>
          <w:rFonts w:cstheme="minorHAnsi"/>
          <w:sz w:val="32"/>
          <w:szCs w:val="32"/>
        </w:rPr>
      </w:pPr>
    </w:p>
    <w:p w14:paraId="3D2D4AA6" w14:textId="77777777" w:rsidR="00D62AD2" w:rsidRPr="00D62AD2" w:rsidRDefault="00D62AD2" w:rsidP="00D62AD2">
      <w:pPr>
        <w:rPr>
          <w:rFonts w:cstheme="minorHAnsi"/>
          <w:sz w:val="32"/>
          <w:szCs w:val="32"/>
        </w:rPr>
      </w:pPr>
      <w:r w:rsidRPr="00D62AD2">
        <w:rPr>
          <w:rFonts w:cstheme="minorHAnsi"/>
          <w:b/>
          <w:bCs/>
          <w:sz w:val="32"/>
          <w:szCs w:val="32"/>
        </w:rPr>
        <w:t>Team Member Contributions</w:t>
      </w:r>
    </w:p>
    <w:p w14:paraId="0D958D16" w14:textId="77777777" w:rsidR="00D62AD2" w:rsidRPr="00D62AD2" w:rsidRDefault="00D62AD2" w:rsidP="00D62AD2">
      <w:pPr>
        <w:numPr>
          <w:ilvl w:val="0"/>
          <w:numId w:val="6"/>
        </w:numPr>
        <w:rPr>
          <w:rFonts w:cstheme="minorHAnsi"/>
          <w:sz w:val="32"/>
          <w:szCs w:val="32"/>
        </w:rPr>
      </w:pPr>
      <w:r w:rsidRPr="00D62AD2">
        <w:rPr>
          <w:rFonts w:cstheme="minorHAnsi"/>
          <w:b/>
          <w:bCs/>
          <w:sz w:val="32"/>
          <w:szCs w:val="32"/>
        </w:rPr>
        <w:t>Soham Kathalay</w:t>
      </w:r>
      <w:r w:rsidRPr="00D62AD2">
        <w:rPr>
          <w:rFonts w:cstheme="minorHAnsi"/>
          <w:sz w:val="32"/>
          <w:szCs w:val="32"/>
        </w:rPr>
        <w:t>: Led data preprocessing and model implementation, ensuring data quality and optimizing the Random Forest and Gradient Boosting models.</w:t>
      </w:r>
    </w:p>
    <w:p w14:paraId="3D52431C" w14:textId="77777777" w:rsidR="00D62AD2" w:rsidRDefault="00D62AD2" w:rsidP="00D62AD2">
      <w:pPr>
        <w:numPr>
          <w:ilvl w:val="0"/>
          <w:numId w:val="6"/>
        </w:numPr>
        <w:rPr>
          <w:rFonts w:cstheme="minorHAnsi"/>
          <w:sz w:val="32"/>
          <w:szCs w:val="32"/>
        </w:rPr>
      </w:pPr>
      <w:proofErr w:type="spellStart"/>
      <w:r w:rsidRPr="00D62AD2">
        <w:rPr>
          <w:rFonts w:cstheme="minorHAnsi"/>
          <w:b/>
          <w:bCs/>
          <w:sz w:val="32"/>
          <w:szCs w:val="32"/>
        </w:rPr>
        <w:lastRenderedPageBreak/>
        <w:t>Shrineet</w:t>
      </w:r>
      <w:proofErr w:type="spellEnd"/>
      <w:r w:rsidRPr="00D62AD2">
        <w:rPr>
          <w:rFonts w:cstheme="minorHAnsi"/>
          <w:b/>
          <w:bCs/>
          <w:sz w:val="32"/>
          <w:szCs w:val="32"/>
        </w:rPr>
        <w:t xml:space="preserve"> </w:t>
      </w:r>
      <w:proofErr w:type="spellStart"/>
      <w:r w:rsidRPr="00D62AD2">
        <w:rPr>
          <w:rFonts w:cstheme="minorHAnsi"/>
          <w:b/>
          <w:bCs/>
          <w:sz w:val="32"/>
          <w:szCs w:val="32"/>
        </w:rPr>
        <w:t>Jichkar</w:t>
      </w:r>
      <w:proofErr w:type="spellEnd"/>
      <w:r w:rsidRPr="00D62AD2">
        <w:rPr>
          <w:rFonts w:cstheme="minorHAnsi"/>
          <w:sz w:val="32"/>
          <w:szCs w:val="32"/>
        </w:rPr>
        <w:t>: Focused on model evaluation and analysis, handling model comparisons and fine-tuning for best performance, and contributed to result interpretation.</w:t>
      </w:r>
    </w:p>
    <w:p w14:paraId="41FB4A2D" w14:textId="77777777" w:rsidR="00D62AD2" w:rsidRDefault="00D62AD2" w:rsidP="00D62AD2">
      <w:pPr>
        <w:rPr>
          <w:rFonts w:cstheme="minorHAnsi"/>
          <w:sz w:val="32"/>
          <w:szCs w:val="32"/>
        </w:rPr>
      </w:pPr>
    </w:p>
    <w:p w14:paraId="642FCF6B" w14:textId="77777777" w:rsidR="00D62AD2" w:rsidRDefault="00D62AD2" w:rsidP="00D62AD2">
      <w:pPr>
        <w:rPr>
          <w:rFonts w:cstheme="minorHAnsi"/>
          <w:sz w:val="32"/>
          <w:szCs w:val="32"/>
        </w:rPr>
      </w:pPr>
    </w:p>
    <w:p w14:paraId="3907D540" w14:textId="13F85E9C" w:rsidR="00D62AD2" w:rsidRPr="00D62AD2" w:rsidRDefault="00D62AD2" w:rsidP="00D62AD2">
      <w:pPr>
        <w:rPr>
          <w:rFonts w:cstheme="minorHAnsi"/>
          <w:color w:val="C00000"/>
          <w:sz w:val="40"/>
          <w:szCs w:val="40"/>
        </w:rPr>
      </w:pPr>
      <w:r w:rsidRPr="00D62AD2">
        <w:rPr>
          <w:rFonts w:cstheme="minorHAnsi"/>
          <w:color w:val="C00000"/>
          <w:sz w:val="40"/>
          <w:szCs w:val="40"/>
        </w:rPr>
        <w:t>Conclusion</w:t>
      </w:r>
      <w:r>
        <w:rPr>
          <w:rFonts w:cstheme="minorHAnsi"/>
          <w:color w:val="C00000"/>
          <w:sz w:val="40"/>
          <w:szCs w:val="40"/>
        </w:rPr>
        <w:t>:</w:t>
      </w:r>
    </w:p>
    <w:p w14:paraId="260FE776" w14:textId="7EBD81BB" w:rsidR="00D62AD2" w:rsidRPr="00D62AD2" w:rsidRDefault="00D62AD2" w:rsidP="00D62AD2">
      <w:pPr>
        <w:rPr>
          <w:rFonts w:cstheme="minorHAnsi"/>
          <w:sz w:val="32"/>
          <w:szCs w:val="32"/>
        </w:rPr>
      </w:pPr>
      <w:r w:rsidRPr="00D62AD2">
        <w:rPr>
          <w:rFonts w:cstheme="minorHAnsi"/>
          <w:sz w:val="32"/>
          <w:szCs w:val="32"/>
        </w:rPr>
        <w:t>In this project, we successfully used machine learning to predict hospital treatment costs, with Gradient Boosting Regressor proving to be the most accurate model. Key cost factors, such as patient demographics and treatment details, were identified, offering valuable insights for healthcare budgeting. These findings highlight the potential of machine learning to improve financial planning in healthcare, with future enhancements possible through larger datasets and advanced models.</w:t>
      </w:r>
    </w:p>
    <w:p w14:paraId="5350BBD2" w14:textId="77777777" w:rsidR="00D62AD2" w:rsidRDefault="00D62AD2" w:rsidP="00BE32DD">
      <w:pPr>
        <w:rPr>
          <w:rFonts w:cstheme="minorHAnsi"/>
          <w:sz w:val="32"/>
          <w:szCs w:val="32"/>
        </w:rPr>
      </w:pPr>
    </w:p>
    <w:p w14:paraId="6089D811" w14:textId="77777777" w:rsidR="00CE449A" w:rsidRPr="00CE449A" w:rsidRDefault="00CE449A" w:rsidP="00CE449A">
      <w:pPr>
        <w:ind w:left="720"/>
        <w:rPr>
          <w:rFonts w:cstheme="minorHAnsi"/>
          <w:sz w:val="32"/>
          <w:szCs w:val="32"/>
        </w:rPr>
      </w:pPr>
    </w:p>
    <w:p w14:paraId="074B872D" w14:textId="77777777" w:rsidR="00FA5DD6" w:rsidRPr="00FA5DD6" w:rsidRDefault="00FA5DD6" w:rsidP="00FA5DD6">
      <w:pPr>
        <w:rPr>
          <w:rFonts w:cstheme="minorHAnsi"/>
          <w:sz w:val="32"/>
          <w:szCs w:val="32"/>
        </w:rPr>
      </w:pPr>
    </w:p>
    <w:p w14:paraId="220A4B93" w14:textId="77777777" w:rsidR="00FA5DD6" w:rsidRPr="00FA5DD6" w:rsidRDefault="00FA5DD6" w:rsidP="00043AF0">
      <w:pPr>
        <w:rPr>
          <w:rFonts w:cstheme="minorHAnsi"/>
          <w:sz w:val="32"/>
          <w:szCs w:val="32"/>
        </w:rPr>
      </w:pPr>
    </w:p>
    <w:sectPr w:rsidR="00FA5DD6" w:rsidRPr="00FA5D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8A43B7"/>
    <w:multiLevelType w:val="multilevel"/>
    <w:tmpl w:val="07FC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DD5C71"/>
    <w:multiLevelType w:val="multilevel"/>
    <w:tmpl w:val="47CE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7D030B"/>
    <w:multiLevelType w:val="multilevel"/>
    <w:tmpl w:val="F0D81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4F3FB3"/>
    <w:multiLevelType w:val="multilevel"/>
    <w:tmpl w:val="E2380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7C3898"/>
    <w:multiLevelType w:val="multilevel"/>
    <w:tmpl w:val="A6C4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7A0462"/>
    <w:multiLevelType w:val="multilevel"/>
    <w:tmpl w:val="CAAA7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2905938">
    <w:abstractNumId w:val="3"/>
  </w:num>
  <w:num w:numId="2" w16cid:durableId="362293248">
    <w:abstractNumId w:val="5"/>
  </w:num>
  <w:num w:numId="3" w16cid:durableId="2017031586">
    <w:abstractNumId w:val="1"/>
  </w:num>
  <w:num w:numId="4" w16cid:durableId="1833833028">
    <w:abstractNumId w:val="2"/>
  </w:num>
  <w:num w:numId="5" w16cid:durableId="1843158460">
    <w:abstractNumId w:val="4"/>
  </w:num>
  <w:num w:numId="6" w16cid:durableId="761145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517"/>
    <w:rsid w:val="00043AF0"/>
    <w:rsid w:val="00106E6F"/>
    <w:rsid w:val="001812E9"/>
    <w:rsid w:val="001D7517"/>
    <w:rsid w:val="002057BF"/>
    <w:rsid w:val="00322219"/>
    <w:rsid w:val="003D004D"/>
    <w:rsid w:val="0044761F"/>
    <w:rsid w:val="00601635"/>
    <w:rsid w:val="00733CB7"/>
    <w:rsid w:val="008B64B7"/>
    <w:rsid w:val="00BE32DD"/>
    <w:rsid w:val="00CE449A"/>
    <w:rsid w:val="00D62AD2"/>
    <w:rsid w:val="00DC0A1D"/>
    <w:rsid w:val="00E06F57"/>
    <w:rsid w:val="00F552BB"/>
    <w:rsid w:val="00FA5D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E95D174"/>
  <w15:chartTrackingRefBased/>
  <w15:docId w15:val="{F41EB23B-B0AD-49B4-98FA-B9627CBEB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517"/>
  </w:style>
  <w:style w:type="paragraph" w:styleId="Heading1">
    <w:name w:val="heading 1"/>
    <w:basedOn w:val="Normal"/>
    <w:next w:val="Normal"/>
    <w:link w:val="Heading1Char"/>
    <w:uiPriority w:val="9"/>
    <w:qFormat/>
    <w:rsid w:val="001D75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75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D75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5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D751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D7517"/>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F552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393070">
      <w:bodyDiv w:val="1"/>
      <w:marLeft w:val="0"/>
      <w:marRight w:val="0"/>
      <w:marTop w:val="0"/>
      <w:marBottom w:val="0"/>
      <w:divBdr>
        <w:top w:val="none" w:sz="0" w:space="0" w:color="auto"/>
        <w:left w:val="none" w:sz="0" w:space="0" w:color="auto"/>
        <w:bottom w:val="none" w:sz="0" w:space="0" w:color="auto"/>
        <w:right w:val="none" w:sz="0" w:space="0" w:color="auto"/>
      </w:divBdr>
    </w:div>
    <w:div w:id="237902767">
      <w:bodyDiv w:val="1"/>
      <w:marLeft w:val="0"/>
      <w:marRight w:val="0"/>
      <w:marTop w:val="0"/>
      <w:marBottom w:val="0"/>
      <w:divBdr>
        <w:top w:val="none" w:sz="0" w:space="0" w:color="auto"/>
        <w:left w:val="none" w:sz="0" w:space="0" w:color="auto"/>
        <w:bottom w:val="none" w:sz="0" w:space="0" w:color="auto"/>
        <w:right w:val="none" w:sz="0" w:space="0" w:color="auto"/>
      </w:divBdr>
    </w:div>
    <w:div w:id="277417697">
      <w:bodyDiv w:val="1"/>
      <w:marLeft w:val="0"/>
      <w:marRight w:val="0"/>
      <w:marTop w:val="0"/>
      <w:marBottom w:val="0"/>
      <w:divBdr>
        <w:top w:val="none" w:sz="0" w:space="0" w:color="auto"/>
        <w:left w:val="none" w:sz="0" w:space="0" w:color="auto"/>
        <w:bottom w:val="none" w:sz="0" w:space="0" w:color="auto"/>
        <w:right w:val="none" w:sz="0" w:space="0" w:color="auto"/>
      </w:divBdr>
    </w:div>
    <w:div w:id="320234262">
      <w:bodyDiv w:val="1"/>
      <w:marLeft w:val="0"/>
      <w:marRight w:val="0"/>
      <w:marTop w:val="0"/>
      <w:marBottom w:val="0"/>
      <w:divBdr>
        <w:top w:val="none" w:sz="0" w:space="0" w:color="auto"/>
        <w:left w:val="none" w:sz="0" w:space="0" w:color="auto"/>
        <w:bottom w:val="none" w:sz="0" w:space="0" w:color="auto"/>
        <w:right w:val="none" w:sz="0" w:space="0" w:color="auto"/>
      </w:divBdr>
    </w:div>
    <w:div w:id="414933152">
      <w:bodyDiv w:val="1"/>
      <w:marLeft w:val="0"/>
      <w:marRight w:val="0"/>
      <w:marTop w:val="0"/>
      <w:marBottom w:val="0"/>
      <w:divBdr>
        <w:top w:val="none" w:sz="0" w:space="0" w:color="auto"/>
        <w:left w:val="none" w:sz="0" w:space="0" w:color="auto"/>
        <w:bottom w:val="none" w:sz="0" w:space="0" w:color="auto"/>
        <w:right w:val="none" w:sz="0" w:space="0" w:color="auto"/>
      </w:divBdr>
    </w:div>
    <w:div w:id="602345089">
      <w:bodyDiv w:val="1"/>
      <w:marLeft w:val="0"/>
      <w:marRight w:val="0"/>
      <w:marTop w:val="0"/>
      <w:marBottom w:val="0"/>
      <w:divBdr>
        <w:top w:val="none" w:sz="0" w:space="0" w:color="auto"/>
        <w:left w:val="none" w:sz="0" w:space="0" w:color="auto"/>
        <w:bottom w:val="none" w:sz="0" w:space="0" w:color="auto"/>
        <w:right w:val="none" w:sz="0" w:space="0" w:color="auto"/>
      </w:divBdr>
    </w:div>
    <w:div w:id="641234500">
      <w:bodyDiv w:val="1"/>
      <w:marLeft w:val="0"/>
      <w:marRight w:val="0"/>
      <w:marTop w:val="0"/>
      <w:marBottom w:val="0"/>
      <w:divBdr>
        <w:top w:val="none" w:sz="0" w:space="0" w:color="auto"/>
        <w:left w:val="none" w:sz="0" w:space="0" w:color="auto"/>
        <w:bottom w:val="none" w:sz="0" w:space="0" w:color="auto"/>
        <w:right w:val="none" w:sz="0" w:space="0" w:color="auto"/>
      </w:divBdr>
    </w:div>
    <w:div w:id="767964779">
      <w:bodyDiv w:val="1"/>
      <w:marLeft w:val="0"/>
      <w:marRight w:val="0"/>
      <w:marTop w:val="0"/>
      <w:marBottom w:val="0"/>
      <w:divBdr>
        <w:top w:val="none" w:sz="0" w:space="0" w:color="auto"/>
        <w:left w:val="none" w:sz="0" w:space="0" w:color="auto"/>
        <w:bottom w:val="none" w:sz="0" w:space="0" w:color="auto"/>
        <w:right w:val="none" w:sz="0" w:space="0" w:color="auto"/>
      </w:divBdr>
    </w:div>
    <w:div w:id="1120566088">
      <w:bodyDiv w:val="1"/>
      <w:marLeft w:val="0"/>
      <w:marRight w:val="0"/>
      <w:marTop w:val="0"/>
      <w:marBottom w:val="0"/>
      <w:divBdr>
        <w:top w:val="none" w:sz="0" w:space="0" w:color="auto"/>
        <w:left w:val="none" w:sz="0" w:space="0" w:color="auto"/>
        <w:bottom w:val="none" w:sz="0" w:space="0" w:color="auto"/>
        <w:right w:val="none" w:sz="0" w:space="0" w:color="auto"/>
      </w:divBdr>
    </w:div>
    <w:div w:id="1340503392">
      <w:bodyDiv w:val="1"/>
      <w:marLeft w:val="0"/>
      <w:marRight w:val="0"/>
      <w:marTop w:val="0"/>
      <w:marBottom w:val="0"/>
      <w:divBdr>
        <w:top w:val="none" w:sz="0" w:space="0" w:color="auto"/>
        <w:left w:val="none" w:sz="0" w:space="0" w:color="auto"/>
        <w:bottom w:val="none" w:sz="0" w:space="0" w:color="auto"/>
        <w:right w:val="none" w:sz="0" w:space="0" w:color="auto"/>
      </w:divBdr>
    </w:div>
    <w:div w:id="1706058789">
      <w:bodyDiv w:val="1"/>
      <w:marLeft w:val="0"/>
      <w:marRight w:val="0"/>
      <w:marTop w:val="0"/>
      <w:marBottom w:val="0"/>
      <w:divBdr>
        <w:top w:val="none" w:sz="0" w:space="0" w:color="auto"/>
        <w:left w:val="none" w:sz="0" w:space="0" w:color="auto"/>
        <w:bottom w:val="none" w:sz="0" w:space="0" w:color="auto"/>
        <w:right w:val="none" w:sz="0" w:space="0" w:color="auto"/>
      </w:divBdr>
    </w:div>
    <w:div w:id="1799377030">
      <w:bodyDiv w:val="1"/>
      <w:marLeft w:val="0"/>
      <w:marRight w:val="0"/>
      <w:marTop w:val="0"/>
      <w:marBottom w:val="0"/>
      <w:divBdr>
        <w:top w:val="none" w:sz="0" w:space="0" w:color="auto"/>
        <w:left w:val="none" w:sz="0" w:space="0" w:color="auto"/>
        <w:bottom w:val="none" w:sz="0" w:space="0" w:color="auto"/>
        <w:right w:val="none" w:sz="0" w:space="0" w:color="auto"/>
      </w:divBdr>
    </w:div>
    <w:div w:id="1873808771">
      <w:bodyDiv w:val="1"/>
      <w:marLeft w:val="0"/>
      <w:marRight w:val="0"/>
      <w:marTop w:val="0"/>
      <w:marBottom w:val="0"/>
      <w:divBdr>
        <w:top w:val="none" w:sz="0" w:space="0" w:color="auto"/>
        <w:left w:val="none" w:sz="0" w:space="0" w:color="auto"/>
        <w:bottom w:val="none" w:sz="0" w:space="0" w:color="auto"/>
        <w:right w:val="none" w:sz="0" w:space="0" w:color="auto"/>
      </w:divBdr>
    </w:div>
    <w:div w:id="1970085690">
      <w:bodyDiv w:val="1"/>
      <w:marLeft w:val="0"/>
      <w:marRight w:val="0"/>
      <w:marTop w:val="0"/>
      <w:marBottom w:val="0"/>
      <w:divBdr>
        <w:top w:val="none" w:sz="0" w:space="0" w:color="auto"/>
        <w:left w:val="none" w:sz="0" w:space="0" w:color="auto"/>
        <w:bottom w:val="none" w:sz="0" w:space="0" w:color="auto"/>
        <w:right w:val="none" w:sz="0" w:space="0" w:color="auto"/>
      </w:divBdr>
    </w:div>
    <w:div w:id="1997302822">
      <w:bodyDiv w:val="1"/>
      <w:marLeft w:val="0"/>
      <w:marRight w:val="0"/>
      <w:marTop w:val="0"/>
      <w:marBottom w:val="0"/>
      <w:divBdr>
        <w:top w:val="none" w:sz="0" w:space="0" w:color="auto"/>
        <w:left w:val="none" w:sz="0" w:space="0" w:color="auto"/>
        <w:bottom w:val="none" w:sz="0" w:space="0" w:color="auto"/>
        <w:right w:val="none" w:sz="0" w:space="0" w:color="auto"/>
      </w:divBdr>
    </w:div>
    <w:div w:id="204763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png"/><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A4645-5D67-4E87-9E9F-97DC750FF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16</Pages>
  <Words>1413</Words>
  <Characters>8058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soham kathalay</dc:creator>
  <cp:keywords/>
  <dc:description/>
  <cp:lastModifiedBy>soham kathalay</cp:lastModifiedBy>
  <cp:revision>2</cp:revision>
  <dcterms:created xsi:type="dcterms:W3CDTF">2024-11-03T18:10:00Z</dcterms:created>
  <dcterms:modified xsi:type="dcterms:W3CDTF">2024-11-03T18:10:00Z</dcterms:modified>
</cp:coreProperties>
</file>