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&amp; Technical Project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Library Management Platform (Unit 1: Product Engineering &amp; Design Thinking)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Careertiq Training &amp; Engineering Division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 to Software Product Development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modern organizations, software products are built using structured engineering frameworks rather than ad-hoc programming. Coding is merely one execution phase within a larger engineering lifecycle that spans research, architecture, user experience design, quality assurance, automated deployment, and continuous monitoring.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Comparative Analysis: Programming vs. Software Engineering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Programming / Coding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Software Product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Goal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Translating logic/algorithms into executable code syntax.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Building scalable, maintainable, and valuable systems for end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Isolated functions, micro-tasks, or single scripts.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lifecycle (SDLC), architecture, CI/CD, database schemas, 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Success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Code compiles and passes basic test inputs.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adoption, high availability, performance metrics, business outcome.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Mindset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Technology-Centric ("How do I write this function?").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Product-Centric ("What core problem are we solving for our users?").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Root Causes of Software Project Failures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projects rarely fail due to bad syntax. Major failure vectors include: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Misaligned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features that users do not need or want.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Technology-Centric Bias: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Choosing technologies based on industry hype rather than suitability for business domain problems.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Communication Silos: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Separation between business analysts, software developers, and DevOps infrastructure teams.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Lack of Iterative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Delaying user testing until late development stages, making pivot costs prohibitively high.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u w:val="single"/>
          <w:rtl w:val="0"/>
        </w:rPr>
        <w:t xml:space="preserve"> Visual Section: System Development Lifecycle (SDLC)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0000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ff0000"/>
          <w:shd w:fill="f3f3f3" w:val="clear"/>
          <w:rtl w:val="0"/>
        </w:rPr>
        <w:t xml:space="preserve">Plaintext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1. Requirement Gathering &amp; Domain Analysis          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2. Design Thinking &amp; User Experience (UX) Wireframing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3. System Architecture &amp; Database Schema Design     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4. Implementation / Coding Phase (~20% Total Effort)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5. Automated CI/CD, DevOps Pipeline &amp; Testing      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6. Production Deployment, Observability &amp; Loop         │</w:t>
        <w:br w:type="textWrapping"/>
        <w:t xml:space="preserve">  └────────────────────────────────────────────────────────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│ 1. Requirement Gathering &amp; Domain Analysis             │</w:t>
      </w:r>
    </w:p>
    <w:p w:rsidR="00000000" w:rsidDel="00000000" w:rsidP="00000000" w:rsidRDefault="00000000" w:rsidRPr="00000000" w14:paraId="0000002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│ 2. Design Thinking &amp; User Experience (UX) Wireframing   │</w:t>
      </w:r>
    </w:p>
    <w:p w:rsidR="00000000" w:rsidDel="00000000" w:rsidP="00000000" w:rsidRDefault="00000000" w:rsidRPr="00000000" w14:paraId="0000002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│ 3. System Architecture &amp; Database Schema Design        │</w:t>
      </w:r>
    </w:p>
    <w:p w:rsidR="00000000" w:rsidDel="00000000" w:rsidP="00000000" w:rsidRDefault="00000000" w:rsidRPr="00000000" w14:paraId="0000002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│ 4. Implementation / Coding Phase (~20% Total Effort)   │</w:t>
      </w:r>
    </w:p>
    <w:p w:rsidR="00000000" w:rsidDel="00000000" w:rsidP="00000000" w:rsidRDefault="00000000" w:rsidRPr="00000000" w14:paraId="0000003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3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│ 5. Automated CI/CD, DevOps Pipeline &amp; Testing         │</w:t>
      </w:r>
    </w:p>
    <w:p w:rsidR="00000000" w:rsidDel="00000000" w:rsidP="00000000" w:rsidRDefault="00000000" w:rsidRPr="00000000" w14:paraId="0000003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3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│ 6. Production Deployment, Observability &amp; Loop         │</w:t>
      </w:r>
    </w:p>
    <w:p w:rsidR="00000000" w:rsidDel="00000000" w:rsidP="00000000" w:rsidRDefault="00000000" w:rsidRPr="00000000" w14:paraId="0000003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  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3f3f3" w:val="clear"/>
          <w:rtl w:val="0"/>
        </w:rPr>
        <w:t xml:space="preserve">┘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Business Understanding: Education &amp; Library Services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writing code or provisioning infrastructure, engineers must master the business operations of the target environment.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Core Operations in Academic Libraries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Book Acquisition &amp; Cataloging: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Sourcing literature, assigning metadata (ISBN, DEWEY codes, shelf locations), and managing inventory counts.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Membership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Onboarding students and faculty, establishing borrowing quotas, and assigning tier-based clearance levels.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&amp; Circulation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Handling requests, physical issuance, due-date calculation, renewals, and returns.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Penalties: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Calculating daily fines for overdue returns and managing receipt collection.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Analytics: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 trail generation, loss analysis, and catalog replenishment reporting.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Manual Process Challenges vs. Automated Software Solutions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Manual Operational Bottleneck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Automated Platform 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 Outcome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Physical searching across card catalogs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Indexed database with multi-field search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Search time reduced from 25 min to &lt;5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paper ledger entries for checkout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barcode/QR scanner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Queue processing speed improved by 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tracking of overdue items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Cron-driven notification system &amp; dynamic fine calculation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Overdue return rates decreased by 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Human error, lost records, missing inventory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Relational database with strict integrity constraints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Record accuracy brought to 99.9%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Introduction to Design Thinking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Thinking is an iterative, human-centered problem-solving framework that prioritizes deep empathy for users before evaluating technological constraints.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Principles in Software Engineering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Human-Centered Innovation: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Designing solutions tailored to human behavioral patterns rather than forcing users to adapt to rigid technology systems.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Creative Problem-Solving &amp; Ideation: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Encouraging broad solution spaces before technical optimization.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Iterative Prototyping: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Failing early and cheaply using paper or wireframe prototypes before writing expensive backend code.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Applying the Five Stages of Design Thinking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0000ff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hd w:fill="b7b7b7" w:val="clear"/>
          <w:rtl w:val="0"/>
        </w:rPr>
        <w:t xml:space="preserve">┌─────────────┐     ┌─────────────┐     ┌─────────────┐     ┌─────────────┐     ┌─────────────┐</w:t>
      </w:r>
    </w:p>
    <w:p w:rsidR="00000000" w:rsidDel="00000000" w:rsidP="00000000" w:rsidRDefault="00000000" w:rsidRPr="00000000" w14:paraId="0000006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0000ff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hd w:fill="b7b7b7" w:val="clear"/>
          <w:rtl w:val="0"/>
        </w:rPr>
        <w:t xml:space="preserve">  │  EMPATHIZE  ├────►│   DEFINE    ├────►│   IDEATE    ├────►│  PROTOTYPE  ├────►│    TEST     │</w:t>
      </w:r>
    </w:p>
    <w:p w:rsidR="00000000" w:rsidDel="00000000" w:rsidP="00000000" w:rsidRDefault="00000000" w:rsidRPr="00000000" w14:paraId="0000006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0000ff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hd w:fill="b7b7b7" w:val="clear"/>
          <w:rtl w:val="0"/>
        </w:rPr>
        <w:t xml:space="preserve">  └─────────────┘     └─────────────┘     └─────────────┘     └─────────────┘     └─────────────┘</w:t>
      </w:r>
    </w:p>
    <w:p w:rsidR="00000000" w:rsidDel="00000000" w:rsidP="00000000" w:rsidRDefault="00000000" w:rsidRPr="00000000" w14:paraId="0000006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0000ff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hd w:fill="b7b7b7" w:val="clear"/>
          <w:rtl w:val="0"/>
        </w:rPr>
        <w:t xml:space="preserve">   Study Users         Formulate           Brainstorm          Wireframe &amp;          Validate with </w:t>
      </w:r>
    </w:p>
    <w:p w:rsidR="00000000" w:rsidDel="00000000" w:rsidP="00000000" w:rsidRDefault="00000000" w:rsidRPr="00000000" w14:paraId="0000006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0000ff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hd w:fill="b7b7b7" w:val="clear"/>
          <w:rtl w:val="0"/>
        </w:rPr>
        <w:t xml:space="preserve">   &amp; Pain Points       Problem             Solutions           Mockup               Real Users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1: Empathize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Engineers and designers observe users in their natural library workflow. Key user categories analyzed include: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Students, Faculty Members, Librarians, and System Administrators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2: Define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collected during empathy building is organized into a definitive core problem statement: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ff0000"/>
          <w:u w:val="single"/>
          <w:shd w:fill="f3f3f3" w:val="clear"/>
        </w:rPr>
      </w:pPr>
      <w:r w:rsidDel="00000000" w:rsidR="00000000" w:rsidRPr="00000000">
        <w:rPr>
          <w:rFonts w:ascii="Google Sans" w:cs="Google Sans" w:eastAsia="Google Sans" w:hAnsi="Google Sans"/>
          <w:color w:val="ff0000"/>
          <w:u w:val="single"/>
          <w:shd w:fill="f3f3f3" w:val="clear"/>
          <w:rtl w:val="0"/>
        </w:rPr>
        <w:t xml:space="preserve">CORE PROBLEM STATEMENT 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ff0000"/>
          <w:u w:val="single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0000"/>
          <w:shd w:fill="f3f3f3" w:val="clear"/>
          <w:rtl w:val="0"/>
        </w:rPr>
        <w:t xml:space="preserve">"Library members experience severe operational delays in locating, reserving, borrowing, and returning literary resources due to inefficient manual tracking. Concurrently, administrative staff lack centralized real-time visibility, leading to unrecorded losses, reporting errors, and poor user satisfaction."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3: Ideate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Unconstrained feature brainstorming yields high-value capabilities: Automated email/SMS reminders, dynamic QR code membership cards, mobile self-checkout, live inventory dashboards, and automated penalty generation.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4: Prototype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Low-fidelity wireframing of core UI modules: Login Page, User Search Portal, Librarian Checkout Dashboard, Admin Analytics Panel.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5: Test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Paper prototypes are demonstrated to students and library staff to evaluate navigation flows, layout clarity, and task completion speed prior to frontend engineering.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Enterprise Expansion: IBM Design Thinking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IBM Design Thinking scales human-centered design for large-scale enterprise delivery through three core pillars: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 on User Outcomes: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Shifting technical goals to measurable human metrics.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Feature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"Build a catalog database search query."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Outcome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"Enable students to locate and reserve any book in under 3 clicks."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Restless Reinvention: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Treating software continuous deployment (CD) as an ongoing refinement cycle—constantly analyzing production usage to improve UI layout and backend response speed.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Diverse Empowered Teams: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Cross-functional collaboration across Product Managers, UX Designers, Software Engineers, QA, Database Administrators, and DevOps Engineers.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IBM Loop Engine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is engineered using the continuous cycle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 → Reflect → Make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white"/>
          <w:rtl w:val="0"/>
        </w:rPr>
        <w:t xml:space="preserve">Plaintext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                 ┌───────────────────────────────┐</w:t>
        <w:br w:type="textWrapping"/>
        <w:t xml:space="preserve">                  │            OBSERVE            │</w:t>
        <w:br w:type="textWrapping"/>
        <w:t xml:space="preserve">                  │  (Study user interactions,    │</w:t>
        <w:br w:type="textWrapping"/>
        <w:t xml:space="preserve">                  │   logs, &amp; operational friction)│</w:t>
        <w:br w:type="textWrapping"/>
        <w:t xml:space="preserve">                  └───────────────┬───────────────┘</w:t>
        <w:br w:type="textWrapping"/>
        <w:t xml:space="preserve">                                  │</w:t>
        <w:br w:type="textWrapping"/>
        <w:t xml:space="preserve">                                  ▼</w:t>
        <w:br w:type="textWrapping"/>
        <w:t xml:space="preserve">  ┌───────────────────────────────┐               ┌───────────────────────────────┐</w:t>
        <w:br w:type="textWrapping"/>
        <w:t xml:space="preserve">  │             MAKE              │               │            REFLECT            │</w:t>
        <w:br w:type="textWrapping"/>
        <w:t xml:space="preserve">  │  (Design UI, write code,      │◄──────────────┤  (Analyze metrics, align      │</w:t>
        <w:br w:type="textWrapping"/>
        <w:t xml:space="preserve">  │   automate CI/CD deployment)  │               │   priorities, re-evaluate)    │</w:t>
        <w:br w:type="textWrapping"/>
        <w:t xml:space="preserve">  └───────────────────────────────┘               └───────────────────────────────┘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Stakeholder User Personas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 Persona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Objectives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Frustrations &amp; Pain 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 Platform 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Aarav (Student)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Find academic references fast; avoid late fines.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Long physical queues; unexpected fine accumulation.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Mobile search portal, push/email due-date alerts.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Mrs. Sunita (Librarian)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 checkouts quickly; maintain accurate catalog inventory.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record entries; stock discrepancies; lost books.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Barcode issue/return interface, automated fine tracker.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Dr. Verma (Library Administrator)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Monitor library utilization; generate departmental compliance reports.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Lack of real-time usage data; manual report generation taking days.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Executive analytics dashboard with 1-click PDF export.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Stakeholder Matrix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Stakeholder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Responsibilities &amp; Project Expectations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 Stakeholders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College Management, Library Admin, Students, Faculty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Define business vision, validate functional usability, ensure domain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Engineering Stakeholders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Software Developers, UI/UX Designers, QA Engineers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Architect codebase, build responsive frontends, write unit tests, ensure high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Operations Stakeholders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DevOps Engineers, Database Administrators, Security Team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Provision cloud infrastructure, maintain database integrity, automate CI/CD pipelines.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Requirements Engineering Specification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Functional Requirements (FRS)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FR-01 Authentication: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Role-Based Access Control (RBAC) for Admin, Librarian, Student, and Faculty.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FR-02 Book Catalog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 CRUD operations for books, authors, categories, and physical shelf coordinates.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FR-03 Circulation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check-out and check-in processing with inventory increment/decrement.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FR-04 Fine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background processing calculating overdue penalties based on user tier.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FR-05 Notification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Triggered email alerts for upcoming due dates and overdue fines.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 Non-Functional Requirements (NFRS)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NFR-01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Password hashing (Bcrypt/Argon2), JWT token session management, and HTTPS encryption.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NFR-02 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Sub-500ms API response time for search queries under concurrent user load.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NFR-03 Availability &amp; 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Containerized deployment targeting 99.9% uptime with horizontal pod autoscaling.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NFR-04 Maintainability: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Infrastructure as Code (IaC) modularity and clear codebase separation.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Product Vision &amp; Minimum Viable Product (MVP) Scope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VISION STATEMENT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"To deliver a modern, automated, and cloud-native Library Management Platform that eliminates manual administrative overhead, streamlines circulation workflows, and delivers an intuitive digital catalog experience for academic communities."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 Release Scope (Sprint 1-4)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agility, non-essential capabilities (such as AI book recommendations or third-party payment gateways) are deferred. The MVP includes: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Login &amp; Profile RBAC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Book Search &amp; Availability Status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 Issue &amp; Return Transaction Management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Fine Calculation Logic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 Administrative Reporting</w:t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Enterprise Engineering Roadmap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white"/>
          <w:rtl w:val="0"/>
        </w:rPr>
        <w:t xml:space="preserve">Plaintext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 Phase 1: Domain Analysis &amp; Problem Understanding</w:t>
        <w:br w:type="textWrapping"/>
        <w:t xml:space="preserve">        │</w:t>
        <w:br w:type="textWrapping"/>
        <w:t xml:space="preserve">        ▼</w:t>
        <w:br w:type="textWrapping"/>
        <w:t xml:space="preserve">  Phase 2: Design Thinking &amp; Prototyping</w:t>
        <w:br w:type="textWrapping"/>
        <w:t xml:space="preserve">        │</w:t>
        <w:br w:type="textWrapping"/>
        <w:t xml:space="preserve">        ▼</w:t>
        <w:br w:type="textWrapping"/>
        <w:t xml:space="preserve">  Phase 3: Agile Sprint Planning &amp; Backlog Management</w:t>
        <w:br w:type="textWrapping"/>
        <w:t xml:space="preserve">        │</w:t>
        <w:br w:type="textWrapping"/>
        <w:t xml:space="preserve">        ▼</w:t>
        <w:br w:type="textWrapping"/>
        <w:t xml:space="preserve">  Phase 4: Core Application Development (Backend &amp; Frontend)</w:t>
        <w:br w:type="textWrapping"/>
        <w:t xml:space="preserve">        │</w:t>
        <w:br w:type="textWrapping"/>
        <w:t xml:space="preserve">        ▼</w:t>
        <w:br w:type="textWrapping"/>
        <w:t xml:space="preserve">  Phase 5: DevOps Automation (CI/CD Pipelines &amp; Containerization)</w:t>
        <w:br w:type="textWrapping"/>
        <w:t xml:space="preserve">        │</w:t>
        <w:br w:type="textWrapping"/>
        <w:t xml:space="preserve">        ▼</w:t>
        <w:br w:type="textWrapping"/>
        <w:t xml:space="preserve">  Phase 6: Infrastructure Automation (Terraform &amp; Ansible)</w:t>
        <w:br w:type="textWrapping"/>
        <w:t xml:space="preserve">        │</w:t>
        <w:br w:type="textWrapping"/>
        <w:t xml:space="preserve">        ▼</w:t>
        <w:br w:type="textWrapping"/>
        <w:t xml:space="preserve">  Phase 7: Production Deployment &amp; Monitoring (Kubernetes, Prometheus, Grafana)</w:t>
        <w:br w:type="textWrapping"/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System Architecture &amp; Repository Structure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 Hierarchy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white"/>
          <w:rtl w:val="0"/>
        </w:rPr>
        <w:t xml:space="preserve">Plaintext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a64d79"/>
          <w:highlight w:val="white"/>
          <w:rtl w:val="0"/>
        </w:rPr>
        <w:t xml:space="preserve">library-management-platform/</w:t>
        <w:br w:type="textWrapping"/>
        <w:t xml:space="preserve">├── .github/              # CI/CD Workflows (GitHub Actions)</w:t>
        <w:br w:type="textWrapping"/>
        <w:t xml:space="preserve">├── app/                  # Application Source Code</w:t>
        <w:br w:type="textWrapping"/>
        <w:t xml:space="preserve">│   ├── modules/          # Business Logic (Books, Users, Fines)</w:t>
        <w:br w:type="textWrapping"/>
        <w:t xml:space="preserve">│   ├── database/         # Schemas, Migrations, &amp; ORM Models</w:t>
        <w:br w:type="textWrapping"/>
        <w:t xml:space="preserve">│   └── tests/            # Automated Unit &amp; Integration Tests</w:t>
        <w:br w:type="textWrapping"/>
        <w:t xml:space="preserve">├── docs/                 # Architecture Diagrams &amp; FRS/NFRS Specs</w:t>
        <w:br w:type="textWrapping"/>
        <w:t xml:space="preserve">├── docker/               # Dockerfiles &amp; Multi-Container Compose Setup</w:t>
        <w:br w:type="textWrapping"/>
        <w:t xml:space="preserve">├── kubernetes/           # K8s Manifests (Deployments, Services, Ingress)</w:t>
        <w:br w:type="textWrapping"/>
        <w:t xml:space="preserve">├── terraform/            # Cloud Infrastructure Provisioning Scripts</w:t>
        <w:br w:type="textWrapping"/>
        <w:t xml:space="preserve">├── ansible/              # Configuration Management Playbooks</w:t>
        <w:br w:type="textWrapping"/>
        <w:t xml:space="preserve">├── monitoring/           # Prometheus &amp; Grafana Dashboard Configs</w:t>
        <w:br w:type="textWrapping"/>
        <w:t xml:space="preserve">└── README.md             # Project Onboarding &amp; Setup Instructions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u w:val="single"/>
          <w:rtl w:val="0"/>
        </w:rPr>
        <w:t xml:space="preserve">Trainer Execution Deliverables Checklist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Business Problem Statement &amp; Business Justification Report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Product Vision Statement &amp; MVP Feature Matrix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Stakeholder Responsibility Matrix &amp; User Persona Profiles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Functional (FRS) and Non-Functional (NFRS) Requirements Specs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Design Thinking Report (Empathize, Define, Ideate, Prototype, Test)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IBM Design Thinking &amp; IBM Loop Execution Specs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Multi-Phase Product Engineering Roadmap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System Architecture Diagram Concept Specs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Initialized Git Repository &amp; Standardized Folder Architecture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