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6E6D49" w14:textId="77777777" w:rsidR="00481E0D" w:rsidRPr="00481E0D" w:rsidRDefault="00481E0D" w:rsidP="00481E0D">
      <w:pPr>
        <w:rPr>
          <w:b/>
          <w:bCs/>
          <w:sz w:val="40"/>
          <w:szCs w:val="40"/>
        </w:rPr>
      </w:pPr>
      <w:r w:rsidRPr="00481E0D">
        <w:rPr>
          <w:rFonts w:ascii="Segoe UI Emoji" w:hAnsi="Segoe UI Emoji" w:cs="Segoe UI Emoji"/>
          <w:b/>
          <w:bCs/>
          <w:sz w:val="40"/>
          <w:szCs w:val="40"/>
        </w:rPr>
        <w:t>🛡️</w:t>
      </w:r>
      <w:r w:rsidRPr="00481E0D">
        <w:rPr>
          <w:b/>
          <w:bCs/>
          <w:sz w:val="40"/>
          <w:szCs w:val="40"/>
        </w:rPr>
        <w:t xml:space="preserve"> Student Cyber-Safety Checklist</w:t>
      </w:r>
    </w:p>
    <w:p w14:paraId="31634A2F" w14:textId="77777777" w:rsidR="00481E0D" w:rsidRPr="00481E0D" w:rsidRDefault="00481E0D" w:rsidP="00481E0D">
      <w:pPr>
        <w:numPr>
          <w:ilvl w:val="0"/>
          <w:numId w:val="1"/>
        </w:numPr>
        <w:rPr>
          <w:sz w:val="28"/>
          <w:szCs w:val="28"/>
        </w:rPr>
      </w:pPr>
      <w:r w:rsidRPr="00481E0D">
        <w:rPr>
          <w:b/>
          <w:bCs/>
          <w:sz w:val="28"/>
          <w:szCs w:val="28"/>
        </w:rPr>
        <w:t>Secure Your University Portal:</w:t>
      </w:r>
      <w:r w:rsidRPr="00481E0D">
        <w:rPr>
          <w:sz w:val="28"/>
          <w:szCs w:val="28"/>
        </w:rPr>
        <w:t xml:space="preserve"> Use a strong, unique passphrase for your student login (VTOPI/ERP). Avoid using your birthdate or registration number as part of the password.</w:t>
      </w:r>
    </w:p>
    <w:p w14:paraId="4921BD8C" w14:textId="77777777" w:rsidR="00481E0D" w:rsidRPr="00481E0D" w:rsidRDefault="00481E0D" w:rsidP="00481E0D">
      <w:pPr>
        <w:numPr>
          <w:ilvl w:val="0"/>
          <w:numId w:val="1"/>
        </w:numPr>
        <w:rPr>
          <w:sz w:val="28"/>
          <w:szCs w:val="28"/>
        </w:rPr>
      </w:pPr>
      <w:r w:rsidRPr="00481E0D">
        <w:rPr>
          <w:b/>
          <w:bCs/>
          <w:sz w:val="28"/>
          <w:szCs w:val="28"/>
        </w:rPr>
        <w:t>Enable Two-Factor Authentication (2FA):</w:t>
      </w:r>
      <w:r w:rsidRPr="00481E0D">
        <w:rPr>
          <w:sz w:val="28"/>
          <w:szCs w:val="28"/>
        </w:rPr>
        <w:t xml:space="preserve"> Activate 2FA on your primary Gmail, GitHub, and LinkedIn accounts. Use authenticator apps rather than SMS when </w:t>
      </w:r>
      <w:proofErr w:type="gramStart"/>
      <w:r w:rsidRPr="00481E0D">
        <w:rPr>
          <w:sz w:val="28"/>
          <w:szCs w:val="28"/>
        </w:rPr>
        <w:t>possible</w:t>
      </w:r>
      <w:proofErr w:type="gramEnd"/>
      <w:r w:rsidRPr="00481E0D">
        <w:rPr>
          <w:sz w:val="28"/>
          <w:szCs w:val="28"/>
        </w:rPr>
        <w:t xml:space="preserve"> to prevent SIM-swapping risks.</w:t>
      </w:r>
    </w:p>
    <w:p w14:paraId="2E7180D9" w14:textId="77777777" w:rsidR="00481E0D" w:rsidRPr="00481E0D" w:rsidRDefault="00481E0D" w:rsidP="00481E0D">
      <w:pPr>
        <w:numPr>
          <w:ilvl w:val="0"/>
          <w:numId w:val="1"/>
        </w:numPr>
        <w:rPr>
          <w:sz w:val="28"/>
          <w:szCs w:val="28"/>
        </w:rPr>
      </w:pPr>
      <w:r w:rsidRPr="00481E0D">
        <w:rPr>
          <w:b/>
          <w:bCs/>
          <w:sz w:val="28"/>
          <w:szCs w:val="28"/>
        </w:rPr>
        <w:t>Validate UPI "Request Money" Alerts:</w:t>
      </w:r>
      <w:r w:rsidRPr="00481E0D">
        <w:rPr>
          <w:sz w:val="28"/>
          <w:szCs w:val="28"/>
        </w:rPr>
        <w:t xml:space="preserve"> Remember that </w:t>
      </w:r>
      <w:r w:rsidRPr="00481E0D">
        <w:rPr>
          <w:b/>
          <w:bCs/>
          <w:sz w:val="28"/>
          <w:szCs w:val="28"/>
        </w:rPr>
        <w:t>entering your UPI PIN is only for sending money</w:t>
      </w:r>
      <w:r w:rsidRPr="00481E0D">
        <w:rPr>
          <w:sz w:val="28"/>
          <w:szCs w:val="28"/>
        </w:rPr>
        <w:t>, never for receiving it. If someone asks you to enter your PIN to "receive a cashback or prize," it is a scam.</w:t>
      </w:r>
    </w:p>
    <w:p w14:paraId="5368C844" w14:textId="77777777" w:rsidR="00481E0D" w:rsidRPr="00481E0D" w:rsidRDefault="00481E0D" w:rsidP="00481E0D">
      <w:pPr>
        <w:numPr>
          <w:ilvl w:val="0"/>
          <w:numId w:val="1"/>
        </w:numPr>
        <w:rPr>
          <w:sz w:val="28"/>
          <w:szCs w:val="28"/>
        </w:rPr>
      </w:pPr>
      <w:r w:rsidRPr="00481E0D">
        <w:rPr>
          <w:b/>
          <w:bCs/>
          <w:sz w:val="28"/>
          <w:szCs w:val="28"/>
        </w:rPr>
        <w:t>Verify Official Banking Links:</w:t>
      </w:r>
      <w:r w:rsidRPr="00481E0D">
        <w:rPr>
          <w:sz w:val="28"/>
          <w:szCs w:val="28"/>
        </w:rPr>
        <w:t xml:space="preserve"> Never click on links in SMS messages claiming your bank account or KYC is blocked. Always use the official bank app or visit the branch directly.</w:t>
      </w:r>
    </w:p>
    <w:p w14:paraId="75D7C4D2" w14:textId="77777777" w:rsidR="00481E0D" w:rsidRPr="00481E0D" w:rsidRDefault="00481E0D" w:rsidP="00481E0D">
      <w:pPr>
        <w:numPr>
          <w:ilvl w:val="0"/>
          <w:numId w:val="1"/>
        </w:numPr>
        <w:rPr>
          <w:sz w:val="28"/>
          <w:szCs w:val="28"/>
        </w:rPr>
      </w:pPr>
      <w:r w:rsidRPr="00481E0D">
        <w:rPr>
          <w:b/>
          <w:bCs/>
          <w:sz w:val="28"/>
          <w:szCs w:val="28"/>
        </w:rPr>
        <w:t>Audit App Permissions:</w:t>
      </w:r>
      <w:r w:rsidRPr="00481E0D">
        <w:rPr>
          <w:sz w:val="28"/>
          <w:szCs w:val="28"/>
        </w:rPr>
        <w:t xml:space="preserve"> Regularly check which apps have access to your camera, microphone, and contacts. Delete "study aid" or "PDF converter" apps that request excessive permissions.</w:t>
      </w:r>
    </w:p>
    <w:p w14:paraId="71A6B09C" w14:textId="77777777" w:rsidR="00481E0D" w:rsidRPr="00481E0D" w:rsidRDefault="00481E0D" w:rsidP="00481E0D">
      <w:pPr>
        <w:numPr>
          <w:ilvl w:val="0"/>
          <w:numId w:val="1"/>
        </w:numPr>
        <w:rPr>
          <w:sz w:val="28"/>
          <w:szCs w:val="28"/>
        </w:rPr>
      </w:pPr>
      <w:r w:rsidRPr="00481E0D">
        <w:rPr>
          <w:b/>
          <w:bCs/>
          <w:sz w:val="28"/>
          <w:szCs w:val="28"/>
        </w:rPr>
        <w:t>Avoid Public Wi-Fi for Transactions:</w:t>
      </w:r>
      <w:r w:rsidRPr="00481E0D">
        <w:rPr>
          <w:sz w:val="28"/>
          <w:szCs w:val="28"/>
        </w:rPr>
        <w:t xml:space="preserve"> Never log into your bank account or university portal using railway station or cafe Wi-Fi. Use your mobile hotspot or a trusted VPN if necessary.</w:t>
      </w:r>
    </w:p>
    <w:p w14:paraId="22D2487C" w14:textId="77777777" w:rsidR="00481E0D" w:rsidRPr="00481E0D" w:rsidRDefault="00481E0D" w:rsidP="00481E0D">
      <w:pPr>
        <w:numPr>
          <w:ilvl w:val="0"/>
          <w:numId w:val="1"/>
        </w:numPr>
        <w:rPr>
          <w:sz w:val="28"/>
          <w:szCs w:val="28"/>
        </w:rPr>
      </w:pPr>
      <w:r w:rsidRPr="00481E0D">
        <w:rPr>
          <w:b/>
          <w:bCs/>
          <w:sz w:val="28"/>
          <w:szCs w:val="28"/>
        </w:rPr>
        <w:t>Spot "Urgent" Job/Internship Scams:</w:t>
      </w:r>
      <w:r w:rsidRPr="00481E0D">
        <w:rPr>
          <w:sz w:val="28"/>
          <w:szCs w:val="28"/>
        </w:rPr>
        <w:t xml:space="preserve"> Be wary of Telegram or WhatsApp messages offering high-paying "part-time" roles that require you to pay a "security deposit" or "registration fee" upfront.</w:t>
      </w:r>
    </w:p>
    <w:p w14:paraId="7833819A" w14:textId="77777777" w:rsidR="00481E0D" w:rsidRPr="00481E0D" w:rsidRDefault="00481E0D" w:rsidP="00481E0D">
      <w:pPr>
        <w:numPr>
          <w:ilvl w:val="0"/>
          <w:numId w:val="1"/>
        </w:numPr>
        <w:rPr>
          <w:sz w:val="28"/>
          <w:szCs w:val="28"/>
        </w:rPr>
      </w:pPr>
      <w:r w:rsidRPr="00481E0D">
        <w:rPr>
          <w:b/>
          <w:bCs/>
          <w:sz w:val="28"/>
          <w:szCs w:val="28"/>
        </w:rPr>
        <w:t>Secure Your Webcam:</w:t>
      </w:r>
      <w:r w:rsidRPr="00481E0D">
        <w:rPr>
          <w:sz w:val="28"/>
          <w:szCs w:val="28"/>
        </w:rPr>
        <w:t xml:space="preserve"> Use a physical slider or a piece of tape to cover your laptop camera when not in use, especially if you frequently download third-party software for projects.</w:t>
      </w:r>
    </w:p>
    <w:p w14:paraId="6AFFF8DD" w14:textId="77777777" w:rsidR="00481E0D" w:rsidRPr="00481E0D" w:rsidRDefault="00481E0D" w:rsidP="00481E0D">
      <w:pPr>
        <w:numPr>
          <w:ilvl w:val="0"/>
          <w:numId w:val="1"/>
        </w:numPr>
        <w:rPr>
          <w:sz w:val="28"/>
          <w:szCs w:val="28"/>
        </w:rPr>
      </w:pPr>
      <w:r w:rsidRPr="00481E0D">
        <w:rPr>
          <w:b/>
          <w:bCs/>
          <w:sz w:val="28"/>
          <w:szCs w:val="28"/>
        </w:rPr>
        <w:t>Check for "HTTPS" and Padlock Icons:</w:t>
      </w:r>
      <w:r w:rsidRPr="00481E0D">
        <w:rPr>
          <w:sz w:val="28"/>
          <w:szCs w:val="28"/>
        </w:rPr>
        <w:t xml:space="preserve"> Before entering personal data on any website (like booking train tickets or paying exam fees), ensure the URL starts with https:// and displays a locked padlock icon.</w:t>
      </w:r>
    </w:p>
    <w:p w14:paraId="78FB234D" w14:textId="77777777" w:rsidR="00481E0D" w:rsidRPr="00481E0D" w:rsidRDefault="00481E0D" w:rsidP="00481E0D">
      <w:pPr>
        <w:numPr>
          <w:ilvl w:val="0"/>
          <w:numId w:val="1"/>
        </w:numPr>
        <w:rPr>
          <w:sz w:val="28"/>
          <w:szCs w:val="28"/>
        </w:rPr>
      </w:pPr>
      <w:r w:rsidRPr="00481E0D">
        <w:rPr>
          <w:b/>
          <w:bCs/>
          <w:sz w:val="28"/>
          <w:szCs w:val="28"/>
        </w:rPr>
        <w:lastRenderedPageBreak/>
        <w:t>Practice Social Media Privacy:</w:t>
      </w:r>
      <w:r w:rsidRPr="00481E0D">
        <w:rPr>
          <w:sz w:val="28"/>
          <w:szCs w:val="28"/>
        </w:rPr>
        <w:t xml:space="preserve"> Set your profiles to private and be cautious about sharing your location, campus buildings, or ID cards in real-time stories.</w:t>
      </w:r>
    </w:p>
    <w:p w14:paraId="55864C43" w14:textId="77777777" w:rsidR="00481E0D" w:rsidRPr="00481E0D" w:rsidRDefault="00481E0D" w:rsidP="00481E0D">
      <w:pPr>
        <w:rPr>
          <w:sz w:val="28"/>
          <w:szCs w:val="28"/>
        </w:rPr>
      </w:pPr>
      <w:r w:rsidRPr="00481E0D">
        <w:rPr>
          <w:sz w:val="28"/>
          <w:szCs w:val="28"/>
        </w:rPr>
        <w:pict w14:anchorId="5BACE232">
          <v:rect id="_x0000_i1031" style="width:0;height:1.5pt" o:hralign="center" o:hrstd="t" o:hr="t" fillcolor="#a0a0a0" stroked="f"/>
        </w:pict>
      </w:r>
    </w:p>
    <w:p w14:paraId="1C2899F5" w14:textId="77777777" w:rsidR="00481E0D" w:rsidRPr="00481E0D" w:rsidRDefault="00481E0D" w:rsidP="00481E0D">
      <w:pPr>
        <w:rPr>
          <w:b/>
          <w:bCs/>
          <w:sz w:val="32"/>
          <w:szCs w:val="32"/>
        </w:rPr>
      </w:pPr>
      <w:r w:rsidRPr="00481E0D">
        <w:rPr>
          <w:rFonts w:ascii="Segoe UI Emoji" w:hAnsi="Segoe UI Emoji" w:cs="Segoe UI Emoji"/>
          <w:b/>
          <w:bCs/>
          <w:sz w:val="32"/>
          <w:szCs w:val="32"/>
        </w:rPr>
        <w:t>🚨</w:t>
      </w:r>
      <w:r w:rsidRPr="00481E0D">
        <w:rPr>
          <w:b/>
          <w:bCs/>
          <w:sz w:val="32"/>
          <w:szCs w:val="32"/>
        </w:rPr>
        <w:t xml:space="preserve"> How to Report Cybercrime in India</w:t>
      </w:r>
    </w:p>
    <w:p w14:paraId="5CA709E5" w14:textId="77777777" w:rsidR="00481E0D" w:rsidRPr="00481E0D" w:rsidRDefault="00481E0D" w:rsidP="00481E0D">
      <w:pPr>
        <w:rPr>
          <w:sz w:val="28"/>
          <w:szCs w:val="28"/>
        </w:rPr>
      </w:pPr>
      <w:r w:rsidRPr="00481E0D">
        <w:rPr>
          <w:sz w:val="28"/>
          <w:szCs w:val="28"/>
        </w:rPr>
        <w:t>If you or someone you know falls victim to a digital scam or harassment, take immediate action through the following official channels:</w:t>
      </w:r>
    </w:p>
    <w:p w14:paraId="0F337162" w14:textId="77777777" w:rsidR="00481E0D" w:rsidRPr="00481E0D" w:rsidRDefault="00481E0D" w:rsidP="00481E0D">
      <w:pPr>
        <w:numPr>
          <w:ilvl w:val="0"/>
          <w:numId w:val="2"/>
        </w:numPr>
        <w:rPr>
          <w:sz w:val="28"/>
          <w:szCs w:val="28"/>
        </w:rPr>
      </w:pPr>
      <w:r w:rsidRPr="00481E0D">
        <w:rPr>
          <w:b/>
          <w:bCs/>
          <w:sz w:val="28"/>
          <w:szCs w:val="28"/>
        </w:rPr>
        <w:t>National Cyber Crime Reporting Portal:</w:t>
      </w:r>
      <w:r w:rsidRPr="00481E0D">
        <w:rPr>
          <w:sz w:val="28"/>
          <w:szCs w:val="28"/>
        </w:rPr>
        <w:t xml:space="preserve"> </w:t>
      </w:r>
      <w:hyperlink r:id="rId5" w:tgtFrame="_blank" w:history="1">
        <w:r w:rsidRPr="00481E0D">
          <w:rPr>
            <w:rStyle w:val="Hyperlink"/>
            <w:sz w:val="28"/>
            <w:szCs w:val="28"/>
          </w:rPr>
          <w:t>https://www.cybercrime.gov.in</w:t>
        </w:r>
      </w:hyperlink>
    </w:p>
    <w:p w14:paraId="43917240" w14:textId="77777777" w:rsidR="00481E0D" w:rsidRPr="00481E0D" w:rsidRDefault="00481E0D" w:rsidP="00481E0D">
      <w:pPr>
        <w:numPr>
          <w:ilvl w:val="0"/>
          <w:numId w:val="2"/>
        </w:numPr>
        <w:rPr>
          <w:sz w:val="28"/>
          <w:szCs w:val="28"/>
        </w:rPr>
      </w:pPr>
      <w:r w:rsidRPr="00481E0D">
        <w:rPr>
          <w:b/>
          <w:bCs/>
          <w:sz w:val="28"/>
          <w:szCs w:val="28"/>
        </w:rPr>
        <w:t>National Helpline Number:</w:t>
      </w:r>
      <w:r w:rsidRPr="00481E0D">
        <w:rPr>
          <w:sz w:val="28"/>
          <w:szCs w:val="28"/>
        </w:rPr>
        <w:t xml:space="preserve"> </w:t>
      </w:r>
      <w:r w:rsidRPr="00481E0D">
        <w:rPr>
          <w:b/>
          <w:bCs/>
          <w:sz w:val="28"/>
          <w:szCs w:val="28"/>
        </w:rPr>
        <w:t>1930</w:t>
      </w:r>
      <w:r w:rsidRPr="00481E0D">
        <w:rPr>
          <w:sz w:val="28"/>
          <w:szCs w:val="28"/>
        </w:rPr>
        <w:t xml:space="preserve"> (Available 24/7 for immediate assistance, especially for financial frauds)</w:t>
      </w:r>
    </w:p>
    <w:p w14:paraId="086D7E6F" w14:textId="77777777" w:rsidR="00BA6BDA" w:rsidRPr="00481E0D" w:rsidRDefault="00BA6BDA">
      <w:pPr>
        <w:rPr>
          <w:sz w:val="28"/>
          <w:szCs w:val="28"/>
        </w:rPr>
      </w:pPr>
    </w:p>
    <w:sectPr w:rsidR="00BA6BDA" w:rsidRPr="00481E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F61A26"/>
    <w:multiLevelType w:val="multilevel"/>
    <w:tmpl w:val="D8E66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8BD0731"/>
    <w:multiLevelType w:val="multilevel"/>
    <w:tmpl w:val="38A0C0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6658941">
    <w:abstractNumId w:val="1"/>
  </w:num>
  <w:num w:numId="2" w16cid:durableId="3593600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1E0D"/>
    <w:rsid w:val="00027D84"/>
    <w:rsid w:val="00481E0D"/>
    <w:rsid w:val="00BA6BDA"/>
    <w:rsid w:val="00D73458"/>
    <w:rsid w:val="00EB6E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2E6FB5"/>
  <w15:chartTrackingRefBased/>
  <w15:docId w15:val="{78267EE4-829E-4112-A15D-6CD0FF2B0F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1E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1E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1E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1E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1E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1E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1E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1E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1E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1E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1E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1E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1E0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1E0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1E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1E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1E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1E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1E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1E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1E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1E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1E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1E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1E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1E0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1E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1E0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1E0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81E0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81E0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cybercrime.gov.i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342</Words>
  <Characters>1951</Characters>
  <Application>Microsoft Office Word</Application>
  <DocSecurity>0</DocSecurity>
  <Lines>16</Lines>
  <Paragraphs>4</Paragraphs>
  <ScaleCrop>false</ScaleCrop>
  <Company/>
  <LinksUpToDate>false</LinksUpToDate>
  <CharactersWithSpaces>2289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susanta das</dc:creator>
  <cp:keywords/>
  <dc:description/>
  <cp:lastModifiedBy>susanta das</cp:lastModifiedBy>
  <cp:revision>1</cp:revision>
  <dcterms:created xsi:type="dcterms:W3CDTF">2026-03-26T20:05:00Z</dcterms:created>
  <dcterms:modified xsi:type="dcterms:W3CDTF">2026-03-26T20:07:00Z</dcterms:modified>
</cp:coreProperties>
</file>