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E6" w:rsidRDefault="00FA6000">
      <w:pPr>
        <w:pStyle w:val="Heading1"/>
      </w:pPr>
      <w:r>
        <w:t>Class Test</w:t>
      </w:r>
    </w:p>
    <w:tbl>
      <w:tblPr>
        <w:tblStyle w:val="TableGrid"/>
        <w:tblW w:w="4917" w:type="pct"/>
        <w:tblLayout w:type="fixed"/>
        <w:tblLook w:val="0420" w:firstRow="1" w:lastRow="0" w:firstColumn="0" w:lastColumn="0" w:noHBand="0" w:noVBand="1"/>
        <w:tblDescription w:val="Test information"/>
      </w:tblPr>
      <w:tblGrid>
        <w:gridCol w:w="1745"/>
        <w:gridCol w:w="3943"/>
        <w:gridCol w:w="1890"/>
        <w:gridCol w:w="3255"/>
      </w:tblGrid>
      <w:tr w:rsidR="006E0AE6" w:rsidTr="00606931">
        <w:trPr>
          <w:trHeight w:val="314"/>
        </w:trPr>
        <w:tc>
          <w:tcPr>
            <w:tcW w:w="1745" w:type="dxa"/>
          </w:tcPr>
          <w:p w:rsidR="006E0AE6" w:rsidRPr="00E32781" w:rsidRDefault="00FA6000" w:rsidP="00FA6000">
            <w:pPr>
              <w:pStyle w:val="Heading2"/>
              <w:ind w:right="-450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 xml:space="preserve">MD: </w:t>
            </w:r>
            <w:proofErr w:type="spellStart"/>
            <w:r w:rsidRPr="00E32781">
              <w:rPr>
                <w:color w:val="auto"/>
              </w:rPr>
              <w:t>Rakin</w:t>
            </w:r>
            <w:proofErr w:type="spellEnd"/>
            <w:r w:rsidRPr="00E32781">
              <w:rPr>
                <w:color w:val="auto"/>
              </w:rPr>
              <w:t xml:space="preserve"> </w:t>
            </w:r>
            <w:proofErr w:type="spellStart"/>
            <w:r w:rsidRPr="00E32781">
              <w:rPr>
                <w:color w:val="auto"/>
              </w:rPr>
              <w:t>Afser</w:t>
            </w:r>
            <w:proofErr w:type="spellEnd"/>
          </w:p>
        </w:tc>
        <w:tc>
          <w:tcPr>
            <w:tcW w:w="3943" w:type="dxa"/>
          </w:tcPr>
          <w:p w:rsidR="006E0AE6" w:rsidRPr="00E32781" w:rsidRDefault="006E0AE6" w:rsidP="00FA6000">
            <w:pPr>
              <w:ind w:left="90"/>
            </w:pPr>
          </w:p>
        </w:tc>
        <w:tc>
          <w:tcPr>
            <w:tcW w:w="1890" w:type="dxa"/>
          </w:tcPr>
          <w:p w:rsidR="006E0AE6" w:rsidRPr="00E32781" w:rsidRDefault="00AD516A" w:rsidP="00FA6000">
            <w:pPr>
              <w:pStyle w:val="Heading2"/>
              <w:tabs>
                <w:tab w:val="left" w:pos="219"/>
              </w:tabs>
              <w:ind w:left="-360" w:firstLine="360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>Department</w:t>
            </w:r>
          </w:p>
        </w:tc>
        <w:tc>
          <w:tcPr>
            <w:tcW w:w="3255" w:type="dxa"/>
          </w:tcPr>
          <w:p w:rsidR="006E0AE6" w:rsidRPr="00E32781" w:rsidRDefault="00FA6000">
            <w:r w:rsidRPr="00E32781">
              <w:t>: Advance Java</w:t>
            </w:r>
          </w:p>
        </w:tc>
      </w:tr>
      <w:tr w:rsidR="006E0AE6" w:rsidTr="00606931">
        <w:tc>
          <w:tcPr>
            <w:tcW w:w="1745" w:type="dxa"/>
          </w:tcPr>
          <w:p w:rsidR="006E0AE6" w:rsidRPr="00E32781" w:rsidRDefault="00887A28">
            <w:pPr>
              <w:pStyle w:val="Heading2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>Results</w:t>
            </w:r>
          </w:p>
        </w:tc>
        <w:tc>
          <w:tcPr>
            <w:tcW w:w="3943" w:type="dxa"/>
          </w:tcPr>
          <w:p w:rsidR="006E0AE6" w:rsidRPr="00E32781" w:rsidRDefault="006E0AE6"/>
        </w:tc>
        <w:tc>
          <w:tcPr>
            <w:tcW w:w="1890" w:type="dxa"/>
          </w:tcPr>
          <w:p w:rsidR="006E0AE6" w:rsidRPr="00E32781" w:rsidRDefault="00AD516A">
            <w:pPr>
              <w:pStyle w:val="Heading2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>Organization</w:t>
            </w:r>
          </w:p>
        </w:tc>
        <w:tc>
          <w:tcPr>
            <w:tcW w:w="3255" w:type="dxa"/>
          </w:tcPr>
          <w:p w:rsidR="006E0AE6" w:rsidRPr="00E32781" w:rsidRDefault="00FA6000">
            <w:r w:rsidRPr="00E32781">
              <w:t>: Cogent Ltd.</w:t>
            </w:r>
          </w:p>
        </w:tc>
      </w:tr>
      <w:tr w:rsidR="006E0AE6" w:rsidTr="00606931">
        <w:tc>
          <w:tcPr>
            <w:tcW w:w="1745" w:type="dxa"/>
          </w:tcPr>
          <w:p w:rsidR="006E0AE6" w:rsidRPr="00E32781" w:rsidRDefault="00887A28">
            <w:pPr>
              <w:pStyle w:val="Heading2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>Date</w:t>
            </w:r>
          </w:p>
        </w:tc>
        <w:sdt>
          <w:sdtPr>
            <w:alias w:val="Date"/>
            <w:tag w:val="Date"/>
            <w:id w:val="900717299"/>
            <w:placeholder>
              <w:docPart w:val="1BE2E79C61F04F52ACEF7031549C72FD"/>
            </w:placeholder>
            <w:date w:fullDate="2019-06-1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943" w:type="dxa"/>
              </w:tcPr>
              <w:p w:rsidR="006E0AE6" w:rsidRPr="00E32781" w:rsidRDefault="001119DA">
                <w:r w:rsidRPr="00E32781">
                  <w:t>June 13, 2019</w:t>
                </w:r>
              </w:p>
            </w:tc>
          </w:sdtContent>
        </w:sdt>
        <w:tc>
          <w:tcPr>
            <w:tcW w:w="1890" w:type="dxa"/>
          </w:tcPr>
          <w:p w:rsidR="006E0AE6" w:rsidRPr="00E32781" w:rsidRDefault="00887A28">
            <w:pPr>
              <w:pStyle w:val="Heading2"/>
              <w:outlineLvl w:val="1"/>
              <w:rPr>
                <w:color w:val="auto"/>
              </w:rPr>
            </w:pPr>
            <w:r w:rsidRPr="00E32781">
              <w:rPr>
                <w:color w:val="auto"/>
              </w:rPr>
              <w:t>Period</w:t>
            </w:r>
            <w:bookmarkStart w:id="0" w:name="_GoBack"/>
            <w:bookmarkEnd w:id="0"/>
          </w:p>
        </w:tc>
        <w:tc>
          <w:tcPr>
            <w:tcW w:w="3255" w:type="dxa"/>
          </w:tcPr>
          <w:p w:rsidR="006E0AE6" w:rsidRPr="00E32781" w:rsidRDefault="006E0AE6"/>
        </w:tc>
      </w:tr>
    </w:tbl>
    <w:p w:rsidR="00E70D29" w:rsidRDefault="00E70D29" w:rsidP="00E70D29">
      <w:pPr>
        <w:pStyle w:val="List"/>
        <w:numPr>
          <w:ilvl w:val="0"/>
          <w:numId w:val="0"/>
        </w:numPr>
        <w:spacing w:before="0" w:after="0" w:line="276" w:lineRule="auto"/>
        <w:ind w:left="360"/>
        <w:sectPr w:rsidR="00E70D29" w:rsidSect="00E70D29">
          <w:footerReference w:type="default" r:id="rId9"/>
          <w:footerReference w:type="first" r:id="rId10"/>
          <w:pgSz w:w="12240" w:h="15840"/>
          <w:pgMar w:top="720" w:right="720" w:bottom="720" w:left="720" w:header="432" w:footer="432" w:gutter="0"/>
          <w:cols w:space="720"/>
          <w:titlePg/>
          <w:docGrid w:linePitch="360"/>
        </w:sectPr>
      </w:pPr>
    </w:p>
    <w:p w:rsidR="006E0AE6" w:rsidRPr="00E70D29" w:rsidRDefault="00FA6000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lastRenderedPageBreak/>
        <w:t>Which of these methods are used to register a mouse motion listener?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addMouse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addMouseListener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addMouseMotionListner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FA6000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eventMouseMotionListener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FA6000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methods can be used to obtain the coordinates of a mouse?</w:t>
      </w:r>
    </w:p>
    <w:p w:rsidR="006E0AE6" w:rsidRPr="00E70D29" w:rsidRDefault="00FA6000" w:rsidP="00E70D29">
      <w:pPr>
        <w:pStyle w:val="List2"/>
        <w:numPr>
          <w:ilvl w:val="0"/>
          <w:numId w:val="8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getPoint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getCoordinates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getMouseXY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FA6000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getMouseCordinates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FA6000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methods is used to get x coordinate of the mouse?</w:t>
      </w:r>
    </w:p>
    <w:p w:rsidR="006E0AE6" w:rsidRPr="00E70D29" w:rsidRDefault="00FA6000" w:rsidP="00E70D29">
      <w:pPr>
        <w:pStyle w:val="List2"/>
        <w:numPr>
          <w:ilvl w:val="0"/>
          <w:numId w:val="9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getX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getXCoordinate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getCoordinateX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FA6000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methods will respond when you click any button by mouse?</w:t>
      </w:r>
    </w:p>
    <w:p w:rsidR="006E0AE6" w:rsidRPr="00E70D29" w:rsidRDefault="00FA6000" w:rsidP="00E70D29">
      <w:pPr>
        <w:pStyle w:val="List2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mouseClicked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mouseEntered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mousePressed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FA6000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All of the mentioned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FA6000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Which of these methods is defined in </w:t>
      </w: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MouseMotionAdapter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 xml:space="preserve"> class?</w:t>
      </w:r>
    </w:p>
    <w:p w:rsidR="006E0AE6" w:rsidRPr="00E70D29" w:rsidRDefault="00FA6000" w:rsidP="00E70D29">
      <w:pPr>
        <w:pStyle w:val="List2"/>
        <w:numPr>
          <w:ilvl w:val="0"/>
          <w:numId w:val="11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mouseDragged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mousePressed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Default="00FA6000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mouseReleased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6F31E6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What is a listener in context to event handling?</w:t>
      </w:r>
    </w:p>
    <w:p w:rsidR="006E0AE6" w:rsidRPr="00E70D29" w:rsidRDefault="006F31E6" w:rsidP="00E70D29">
      <w:pPr>
        <w:pStyle w:val="List2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A listener is a variable that is notified when an event occurs.</w:t>
      </w:r>
    </w:p>
    <w:p w:rsidR="006E0AE6" w:rsidRPr="00E70D29" w:rsidRDefault="006F31E6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A listener is </w:t>
      </w:r>
      <w:proofErr w:type="spellStart"/>
      <w:proofErr w:type="gramStart"/>
      <w:r w:rsidRPr="00E70D29">
        <w:rPr>
          <w:rFonts w:ascii="Times New Roman" w:hAnsi="Times New Roman" w:cs="Times New Roman"/>
          <w:sz w:val="22"/>
          <w:szCs w:val="22"/>
        </w:rPr>
        <w:t>a</w:t>
      </w:r>
      <w:proofErr w:type="spellEnd"/>
      <w:proofErr w:type="gramEnd"/>
      <w:r w:rsidRPr="00E70D29">
        <w:rPr>
          <w:rFonts w:ascii="Times New Roman" w:hAnsi="Times New Roman" w:cs="Times New Roman"/>
          <w:sz w:val="22"/>
          <w:szCs w:val="22"/>
        </w:rPr>
        <w:t xml:space="preserve"> object that is notified when an event occurs.</w:t>
      </w:r>
    </w:p>
    <w:p w:rsidR="006E0AE6" w:rsidRDefault="006F31E6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A listener is a method that is notified when an event occurs.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6F31E6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packages contains all the event handling interfaces?</w:t>
      </w:r>
    </w:p>
    <w:p w:rsidR="006E0AE6" w:rsidRPr="00E70D29" w:rsidRDefault="006F31E6" w:rsidP="00E70D29">
      <w:pPr>
        <w:pStyle w:val="List2"/>
        <w:numPr>
          <w:ilvl w:val="0"/>
          <w:numId w:val="13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java.lang</w:t>
      </w:r>
      <w:proofErr w:type="spellEnd"/>
    </w:p>
    <w:p w:rsidR="006E0AE6" w:rsidRPr="00E70D29" w:rsidRDefault="006F31E6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java.awt</w:t>
      </w:r>
      <w:proofErr w:type="spellEnd"/>
    </w:p>
    <w:p w:rsidR="006E0AE6" w:rsidRPr="00E70D29" w:rsidRDefault="006F31E6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java.awt.event</w:t>
      </w:r>
      <w:proofErr w:type="spellEnd"/>
    </w:p>
    <w:p w:rsidR="006F31E6" w:rsidRDefault="006F31E6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A48E3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Which of </w:t>
      </w:r>
      <w:proofErr w:type="gramStart"/>
      <w:r w:rsidRPr="00E70D29">
        <w:rPr>
          <w:rFonts w:ascii="Times New Roman" w:hAnsi="Times New Roman" w:cs="Times New Roman"/>
          <w:sz w:val="22"/>
          <w:szCs w:val="22"/>
        </w:rPr>
        <w:t>these class</w:t>
      </w:r>
      <w:proofErr w:type="gramEnd"/>
      <w:r w:rsidRPr="00E70D29">
        <w:rPr>
          <w:rFonts w:ascii="Times New Roman" w:hAnsi="Times New Roman" w:cs="Times New Roman"/>
          <w:sz w:val="22"/>
          <w:szCs w:val="22"/>
        </w:rPr>
        <w:t xml:space="preserve"> is super class of all the events?</w:t>
      </w:r>
    </w:p>
    <w:p w:rsidR="006E0AE6" w:rsidRPr="00E70D29" w:rsidRDefault="002A48E3" w:rsidP="00E70D29">
      <w:pPr>
        <w:pStyle w:val="List2"/>
        <w:numPr>
          <w:ilvl w:val="0"/>
          <w:numId w:val="14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EventObject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EventClass</w:t>
      </w:r>
      <w:proofErr w:type="spellEnd"/>
    </w:p>
    <w:p w:rsidR="006E0AE6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A48E3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events will be notified if scroll bar is manipulated?</w:t>
      </w:r>
    </w:p>
    <w:p w:rsidR="006E0AE6" w:rsidRPr="00E70D29" w:rsidRDefault="002A48E3" w:rsidP="00E70D29">
      <w:pPr>
        <w:pStyle w:val="List2"/>
        <w:numPr>
          <w:ilvl w:val="0"/>
          <w:numId w:val="15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ComponentEvent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AdjustmentEvent</w:t>
      </w:r>
      <w:proofErr w:type="spellEnd"/>
    </w:p>
    <w:p w:rsidR="002A48E3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WindowEvent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A48E3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events will be generated if we close an applet’s window?</w:t>
      </w:r>
    </w:p>
    <w:p w:rsidR="006E0AE6" w:rsidRPr="00E70D29" w:rsidRDefault="002A48E3" w:rsidP="00E70D29">
      <w:pPr>
        <w:pStyle w:val="List2"/>
        <w:numPr>
          <w:ilvl w:val="0"/>
          <w:numId w:val="16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ComponentEvent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AdjustmentEvent</w:t>
      </w:r>
      <w:proofErr w:type="spellEnd"/>
    </w:p>
    <w:p w:rsidR="002A48E3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WindowEvent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A48E3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events is generated when a button is pressed?</w:t>
      </w:r>
    </w:p>
    <w:p w:rsidR="006E0AE6" w:rsidRPr="00E70D29" w:rsidRDefault="002A48E3" w:rsidP="00E70D29">
      <w:pPr>
        <w:pStyle w:val="List2"/>
        <w:numPr>
          <w:ilvl w:val="0"/>
          <w:numId w:val="17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KeyEvent</w:t>
      </w:r>
      <w:proofErr w:type="spellEnd"/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WindowEvent</w:t>
      </w:r>
      <w:proofErr w:type="spellEnd"/>
    </w:p>
    <w:p w:rsidR="002A48E3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AdjustmentEvent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A48E3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Which of these methods can be used to obtain the command name for invoking </w:t>
      </w: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ActionEvent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 xml:space="preserve"> object?</w:t>
      </w:r>
    </w:p>
    <w:p w:rsidR="006E0AE6" w:rsidRPr="00E70D29" w:rsidRDefault="002A48E3" w:rsidP="00E70D29">
      <w:pPr>
        <w:pStyle w:val="List2"/>
        <w:numPr>
          <w:ilvl w:val="0"/>
          <w:numId w:val="18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getCommand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getActionCommand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getActionEvent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2A48E3" w:rsidRDefault="002A48E3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getActionEventCommand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44EE9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methods are used to register a keyboard event listener?</w:t>
      </w:r>
    </w:p>
    <w:p w:rsidR="006E0AE6" w:rsidRPr="00E70D29" w:rsidRDefault="00244EE9" w:rsidP="00E70D29">
      <w:pPr>
        <w:pStyle w:val="List2"/>
        <w:numPr>
          <w:ilvl w:val="0"/>
          <w:numId w:val="19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KeyListener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addKistener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addKeyListener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244EE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eventKeyboardListener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44EE9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interfaces handles the event when a component is added to a container?</w:t>
      </w:r>
    </w:p>
    <w:p w:rsidR="006E0AE6" w:rsidRPr="00E70D29" w:rsidRDefault="00244EE9" w:rsidP="00E70D29">
      <w:pPr>
        <w:pStyle w:val="List2"/>
        <w:numPr>
          <w:ilvl w:val="0"/>
          <w:numId w:val="20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ComponentListener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ContainerListener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FocusListener</w:t>
      </w:r>
      <w:proofErr w:type="spellEnd"/>
    </w:p>
    <w:p w:rsidR="00244EE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InputListener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44EE9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Which of these interfaces define a method </w:t>
      </w:r>
      <w:proofErr w:type="spellStart"/>
      <w:proofErr w:type="gramStart"/>
      <w:r w:rsidRPr="00E70D29">
        <w:rPr>
          <w:rFonts w:ascii="Times New Roman" w:hAnsi="Times New Roman" w:cs="Times New Roman"/>
          <w:sz w:val="22"/>
          <w:szCs w:val="22"/>
        </w:rPr>
        <w:t>actionPerformed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70D29">
        <w:rPr>
          <w:rFonts w:ascii="Times New Roman" w:hAnsi="Times New Roman" w:cs="Times New Roman"/>
          <w:sz w:val="22"/>
          <w:szCs w:val="22"/>
        </w:rPr>
        <w:t>)?</w:t>
      </w:r>
    </w:p>
    <w:p w:rsidR="006E0AE6" w:rsidRPr="00E70D29" w:rsidRDefault="00244EE9" w:rsidP="00E70D29">
      <w:pPr>
        <w:pStyle w:val="List2"/>
        <w:numPr>
          <w:ilvl w:val="0"/>
          <w:numId w:val="21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ComponentListener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ContainerListener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ActionListener</w:t>
      </w:r>
      <w:proofErr w:type="spellEnd"/>
    </w:p>
    <w:p w:rsidR="00244EE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InputListener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244EE9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 xml:space="preserve">Which of these interfaces define a method </w:t>
      </w:r>
      <w:proofErr w:type="spellStart"/>
      <w:proofErr w:type="gramStart"/>
      <w:r w:rsidRPr="00E70D29">
        <w:rPr>
          <w:rFonts w:ascii="Times New Roman" w:hAnsi="Times New Roman" w:cs="Times New Roman"/>
          <w:sz w:val="22"/>
          <w:szCs w:val="22"/>
        </w:rPr>
        <w:t>itemStateChanged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70D29">
        <w:rPr>
          <w:rFonts w:ascii="Times New Roman" w:hAnsi="Times New Roman" w:cs="Times New Roman"/>
          <w:sz w:val="22"/>
          <w:szCs w:val="22"/>
        </w:rPr>
        <w:t>)?</w:t>
      </w:r>
    </w:p>
    <w:p w:rsidR="006E0AE6" w:rsidRPr="00E70D29" w:rsidRDefault="00244EE9" w:rsidP="00E70D29">
      <w:pPr>
        <w:pStyle w:val="List2"/>
        <w:numPr>
          <w:ilvl w:val="0"/>
          <w:numId w:val="22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ComponentListener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ContainerListener</w:t>
      </w:r>
      <w:proofErr w:type="spellEnd"/>
    </w:p>
    <w:p w:rsidR="006E0AE6" w:rsidRPr="00E70D2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ActionListener</w:t>
      </w:r>
      <w:proofErr w:type="spellEnd"/>
    </w:p>
    <w:p w:rsidR="00244EE9" w:rsidRDefault="00244EE9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ItemListener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1119DA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Types of events?</w:t>
      </w:r>
    </w:p>
    <w:p w:rsidR="006E0AE6" w:rsidRPr="00E70D29" w:rsidRDefault="001119DA" w:rsidP="00E70D29">
      <w:pPr>
        <w:pStyle w:val="List2"/>
        <w:numPr>
          <w:ilvl w:val="0"/>
          <w:numId w:val="23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4</w:t>
      </w:r>
    </w:p>
    <w:p w:rsidR="006E0AE6" w:rsidRPr="00E70D29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6</w:t>
      </w:r>
    </w:p>
    <w:p w:rsidR="006E0AE6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2</w:t>
      </w:r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1119DA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Event package name?</w:t>
      </w:r>
    </w:p>
    <w:p w:rsidR="006E0AE6" w:rsidRPr="00E70D29" w:rsidRDefault="001119DA" w:rsidP="00E70D29">
      <w:pPr>
        <w:pStyle w:val="List2"/>
        <w:numPr>
          <w:ilvl w:val="0"/>
          <w:numId w:val="24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javax.swing.event</w:t>
      </w:r>
      <w:proofErr w:type="spellEnd"/>
    </w:p>
    <w:p w:rsidR="006E0AE6" w:rsidRPr="00E70D29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java.awt.event</w:t>
      </w:r>
      <w:proofErr w:type="spellEnd"/>
    </w:p>
    <w:p w:rsidR="006E0AE6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java.lang.event</w:t>
      </w:r>
      <w:proofErr w:type="spellEnd"/>
    </w:p>
    <w:p w:rsidR="003830D9" w:rsidRPr="00E70D29" w:rsidRDefault="003830D9" w:rsidP="003830D9">
      <w:pPr>
        <w:pStyle w:val="List2"/>
        <w:numPr>
          <w:ilvl w:val="0"/>
          <w:numId w:val="0"/>
        </w:numPr>
        <w:spacing w:before="0" w:after="0" w:line="276" w:lineRule="auto"/>
        <w:ind w:left="720" w:hanging="360"/>
        <w:rPr>
          <w:rFonts w:ascii="Times New Roman" w:hAnsi="Times New Roman" w:cs="Times New Roman"/>
          <w:sz w:val="22"/>
          <w:szCs w:val="22"/>
        </w:rPr>
      </w:pPr>
    </w:p>
    <w:p w:rsidR="006E0AE6" w:rsidRPr="00E70D29" w:rsidRDefault="001119DA" w:rsidP="00E70D29">
      <w:pPr>
        <w:pStyle w:val="List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r w:rsidRPr="00E70D29">
        <w:rPr>
          <w:rFonts w:ascii="Times New Roman" w:hAnsi="Times New Roman" w:cs="Times New Roman"/>
          <w:sz w:val="22"/>
          <w:szCs w:val="22"/>
        </w:rPr>
        <w:t>Which of these methods are used to register a keyboard event listener?</w:t>
      </w:r>
    </w:p>
    <w:p w:rsidR="006E0AE6" w:rsidRPr="00E70D29" w:rsidRDefault="001119DA" w:rsidP="00E70D29">
      <w:pPr>
        <w:pStyle w:val="List2"/>
        <w:numPr>
          <w:ilvl w:val="0"/>
          <w:numId w:val="25"/>
        </w:numPr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KeyListener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addKistener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6E0AE6" w:rsidRPr="00E70D29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addKeyListener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p w:rsidR="00FA6000" w:rsidRPr="00E70D29" w:rsidRDefault="001119DA" w:rsidP="00E70D29">
      <w:pPr>
        <w:pStyle w:val="List2"/>
        <w:spacing w:before="0" w:after="0"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70D29">
        <w:rPr>
          <w:rFonts w:ascii="Times New Roman" w:hAnsi="Times New Roman" w:cs="Times New Roman"/>
          <w:sz w:val="22"/>
          <w:szCs w:val="22"/>
        </w:rPr>
        <w:t>eventKeyboardListener</w:t>
      </w:r>
      <w:proofErr w:type="spellEnd"/>
      <w:r w:rsidRPr="00E70D29">
        <w:rPr>
          <w:rFonts w:ascii="Times New Roman" w:hAnsi="Times New Roman" w:cs="Times New Roman"/>
          <w:sz w:val="22"/>
          <w:szCs w:val="22"/>
        </w:rPr>
        <w:t>()</w:t>
      </w:r>
    </w:p>
    <w:sectPr w:rsidR="00FA6000" w:rsidRPr="00E70D29" w:rsidSect="00E70D29">
      <w:type w:val="continuous"/>
      <w:pgSz w:w="12240" w:h="15840"/>
      <w:pgMar w:top="720" w:right="720" w:bottom="720" w:left="720" w:header="432" w:footer="432" w:gutter="0"/>
      <w:cols w:num="2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9E2" w:rsidRDefault="00EB19E2">
      <w:pPr>
        <w:spacing w:before="0" w:after="0"/>
      </w:pPr>
      <w:r>
        <w:separator/>
      </w:r>
    </w:p>
  </w:endnote>
  <w:endnote w:type="continuationSeparator" w:id="0">
    <w:p w:rsidR="00EB19E2" w:rsidRDefault="00EB19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E6" w:rsidRDefault="00887A2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32781">
      <w:rPr>
        <w:noProof/>
      </w:rPr>
      <w:t>2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E6" w:rsidRDefault="00887A28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E2" w:rsidRDefault="00EB19E2">
      <w:pPr>
        <w:spacing w:before="0" w:after="0"/>
      </w:pPr>
      <w:r>
        <w:separator/>
      </w:r>
    </w:p>
  </w:footnote>
  <w:footnote w:type="continuationSeparator" w:id="0">
    <w:p w:rsidR="00EB19E2" w:rsidRDefault="00EB19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2B9C"/>
    <w:multiLevelType w:val="multilevel"/>
    <w:tmpl w:val="5C660C56"/>
    <w:numStyleLink w:val="StyleNumberedLeft0Hanging025"/>
  </w:abstractNum>
  <w:abstractNum w:abstractNumId="1">
    <w:nsid w:val="6866708E"/>
    <w:multiLevelType w:val="multilevel"/>
    <w:tmpl w:val="5C660C56"/>
    <w:styleLink w:val="StyleNumberedLeft0Hanging025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color w:val="6B911C" w:themeColor="accent1" w:themeShade="BF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DC6922"/>
    <w:multiLevelType w:val="hybridMultilevel"/>
    <w:tmpl w:val="E138D9F2"/>
    <w:lvl w:ilvl="0" w:tplc="A9DCC658">
      <w:start w:val="1"/>
      <w:numFmt w:val="lowerLetter"/>
      <w:pStyle w:val="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6A"/>
    <w:rsid w:val="001119DA"/>
    <w:rsid w:val="00244EE9"/>
    <w:rsid w:val="002A48E3"/>
    <w:rsid w:val="003830D9"/>
    <w:rsid w:val="005D08C7"/>
    <w:rsid w:val="00606931"/>
    <w:rsid w:val="006E0AE6"/>
    <w:rsid w:val="006F31E6"/>
    <w:rsid w:val="00887A28"/>
    <w:rsid w:val="009930D7"/>
    <w:rsid w:val="00AD516A"/>
    <w:rsid w:val="00AF451E"/>
    <w:rsid w:val="00B34422"/>
    <w:rsid w:val="00D408FD"/>
    <w:rsid w:val="00DD65DB"/>
    <w:rsid w:val="00E32781"/>
    <w:rsid w:val="00E70D29"/>
    <w:rsid w:val="00E93C60"/>
    <w:rsid w:val="00EB19E2"/>
    <w:rsid w:val="00FA4409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 w:qFormat="1"/>
    <w:lsdException w:name="List 2" w:uiPriority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10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before="3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54A021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outlineLvl w:val="1"/>
    </w:pPr>
    <w:rPr>
      <w:rFonts w:asciiTheme="majorHAnsi" w:eastAsiaTheme="majorEastAsia" w:hAnsiTheme="majorHAnsi" w:cstheme="majorBidi"/>
      <w:color w:val="6B911C" w:themeColor="accent1" w:themeShade="BF"/>
      <w:kern w:val="2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90C226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0C22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customStyle="1" w:styleId="Instruction">
    <w:name w:val="Instruction"/>
    <w:basedOn w:val="Normal"/>
    <w:qFormat/>
    <w:pPr>
      <w:spacing w:before="360" w:after="360"/>
      <w:ind w:left="1440" w:right="1440"/>
      <w:jc w:val="center"/>
    </w:pPr>
    <w:rPr>
      <w:i/>
      <w:iCs/>
    </w:rPr>
  </w:style>
  <w:style w:type="paragraph" w:styleId="Footer">
    <w:name w:val="footer"/>
    <w:basedOn w:val="Normal"/>
    <w:link w:val="FooterChar"/>
    <w:uiPriority w:val="1"/>
    <w:unhideWhenUsed/>
    <w:pPr>
      <w:spacing w:after="0"/>
    </w:pPr>
    <w:rPr>
      <w:color w:val="90C226" w:themeColor="accent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1"/>
    <w:rPr>
      <w:rFonts w:asciiTheme="minorHAnsi" w:eastAsiaTheme="minorEastAsia" w:hAnsiTheme="minorHAnsi" w:cstheme="minorBidi"/>
      <w:color w:val="90C226" w:themeColor="accent1"/>
      <w:sz w:val="18"/>
      <w:szCs w:val="18"/>
    </w:rPr>
  </w:style>
  <w:style w:type="paragraph" w:styleId="Header">
    <w:name w:val="header"/>
    <w:basedOn w:val="Normal"/>
    <w:link w:val="HeaderChar"/>
    <w:uiPriority w:val="2"/>
    <w:unhideWhenUsed/>
    <w:pPr>
      <w:tabs>
        <w:tab w:val="center" w:pos="4680"/>
        <w:tab w:val="right" w:pos="9360"/>
      </w:tabs>
      <w:spacing w:before="0" w:after="360"/>
    </w:pPr>
  </w:style>
  <w:style w:type="character" w:customStyle="1" w:styleId="HeaderChar">
    <w:name w:val="Header Char"/>
    <w:basedOn w:val="DefaultParagraphFont"/>
    <w:link w:val="Header"/>
    <w:uiPriority w:val="2"/>
    <w:rPr>
      <w:rFonts w:asciiTheme="minorHAnsi" w:eastAsiaTheme="minorEastAsia" w:hAnsiTheme="minorHAnsi" w:cstheme="minorBidi"/>
      <w:sz w:val="20"/>
      <w:szCs w:val="20"/>
    </w:rPr>
  </w:style>
  <w:style w:type="paragraph" w:styleId="List2">
    <w:name w:val="List 2"/>
    <w:basedOn w:val="Normal"/>
    <w:qFormat/>
    <w:pPr>
      <w:numPr>
        <w:numId w:val="3"/>
      </w:numPr>
      <w:spacing w:before="240" w:after="120"/>
    </w:pPr>
  </w:style>
  <w:style w:type="paragraph" w:styleId="List">
    <w:name w:val="List"/>
    <w:basedOn w:val="Normal"/>
    <w:qFormat/>
    <w:pPr>
      <w:numPr>
        <w:numId w:val="2"/>
      </w:numPr>
    </w:pPr>
  </w:style>
  <w:style w:type="numbering" w:customStyle="1" w:styleId="StyleNumberedLeft0Hanging025">
    <w:name w:val="StyleNumberedLeft0Hanging02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6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 w:qFormat="1"/>
    <w:lsdException w:name="List 2" w:uiPriority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after="10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before="3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54A021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outlineLvl w:val="1"/>
    </w:pPr>
    <w:rPr>
      <w:rFonts w:asciiTheme="majorHAnsi" w:eastAsiaTheme="majorEastAsia" w:hAnsiTheme="majorHAnsi" w:cstheme="majorBidi"/>
      <w:color w:val="6B911C" w:themeColor="accent1" w:themeShade="BF"/>
      <w:kern w:val="2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90C226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0C22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customStyle="1" w:styleId="Instruction">
    <w:name w:val="Instruction"/>
    <w:basedOn w:val="Normal"/>
    <w:qFormat/>
    <w:pPr>
      <w:spacing w:before="360" w:after="360"/>
      <w:ind w:left="1440" w:right="1440"/>
      <w:jc w:val="center"/>
    </w:pPr>
    <w:rPr>
      <w:i/>
      <w:iCs/>
    </w:rPr>
  </w:style>
  <w:style w:type="paragraph" w:styleId="Footer">
    <w:name w:val="footer"/>
    <w:basedOn w:val="Normal"/>
    <w:link w:val="FooterChar"/>
    <w:uiPriority w:val="1"/>
    <w:unhideWhenUsed/>
    <w:pPr>
      <w:spacing w:after="0"/>
    </w:pPr>
    <w:rPr>
      <w:color w:val="90C226" w:themeColor="accent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1"/>
    <w:rPr>
      <w:rFonts w:asciiTheme="minorHAnsi" w:eastAsiaTheme="minorEastAsia" w:hAnsiTheme="minorHAnsi" w:cstheme="minorBidi"/>
      <w:color w:val="90C226" w:themeColor="accent1"/>
      <w:sz w:val="18"/>
      <w:szCs w:val="18"/>
    </w:rPr>
  </w:style>
  <w:style w:type="paragraph" w:styleId="Header">
    <w:name w:val="header"/>
    <w:basedOn w:val="Normal"/>
    <w:link w:val="HeaderChar"/>
    <w:uiPriority w:val="2"/>
    <w:unhideWhenUsed/>
    <w:pPr>
      <w:tabs>
        <w:tab w:val="center" w:pos="4680"/>
        <w:tab w:val="right" w:pos="9360"/>
      </w:tabs>
      <w:spacing w:before="0" w:after="360"/>
    </w:pPr>
  </w:style>
  <w:style w:type="character" w:customStyle="1" w:styleId="HeaderChar">
    <w:name w:val="Header Char"/>
    <w:basedOn w:val="DefaultParagraphFont"/>
    <w:link w:val="Header"/>
    <w:uiPriority w:val="2"/>
    <w:rPr>
      <w:rFonts w:asciiTheme="minorHAnsi" w:eastAsiaTheme="minorEastAsia" w:hAnsiTheme="minorHAnsi" w:cstheme="minorBidi"/>
      <w:sz w:val="20"/>
      <w:szCs w:val="20"/>
    </w:rPr>
  </w:style>
  <w:style w:type="paragraph" w:styleId="List2">
    <w:name w:val="List 2"/>
    <w:basedOn w:val="Normal"/>
    <w:qFormat/>
    <w:pPr>
      <w:numPr>
        <w:numId w:val="3"/>
      </w:numPr>
      <w:spacing w:before="240" w:after="120"/>
    </w:pPr>
  </w:style>
  <w:style w:type="paragraph" w:styleId="List">
    <w:name w:val="List"/>
    <w:basedOn w:val="Normal"/>
    <w:qFormat/>
    <w:pPr>
      <w:numPr>
        <w:numId w:val="2"/>
      </w:numPr>
    </w:pPr>
  </w:style>
  <w:style w:type="numbering" w:customStyle="1" w:styleId="StyleNumberedLeft0Hanging025">
    <w:name w:val="StyleNumberedLeft0Hanging02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6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bdul\Downloads\TS103463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E2E79C61F04F52ACEF7031549C7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70603-DCD1-4C85-9D52-9415EC8E2065}"/>
      </w:docPartPr>
      <w:docPartBody>
        <w:p w:rsidR="00251ABE" w:rsidRDefault="00E53EA6">
          <w:pPr>
            <w:pStyle w:val="1BE2E79C61F04F52ACEF7031549C72F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A6"/>
    <w:rsid w:val="00251ABE"/>
    <w:rsid w:val="002C4746"/>
    <w:rsid w:val="003E5E48"/>
    <w:rsid w:val="005E1E44"/>
    <w:rsid w:val="00732C68"/>
    <w:rsid w:val="00A032D7"/>
    <w:rsid w:val="00D21EF4"/>
    <w:rsid w:val="00E53EA6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64130CD644A419CFD76715D4D9142">
    <w:name w:val="82864130CD644A419CFD76715D4D9142"/>
  </w:style>
  <w:style w:type="paragraph" w:customStyle="1" w:styleId="1BE2E79C61F04F52ACEF7031549C72FD">
    <w:name w:val="1BE2E79C61F04F52ACEF7031549C72F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6F6932DB99409688788D4D9C49FA2F">
    <w:name w:val="BA6F6932DB99409688788D4D9C49FA2F"/>
  </w:style>
  <w:style w:type="paragraph" w:customStyle="1" w:styleId="ECE7E5D0FD9B4F1EB2CEB0CB64C53D49">
    <w:name w:val="ECE7E5D0FD9B4F1EB2CEB0CB64C53D49"/>
  </w:style>
  <w:style w:type="paragraph" w:customStyle="1" w:styleId="66209DBFECA849B69B31DD7082A571B7">
    <w:name w:val="66209DBFECA849B69B31DD7082A571B7"/>
  </w:style>
  <w:style w:type="paragraph" w:customStyle="1" w:styleId="A9E74CB894EF4335BBBE36A77F6D0D6C">
    <w:name w:val="A9E74CB894EF4335BBBE36A77F6D0D6C"/>
    <w:rsid w:val="00D21EF4"/>
  </w:style>
  <w:style w:type="paragraph" w:customStyle="1" w:styleId="53BF8EF776E94CD288EA90F251F4C692">
    <w:name w:val="53BF8EF776E94CD288EA90F251F4C692"/>
    <w:rsid w:val="00D21EF4"/>
  </w:style>
  <w:style w:type="paragraph" w:customStyle="1" w:styleId="AA175733ED644CD3BAF7BF37F8C26268">
    <w:name w:val="AA175733ED644CD3BAF7BF37F8C26268"/>
    <w:rsid w:val="00D21EF4"/>
  </w:style>
  <w:style w:type="paragraph" w:customStyle="1" w:styleId="E7201452EC224F76A7976B478CA8AFAE">
    <w:name w:val="E7201452EC224F76A7976B478CA8AFAE"/>
    <w:rsid w:val="00D21EF4"/>
  </w:style>
  <w:style w:type="paragraph" w:customStyle="1" w:styleId="972508E8F9B0484F8583EACE67D4B4FE">
    <w:name w:val="972508E8F9B0484F8583EACE67D4B4FE"/>
    <w:rsid w:val="00D21EF4"/>
  </w:style>
  <w:style w:type="paragraph" w:customStyle="1" w:styleId="57741CD21E394E4195E3CA5BCF295627">
    <w:name w:val="57741CD21E394E4195E3CA5BCF295627"/>
    <w:rsid w:val="00D21EF4"/>
  </w:style>
  <w:style w:type="paragraph" w:customStyle="1" w:styleId="DEEC04F5245340B6801F7A9379771A70">
    <w:name w:val="DEEC04F5245340B6801F7A9379771A70"/>
    <w:rsid w:val="00D21EF4"/>
  </w:style>
  <w:style w:type="paragraph" w:customStyle="1" w:styleId="960B9DA0EEBC4E22BF729B44F325E387">
    <w:name w:val="960B9DA0EEBC4E22BF729B44F325E387"/>
    <w:rsid w:val="00D21EF4"/>
  </w:style>
  <w:style w:type="paragraph" w:customStyle="1" w:styleId="38950EE1F7E14DFF97A8C4D22DEFCCD4">
    <w:name w:val="38950EE1F7E14DFF97A8C4D22DEFCCD4"/>
    <w:rsid w:val="00D21EF4"/>
  </w:style>
  <w:style w:type="paragraph" w:customStyle="1" w:styleId="40B940BB19EF44DFA7974351604EEAD1">
    <w:name w:val="40B940BB19EF44DFA7974351604EEAD1"/>
    <w:rsid w:val="00D21EF4"/>
  </w:style>
  <w:style w:type="paragraph" w:customStyle="1" w:styleId="DBE1D04A3DB54AA29D14A8B04202F385">
    <w:name w:val="DBE1D04A3DB54AA29D14A8B04202F385"/>
    <w:rsid w:val="00D21EF4"/>
  </w:style>
  <w:style w:type="paragraph" w:customStyle="1" w:styleId="43B51449C1B44AEF984E0842A762F3EF">
    <w:name w:val="43B51449C1B44AEF984E0842A762F3EF"/>
    <w:rsid w:val="00D21EF4"/>
  </w:style>
  <w:style w:type="paragraph" w:customStyle="1" w:styleId="DF3891BC8EFA44678372814BC13E699B">
    <w:name w:val="DF3891BC8EFA44678372814BC13E699B"/>
    <w:rsid w:val="00D21EF4"/>
  </w:style>
  <w:style w:type="paragraph" w:customStyle="1" w:styleId="FF7328CFF9F14170902F26B5D20D77D3">
    <w:name w:val="FF7328CFF9F14170902F26B5D20D77D3"/>
    <w:rsid w:val="00D21E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64130CD644A419CFD76715D4D9142">
    <w:name w:val="82864130CD644A419CFD76715D4D9142"/>
  </w:style>
  <w:style w:type="paragraph" w:customStyle="1" w:styleId="1BE2E79C61F04F52ACEF7031549C72FD">
    <w:name w:val="1BE2E79C61F04F52ACEF7031549C72F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A6F6932DB99409688788D4D9C49FA2F">
    <w:name w:val="BA6F6932DB99409688788D4D9C49FA2F"/>
  </w:style>
  <w:style w:type="paragraph" w:customStyle="1" w:styleId="ECE7E5D0FD9B4F1EB2CEB0CB64C53D49">
    <w:name w:val="ECE7E5D0FD9B4F1EB2CEB0CB64C53D49"/>
  </w:style>
  <w:style w:type="paragraph" w:customStyle="1" w:styleId="66209DBFECA849B69B31DD7082A571B7">
    <w:name w:val="66209DBFECA849B69B31DD7082A571B7"/>
  </w:style>
  <w:style w:type="paragraph" w:customStyle="1" w:styleId="A9E74CB894EF4335BBBE36A77F6D0D6C">
    <w:name w:val="A9E74CB894EF4335BBBE36A77F6D0D6C"/>
    <w:rsid w:val="00D21EF4"/>
  </w:style>
  <w:style w:type="paragraph" w:customStyle="1" w:styleId="53BF8EF776E94CD288EA90F251F4C692">
    <w:name w:val="53BF8EF776E94CD288EA90F251F4C692"/>
    <w:rsid w:val="00D21EF4"/>
  </w:style>
  <w:style w:type="paragraph" w:customStyle="1" w:styleId="AA175733ED644CD3BAF7BF37F8C26268">
    <w:name w:val="AA175733ED644CD3BAF7BF37F8C26268"/>
    <w:rsid w:val="00D21EF4"/>
  </w:style>
  <w:style w:type="paragraph" w:customStyle="1" w:styleId="E7201452EC224F76A7976B478CA8AFAE">
    <w:name w:val="E7201452EC224F76A7976B478CA8AFAE"/>
    <w:rsid w:val="00D21EF4"/>
  </w:style>
  <w:style w:type="paragraph" w:customStyle="1" w:styleId="972508E8F9B0484F8583EACE67D4B4FE">
    <w:name w:val="972508E8F9B0484F8583EACE67D4B4FE"/>
    <w:rsid w:val="00D21EF4"/>
  </w:style>
  <w:style w:type="paragraph" w:customStyle="1" w:styleId="57741CD21E394E4195E3CA5BCF295627">
    <w:name w:val="57741CD21E394E4195E3CA5BCF295627"/>
    <w:rsid w:val="00D21EF4"/>
  </w:style>
  <w:style w:type="paragraph" w:customStyle="1" w:styleId="DEEC04F5245340B6801F7A9379771A70">
    <w:name w:val="DEEC04F5245340B6801F7A9379771A70"/>
    <w:rsid w:val="00D21EF4"/>
  </w:style>
  <w:style w:type="paragraph" w:customStyle="1" w:styleId="960B9DA0EEBC4E22BF729B44F325E387">
    <w:name w:val="960B9DA0EEBC4E22BF729B44F325E387"/>
    <w:rsid w:val="00D21EF4"/>
  </w:style>
  <w:style w:type="paragraph" w:customStyle="1" w:styleId="38950EE1F7E14DFF97A8C4D22DEFCCD4">
    <w:name w:val="38950EE1F7E14DFF97A8C4D22DEFCCD4"/>
    <w:rsid w:val="00D21EF4"/>
  </w:style>
  <w:style w:type="paragraph" w:customStyle="1" w:styleId="40B940BB19EF44DFA7974351604EEAD1">
    <w:name w:val="40B940BB19EF44DFA7974351604EEAD1"/>
    <w:rsid w:val="00D21EF4"/>
  </w:style>
  <w:style w:type="paragraph" w:customStyle="1" w:styleId="DBE1D04A3DB54AA29D14A8B04202F385">
    <w:name w:val="DBE1D04A3DB54AA29D14A8B04202F385"/>
    <w:rsid w:val="00D21EF4"/>
  </w:style>
  <w:style w:type="paragraph" w:customStyle="1" w:styleId="43B51449C1B44AEF984E0842A762F3EF">
    <w:name w:val="43B51449C1B44AEF984E0842A762F3EF"/>
    <w:rsid w:val="00D21EF4"/>
  </w:style>
  <w:style w:type="paragraph" w:customStyle="1" w:styleId="DF3891BC8EFA44678372814BC13E699B">
    <w:name w:val="DF3891BC8EFA44678372814BC13E699B"/>
    <w:rsid w:val="00D21EF4"/>
  </w:style>
  <w:style w:type="paragraph" w:customStyle="1" w:styleId="FF7328CFF9F14170902F26B5D20D77D3">
    <w:name w:val="FF7328CFF9F14170902F26B5D20D77D3"/>
    <w:rsid w:val="00D21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ultiple-choice test or survey (3-answer)">
  <a:themeElements>
    <a:clrScheme name="Facet HD - cor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9FD257-75ED-4E5E-9129-6862D210C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TS103463081</Template>
  <TotalTime>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Waheed</dc:creator>
  <cp:lastModifiedBy>Cogent</cp:lastModifiedBy>
  <cp:revision>12</cp:revision>
  <dcterms:created xsi:type="dcterms:W3CDTF">2019-06-13T11:21:00Z</dcterms:created>
  <dcterms:modified xsi:type="dcterms:W3CDTF">2019-06-13T11:28:00Z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TC034630819991</vt:lpwstr>
  </property>
</Properties>
</file>