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 xml:space="preserve">Transforming lives, one course away with Health and Social Care pathways – </w:t>
      </w:r>
      <w:r w:rsidRPr="00811ABB">
        <w:rPr>
          <w:rFonts w:ascii="Times New Roman" w:hAnsi="Times New Roman" w:cs="Times New Roman"/>
          <w:sz w:val="24"/>
          <w:szCs w:val="24"/>
          <w:highlight w:val="cyan"/>
        </w:rPr>
        <w:t>Header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 xml:space="preserve">Ignite your passion and embrace Health and Social Care course adventures – </w:t>
      </w:r>
      <w:r w:rsidRPr="00811ABB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 xml:space="preserve">Cultivate change through learning and embark on Health and Social Care journeys – </w:t>
      </w:r>
      <w:r w:rsidRPr="00811ABB">
        <w:rPr>
          <w:rFonts w:ascii="Times New Roman" w:hAnsi="Times New Roman" w:cs="Times New Roman"/>
          <w:sz w:val="24"/>
          <w:szCs w:val="24"/>
          <w:highlight w:val="cyan"/>
        </w:rPr>
        <w:t>Pre header text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On this World Alzheimer's Day, our heartfelt love and strength go out to individuals and families touched by Alzheimer's. South London College has a special gift awaiting you. Our Health and Social Care courses are tailor-made to pave the way for a successful career in the global social care and healthcare sectors.</w:t>
      </w:r>
      <w:r w:rsidR="007E69F0">
        <w:rPr>
          <w:rFonts w:ascii="Times New Roman" w:hAnsi="Times New Roman" w:cs="Times New Roman"/>
          <w:sz w:val="24"/>
          <w:szCs w:val="24"/>
        </w:rPr>
        <w:t xml:space="preserve"> </w:t>
      </w:r>
      <w:r w:rsidR="007E69F0" w:rsidRPr="007E69F0">
        <w:rPr>
          <w:rFonts w:ascii="Times New Roman" w:hAnsi="Times New Roman" w:cs="Times New Roman"/>
          <w:sz w:val="24"/>
          <w:szCs w:val="24"/>
          <w:highlight w:val="yellow"/>
        </w:rPr>
        <w:t xml:space="preserve">Background pic </w:t>
      </w:r>
      <w:r w:rsidR="007E69F0">
        <w:rPr>
          <w:rFonts w:ascii="Times New Roman" w:hAnsi="Times New Roman" w:cs="Times New Roman"/>
          <w:sz w:val="24"/>
          <w:szCs w:val="24"/>
          <w:highlight w:val="yellow"/>
        </w:rPr>
        <w:t xml:space="preserve">(use a pic related to world </w:t>
      </w:r>
      <w:r w:rsidR="00E90606">
        <w:rPr>
          <w:rFonts w:ascii="Times New Roman" w:hAnsi="Times New Roman" w:cs="Times New Roman"/>
          <w:sz w:val="24"/>
          <w:szCs w:val="24"/>
          <w:highlight w:val="yellow"/>
        </w:rPr>
        <w:t>Alzheimers</w:t>
      </w:r>
      <w:bookmarkStart w:id="0" w:name="_GoBack"/>
      <w:bookmarkEnd w:id="0"/>
      <w:r w:rsidR="007E69F0">
        <w:rPr>
          <w:rFonts w:ascii="Times New Roman" w:hAnsi="Times New Roman" w:cs="Times New Roman"/>
          <w:sz w:val="24"/>
          <w:szCs w:val="24"/>
          <w:highlight w:val="yellow"/>
        </w:rPr>
        <w:t xml:space="preserve"> day ) </w:t>
      </w:r>
      <w:r w:rsidR="007E69F0" w:rsidRPr="007E69F0">
        <w:rPr>
          <w:rFonts w:ascii="Times New Roman" w:hAnsi="Times New Roman" w:cs="Times New Roman"/>
          <w:sz w:val="24"/>
          <w:szCs w:val="24"/>
          <w:highlight w:val="yellow"/>
        </w:rPr>
        <w:t xml:space="preserve">– landing page link - </w:t>
      </w:r>
      <w:hyperlink r:id="rId4" w:history="1">
        <w:r w:rsidR="007E69F0" w:rsidRPr="007E69F0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https://southlondoncollege.org/?post_type=course&amp;s=health+and+social+care</w:t>
        </w:r>
      </w:hyperlink>
    </w:p>
    <w:p w:rsidR="007E69F0" w:rsidRPr="002027D3" w:rsidRDefault="007E69F0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Pr="00811ABB" w:rsidRDefault="002027D3" w:rsidP="00202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BB">
        <w:rPr>
          <w:rFonts w:ascii="Times New Roman" w:hAnsi="Times New Roman" w:cs="Times New Roman"/>
          <w:b/>
          <w:bCs/>
          <w:sz w:val="24"/>
          <w:szCs w:val="24"/>
        </w:rPr>
        <w:t>Enrol in our Health and Social Care course and enjoy these exclusive benefits:</w:t>
      </w:r>
      <w:r w:rsidR="007E69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9F0" w:rsidRPr="007E69F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highlight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* Exceptional and friendly customer support.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* Learn flexibly at your own pace.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* Affordable prices that stand out in the market.</w:t>
      </w:r>
    </w:p>
    <w:p w:rsid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* Access meticulously crafted course materials.</w:t>
      </w:r>
    </w:p>
    <w:p w:rsid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2027D3" w:rsidRPr="00811ABB" w:rsidRDefault="002027D3" w:rsidP="002027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BB">
        <w:rPr>
          <w:rFonts w:ascii="Times New Roman" w:hAnsi="Times New Roman" w:cs="Times New Roman"/>
          <w:b/>
          <w:bCs/>
          <w:sz w:val="24"/>
          <w:szCs w:val="24"/>
        </w:rPr>
        <w:t>Why South London College?</w:t>
      </w:r>
      <w:r w:rsidR="007E69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9F0" w:rsidRPr="007E69F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the design symbols on below each point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2027D3">
        <w:rPr>
          <w:rFonts w:ascii="Times New Roman" w:hAnsi="Times New Roman" w:cs="Times New Roman"/>
          <w:sz w:val="24"/>
          <w:szCs w:val="24"/>
        </w:rPr>
        <w:t>Approved NCFE CACHE qualification provider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2027D3">
        <w:rPr>
          <w:rFonts w:ascii="Times New Roman" w:hAnsi="Times New Roman" w:cs="Times New Roman"/>
          <w:sz w:val="24"/>
          <w:szCs w:val="24"/>
        </w:rPr>
        <w:t>NCFE CACHE-endorsed course content</w:t>
      </w:r>
    </w:p>
    <w:p w:rsid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2027D3">
        <w:rPr>
          <w:rFonts w:ascii="Times New Roman" w:hAnsi="Times New Roman" w:cs="Times New Roman"/>
          <w:sz w:val="24"/>
          <w:szCs w:val="24"/>
        </w:rPr>
        <w:t>Join a global student community trend.</w:t>
      </w:r>
    </w:p>
    <w:p w:rsidR="002027D3" w:rsidRP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* Join free live webinars for enriched learning.</w:t>
      </w:r>
    </w:p>
    <w:p w:rsidR="002027D3" w:rsidRDefault="002027D3" w:rsidP="002027D3">
      <w:pPr>
        <w:rPr>
          <w:rFonts w:ascii="Times New Roman" w:hAnsi="Times New Roman" w:cs="Times New Roman"/>
          <w:sz w:val="24"/>
          <w:szCs w:val="24"/>
        </w:rPr>
      </w:pPr>
    </w:p>
    <w:p w:rsidR="007E69F0" w:rsidRDefault="002027D3" w:rsidP="002027D3">
      <w:pPr>
        <w:rPr>
          <w:rFonts w:ascii="Times New Roman" w:hAnsi="Times New Roman" w:cs="Times New Roman"/>
          <w:sz w:val="24"/>
          <w:szCs w:val="24"/>
        </w:rPr>
      </w:pPr>
      <w:r w:rsidRPr="002027D3">
        <w:rPr>
          <w:rFonts w:ascii="Times New Roman" w:hAnsi="Times New Roman" w:cs="Times New Roman"/>
          <w:sz w:val="24"/>
          <w:szCs w:val="24"/>
        </w:rPr>
        <w:t>Don't hesitate any longer. Seize the opportunity now by enrolling in our Health and Social Care courses to unlock a plethora of benefits that will accelerate your career</w:t>
      </w:r>
      <w:r w:rsidRPr="00E9060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90606" w:rsidRPr="00E90606">
        <w:rPr>
          <w:rFonts w:ascii="Times New Roman" w:hAnsi="Times New Roman" w:cs="Times New Roman"/>
          <w:sz w:val="24"/>
          <w:szCs w:val="24"/>
          <w:highlight w:val="yellow"/>
        </w:rPr>
        <w:t xml:space="preserve"> Use a different colour background in here</w:t>
      </w:r>
      <w:r w:rsidR="00E90606">
        <w:rPr>
          <w:rFonts w:ascii="Times New Roman" w:hAnsi="Times New Roman" w:cs="Times New Roman"/>
          <w:sz w:val="24"/>
          <w:szCs w:val="24"/>
        </w:rPr>
        <w:t xml:space="preserve"> </w:t>
      </w:r>
      <w:r w:rsidR="007E69F0">
        <w:rPr>
          <w:rFonts w:ascii="Times New Roman" w:hAnsi="Times New Roman" w:cs="Times New Roman"/>
          <w:sz w:val="24"/>
          <w:szCs w:val="24"/>
        </w:rPr>
        <w:br/>
      </w:r>
      <w:r w:rsidR="007E69F0">
        <w:rPr>
          <w:rFonts w:ascii="Times New Roman" w:hAnsi="Times New Roman" w:cs="Times New Roman"/>
          <w:sz w:val="24"/>
          <w:szCs w:val="24"/>
        </w:rPr>
        <w:br/>
      </w:r>
    </w:p>
    <w:p w:rsidR="007E69F0" w:rsidRDefault="007E69F0" w:rsidP="002027D3">
      <w:pPr>
        <w:rPr>
          <w:rFonts w:ascii="Times New Roman" w:hAnsi="Times New Roman" w:cs="Times New Roman"/>
          <w:sz w:val="24"/>
          <w:szCs w:val="24"/>
        </w:rPr>
      </w:pPr>
    </w:p>
    <w:p w:rsidR="005613C6" w:rsidRDefault="007E69F0" w:rsidP="00202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comments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cost cards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F54C96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https://southlondoncollege.org/course/ncfe-cache-level-2-certificate-in-understanding-safeguarding-and-prevent/</w:t>
        </w:r>
      </w:hyperlink>
    </w:p>
    <w:p w:rsidR="007E69F0" w:rsidRDefault="007E69F0" w:rsidP="002027D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54C96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https://southlondoncollege.org/course/ncfe-cache-level-2-award-in-awareness-of-end-of-life-care/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F54C96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https://southlondoncollege.org/course/ncfe-cache-level-2-award-in-awareness-of-dementia/</w:t>
        </w:r>
      </w:hyperlink>
    </w:p>
    <w:p w:rsidR="007E69F0" w:rsidRDefault="007E69F0" w:rsidP="002027D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54C96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https://southlondoncollege.org/course/ncfe-cache-level-2-certificate-in-principles-of-dementia-care/</w:t>
        </w:r>
      </w:hyperlink>
    </w:p>
    <w:p w:rsidR="007E69F0" w:rsidRDefault="007E69F0" w:rsidP="002027D3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54C96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https://southlondoncollege.org/course/ncfe-cache-level-3-award-in-awareness-of-dementia/</w:t>
        </w:r>
      </w:hyperlink>
    </w:p>
    <w:p w:rsidR="007E69F0" w:rsidRPr="00E90606" w:rsidRDefault="007E69F0" w:rsidP="002027D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E69F0" w:rsidRPr="00E90606" w:rsidRDefault="007E69F0" w:rsidP="002027D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90606">
        <w:rPr>
          <w:rFonts w:ascii="Times New Roman" w:hAnsi="Times New Roman" w:cs="Times New Roman"/>
          <w:color w:val="FF0000"/>
          <w:sz w:val="24"/>
          <w:szCs w:val="24"/>
        </w:rPr>
        <w:t xml:space="preserve">publish date; </w:t>
      </w:r>
      <w:r w:rsidR="00E90606" w:rsidRPr="00E90606">
        <w:rPr>
          <w:rFonts w:ascii="Times New Roman" w:hAnsi="Times New Roman" w:cs="Times New Roman"/>
          <w:color w:val="FF0000"/>
          <w:sz w:val="24"/>
          <w:szCs w:val="24"/>
        </w:rPr>
        <w:t>21/09/2023</w:t>
      </w:r>
      <w:r w:rsidRPr="00E90606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9060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90606" w:rsidRPr="00E90606">
        <w:rPr>
          <w:rFonts w:ascii="Times New Roman" w:hAnsi="Times New Roman" w:cs="Times New Roman"/>
          <w:color w:val="FF0000"/>
          <w:sz w:val="24"/>
          <w:szCs w:val="24"/>
        </w:rPr>
        <w:t>Review</w:t>
      </w:r>
      <w:r w:rsidRPr="00E90606">
        <w:rPr>
          <w:rFonts w:ascii="Times New Roman" w:hAnsi="Times New Roman" w:cs="Times New Roman"/>
          <w:color w:val="FF0000"/>
          <w:sz w:val="24"/>
          <w:szCs w:val="24"/>
        </w:rPr>
        <w:t xml:space="preserve"> and test mail date</w:t>
      </w:r>
      <w:r w:rsidR="00E90606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E906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0606" w:rsidRPr="00E90606">
        <w:rPr>
          <w:rFonts w:ascii="Times New Roman" w:hAnsi="Times New Roman" w:cs="Times New Roman"/>
          <w:color w:val="FF0000"/>
          <w:sz w:val="24"/>
          <w:szCs w:val="24"/>
        </w:rPr>
        <w:t>18/09/2023</w:t>
      </w:r>
    </w:p>
    <w:p w:rsidR="00E90606" w:rsidRDefault="00E90606" w:rsidP="002027D3">
      <w:pPr>
        <w:rPr>
          <w:rFonts w:ascii="Times New Roman" w:hAnsi="Times New Roman" w:cs="Times New Roman"/>
          <w:sz w:val="24"/>
          <w:szCs w:val="24"/>
        </w:rPr>
      </w:pPr>
    </w:p>
    <w:p w:rsidR="007E69F0" w:rsidRPr="002027D3" w:rsidRDefault="007E69F0" w:rsidP="002027D3">
      <w:pPr>
        <w:rPr>
          <w:rFonts w:ascii="Times New Roman" w:hAnsi="Times New Roman" w:cs="Times New Roman"/>
          <w:sz w:val="24"/>
          <w:szCs w:val="24"/>
        </w:rPr>
      </w:pPr>
    </w:p>
    <w:sectPr w:rsidR="007E69F0" w:rsidRPr="0020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91"/>
    <w:rsid w:val="002027D3"/>
    <w:rsid w:val="005613C6"/>
    <w:rsid w:val="007E69F0"/>
    <w:rsid w:val="00811ABB"/>
    <w:rsid w:val="00AD5C91"/>
    <w:rsid w:val="00E9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6963"/>
  <w15:chartTrackingRefBased/>
  <w15:docId w15:val="{AFC0B8A8-664B-43F1-AA20-F215F91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londoncollege.org/course/ncfe-cache-level-2-certificate-in-principles-of-dementia-c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ncfe-cache-level-2-award-in-awareness-of-dement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ncfe-cache-level-2-award-in-awareness-of-end-of-life-ca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thlondoncollege.org/course/ncfe-cache-level-2-certificate-in-understanding-safeguarding-and-preven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thlondoncollege.org/?post_type=course&amp;s=health+and+social+care" TargetMode="External"/><Relationship Id="rId9" Type="http://schemas.openxmlformats.org/officeDocument/2006/relationships/hyperlink" Target="https://southlondoncollege.org/course/ncfe-cache-level-3-award-in-awareness-of-dement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429</Words>
  <Characters>2287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Dinethmin Wanigarath</dc:creator>
  <cp:keywords/>
  <dc:description/>
  <cp:lastModifiedBy>GEL - BMD</cp:lastModifiedBy>
  <cp:revision>3</cp:revision>
  <dcterms:created xsi:type="dcterms:W3CDTF">2023-08-24T10:47:00Z</dcterms:created>
  <dcterms:modified xsi:type="dcterms:W3CDTF">2023-09-04T09:19:00Z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8dd11addf238e611f56602f84a2e8448de2705576e5f97397eb4034dfb48f755</vt:lpwstr>
  </property>
</Properties>
</file>