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Planet team,</w:t>
      </w:r>
    </w:p>
    <w:p>
      <w:pPr>
        <w:spacing w:before="0" w:after="160" w:line="276" w:lineRule="auto"/>
      </w:pPr>
      <w:r>
        <w:rPr>
          <w:sz w:val="21"/>
        </w:rPr>
        <w:t>Planet’s mission to create a world of connected commerce through secure and seamless payment solutions is a compelling challenge, particularly as you scale your internal AI capabilities. I am writing to apply for the AI Engineer position, as my background in building production-grade agentic workflows aligns directly with your need for reliable, auditable AI that business users can trust.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automates complex document tailoring. To ensure the quality of the decisions made by the system, I engineered a quality-gate loop that iterates on outputs until they meet an 85% success threshold. This project required not just technical execution, but a focus on production reliability—implementing multi-model failover, exponential-backoff retries, and 121 automated unit tests to ensure the system remains observable and robust in a 24/7 environment.</w:t>
      </w:r>
    </w:p>
    <w:p>
      <w:pPr>
        <w:spacing w:before="0" w:after="160" w:line="276" w:lineRule="auto"/>
      </w:pPr>
      <w:r>
        <w:rPr>
          <w:sz w:val="21"/>
        </w:rPr>
        <w:t>Beyond my work with LLMs, I have extensive experience in predictive modelling and data engineering. For an NHS performance analysis project, I utilized advanced SQL and Random Forest classifiers to identify drivers of service breaches, achieving a 0.90–0.95 ROC-AUC. This experience taught me how to diagnose cases where systems are technically functional but producing poor outcomes, a skill I am eager to apply to your internal HR, Finance, and CRM workflows.</w:t>
      </w:r>
    </w:p>
    <w:p>
      <w:pPr>
        <w:spacing w:before="0" w:after="160" w:line="276" w:lineRule="auto"/>
      </w:pPr>
      <w:r>
        <w:rPr>
          <w:sz w:val="21"/>
        </w:rPr>
        <w:t>I am pragmatic about AI and focused on building systems that deliver measurable outcomes, such as time saved and increased resolution rates. I am comfortable owning ambiguity and making the necessary trade-offs to ensure AI systems are both useful and accurate. I would welcome the opportunity to discuss how my experience with Python, cloud infrastructure, and model evaluation can support Planet’s goals. Are you available for a brief chat next week?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