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 Master's in Computer Science and hands-on experience delivering data-driven insights using Excel, SQL, Python, Tableau, and Power BI. Proven ability to process complex datasets, perform rigorous exploratory data analysis, and build interactive dashboards to surface key business metrics. Demonstrated eagerness to learn through multiple virtual job simulations and academic projects, applying Microsoft Azure and machine learning frameworks to solve real-world problems. Committed to leveraging strong problem-solving aptitude and communication skills to transition into a high-impact data analysis role.</w:t>
      </w:r>
    </w:p>
    <w:p>
      <w:pPr>
        <w:keepNext/>
        <w:spacing w:before="200" w:after="40"/>
        <w:pBdr>
          <w:bottom w:val="single" w:sz="6" w:space="1" w:color="808080"/>
        </w:pBdr>
      </w:pPr>
      <w:r>
        <w:rPr>
          <w:b/>
          <w:sz w:val="22"/>
        </w:rPr>
        <w:t>CORE SKILLS</w:t>
      </w:r>
    </w:p>
    <w:p>
      <w:pPr>
        <w:spacing w:before="0" w:after="20"/>
      </w:pPr>
      <w:r>
        <w:rPr>
          <w:b/>
        </w:rPr>
        <w:t xml:space="preserve">Data &amp; BI: </w:t>
      </w:r>
      <w:r>
        <w:t>Excel, SQL, Tableau, Power BI, DAX, Power Query, Pandas, NumPy</w:t>
      </w:r>
    </w:p>
    <w:p>
      <w:pPr>
        <w:spacing w:before="0" w:after="20"/>
      </w:pPr>
      <w:r>
        <w:rPr>
          <w:b/>
        </w:rPr>
        <w:t xml:space="preserve">Languages: </w:t>
      </w:r>
      <w:r>
        <w:t>Python, C, C++, Java, React, Node.js, Html</w:t>
      </w:r>
    </w:p>
    <w:p>
      <w:pPr>
        <w:spacing w:before="0" w:after="20"/>
      </w:pPr>
      <w:r>
        <w:rPr>
          <w:b/>
        </w:rPr>
        <w:t xml:space="preserve">Cloud &amp; DB: </w:t>
      </w:r>
      <w:r>
        <w:t>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Exploratory Data Analysis, Data Modeling, GridSearchCV,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Exploratory Data Analysis  ·  Data Modeling  ·  Problem Solving  ·  Communication Skills  ·  Analytical Thinking  ·  Dashboard Delivery  ·  Workflow Automation  ·  Data Manipulation  ·  Stakeholder Engagement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a wildfire detection ML pipeline using TensorFlow and Keras on 2,700+ high-resolution images.</w:t>
      </w:r>
    </w:p>
    <w:p>
      <w:pPr>
        <w:pStyle w:val="ListBullet"/>
        <w:spacing w:before="0" w:after="40"/>
        <w:ind w:left="360"/>
      </w:pPr>
      <w:r/>
      <w:r>
        <w:rPr>
          <w:sz w:val="21"/>
        </w:rPr>
        <w:t>Improved model performance up to +16% vs baseline through architecture choice, augmentation, and GridSearchCV.</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Built interactive Tableau and Power BI dashboards to surface KPIs and region-based trends from classified datasets.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solve complex business problems.</w:t>
      </w:r>
    </w:p>
    <w:p>
      <w:pPr>
        <w:pStyle w:val="ListBullet"/>
        <w:spacing w:before="0" w:after="40"/>
        <w:ind w:left="360"/>
      </w:pPr>
      <w:r/>
      <w:r>
        <w:rPr>
          <w:sz w:val="21"/>
        </w:rPr>
        <w:t>Created an interactive data dashboard using Tableau to surface key performance indicators and trends.</w:t>
      </w:r>
    </w:p>
    <w:p>
      <w:pPr>
        <w:pStyle w:val="ListBullet"/>
        <w:spacing w:before="0" w:after="40"/>
        <w:ind w:left="360"/>
      </w:pPr>
      <w:r/>
      <w:r>
        <w:rPr>
          <w:sz w:val="21"/>
        </w:rPr>
        <w:t>Used Excel to classify data, perform exploratory data analysis,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programming and libraries such as pandas for advanced data manipulation and data analysis.</w:t>
      </w:r>
    </w:p>
    <w:p>
      <w:pPr>
        <w:pStyle w:val="ListBullet"/>
        <w:spacing w:before="0" w:after="40"/>
        <w:ind w:left="360"/>
      </w:pPr>
      <w:r/>
      <w:r>
        <w:rPr>
          <w:sz w:val="21"/>
        </w:rPr>
        <w:t>Integrated and interpreted complex financial data from 10-K and 10-Q reports, employing rule-based logic to provide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planned future improvements, and identified the root cause of bugs to implement a fix.</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stakeholders.</w:t>
      </w:r>
    </w:p>
    <w:p>
      <w:pPr>
        <w:pStyle w:val="ListBullet"/>
        <w:spacing w:before="0" w:after="40"/>
        <w:ind w:left="360"/>
      </w:pPr>
      <w:r/>
      <w:r>
        <w:rPr>
          <w:sz w:val="21"/>
        </w:rPr>
        <w:t>Used Generative AI tools to assist exploratory data analysis,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w:t>
      </w:r>
    </w:p>
    <w:p>
      <w:pPr>
        <w:pStyle w:val="ListBullet"/>
        <w:spacing w:before="0" w:after="40"/>
        <w:ind w:left="360"/>
      </w:pPr>
      <w:r/>
      <w:r>
        <w:rPr>
          <w:sz w:val="21"/>
        </w:rPr>
        <w:t>Ran reproducible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