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and hands-on experience delivering data-driven insights through advanced analytics. Proficient in Excel, SQL, Python, Tableau, and Power BI, with a proven track record of building interactive dashboards and executing reproducible machine learning experiments. Demonstrated ability to process complex datasets, perform rigorous exploratory data analysis (EDA), and communicate findings to stakeholders. Eager to apply strong problem-solving aptitude and technical skills to real-world projects within Haystack's comprehensive training programme.</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Pandas, NumPy, DAX, Power Query</w:t>
      </w:r>
    </w:p>
    <w:p>
      <w:pPr>
        <w:spacing w:before="0" w:after="20"/>
      </w:pPr>
      <w:r>
        <w:rPr>
          <w:b/>
        </w:rPr>
        <w:t xml:space="preserve">Languages: </w:t>
      </w:r>
      <w:r>
        <w:t>Python, SQL, Java, C, C++,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Exploratory Data Analysis (EDA), Data Modeling, GridSearchCV, Cross-validation, Matplotlib, Seaborn</w:t>
      </w:r>
    </w:p>
    <w:p>
      <w:pPr>
        <w:keepNext/>
        <w:spacing w:before="200" w:after="40"/>
        <w:pBdr>
          <w:bottom w:val="single" w:sz="6" w:space="1" w:color="808080"/>
        </w:pBdr>
      </w:pPr>
      <w:r>
        <w:rPr>
          <w:b/>
          <w:sz w:val="22"/>
        </w:rPr>
        <w:t>CORE COMPETENCIES</w:t>
      </w:r>
    </w:p>
    <w:p>
      <w:pPr>
        <w:spacing w:before="0" w:after="40"/>
      </w:pPr>
      <w:r>
        <w:t>Data Analysis  ·  Exploratory Data Analysis (EDA)  ·  Data Modeling  ·  Problem Solving  ·  Communication Skills  ·  Analytical Thinking  ·  Stakeholder Engagement  ·  Workflow Automation  ·  Data Visualization  ·  Machine Learning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using DenseNet-based CNNs, improving model performance by +16% vs baseline.</w:t>
      </w:r>
    </w:p>
    <w:p>
      <w:pPr>
        <w:pStyle w:val="ListBullet"/>
        <w:spacing w:before="0" w:after="40"/>
        <w:ind w:left="360"/>
      </w:pPr>
      <w:r/>
      <w:r>
        <w:rPr>
          <w:sz w:val="21"/>
        </w:rPr>
        <w:t>Built interactive Tableau and Power BI dashboards to classify complex datasets and surface key performance indicators (KPIs).</w:t>
      </w:r>
    </w:p>
    <w:p>
      <w:pPr>
        <w:pStyle w:val="ListBullet"/>
        <w:spacing w:before="0" w:after="40"/>
        <w:ind w:left="360"/>
      </w:pPr>
      <w:r/>
      <w:r>
        <w:rPr>
          <w:sz w:val="21"/>
        </w:rPr>
        <w:t>Processed and integrated financial data from 10-K and 10-Q reports to build an AI-powered chatbot using Python and pandas.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translating raw data into actionable business insights.</w:t>
      </w:r>
    </w:p>
    <w:p>
      <w:pPr>
        <w:pStyle w:val="ListBullet"/>
        <w:spacing w:before="0" w:after="40"/>
        <w:ind w:left="360"/>
      </w:pPr>
      <w:r/>
      <w:r>
        <w:rPr>
          <w:sz w:val="21"/>
        </w:rPr>
        <w:t>Created an interactive data dashboard using Tableau to visualize key metrics and support strategic decision-making.</w:t>
      </w:r>
    </w:p>
    <w:p>
      <w:pPr>
        <w:pStyle w:val="ListBullet"/>
        <w:spacing w:before="0" w:after="40"/>
        <w:ind w:left="360"/>
      </w:pPr>
      <w:r/>
      <w:r>
        <w:rPr>
          <w:sz w:val="21"/>
        </w:rPr>
        <w:t>Used Excel to classify complex datasets, perform data analysis, and draw structured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programming and libraries such as pandas for data manipulation, cleaning, and structured analysis.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collaborative engineering practices and application optimization.</w:t>
      </w:r>
    </w:p>
    <w:p>
      <w:pPr>
        <w:pStyle w:val="ListBullet"/>
        <w:spacing w:before="0" w:after="40"/>
        <w:ind w:left="360"/>
      </w:pPr>
      <w:r/>
      <w:r>
        <w:rPr>
          <w:sz w:val="21"/>
        </w:rPr>
        <w:t>Reviewed a web application to identify performance bottlenecks, planning and implementing future improvements.</w:t>
      </w:r>
    </w:p>
    <w:p>
      <w:pPr>
        <w:pStyle w:val="ListBullet"/>
        <w:spacing w:before="0" w:after="40"/>
        <w:ind w:left="360"/>
      </w:pPr>
      <w:r/>
      <w:r>
        <w:rPr>
          <w:sz w:val="21"/>
        </w:rPr>
        <w:t>Identified the root cause of application bugs and implemented targeted code fixes to improve overall stability.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achieve 98.84% accuracy vs baseline.</w:t>
      </w:r>
    </w:p>
    <w:p>
      <w:pPr>
        <w:pStyle w:val="ListBullet"/>
        <w:spacing w:before="0" w:after="40"/>
        <w:ind w:left="360"/>
      </w:pPr>
      <w:r/>
      <w:r>
        <w:rPr>
          <w:sz w:val="21"/>
        </w:rPr>
        <w:t>Applied GridSearchCV and cross-validation for model robustness, visualising performance with Matplotlib/Seaborn to present results to stakeholders.</w:t>
      </w:r>
    </w:p>
    <w:p>
      <w:pPr>
        <w:pStyle w:val="ListBullet"/>
        <w:spacing w:before="0" w:after="40"/>
        <w:ind w:left="360"/>
      </w:pPr>
      <w:r/>
      <w:r>
        <w:rPr>
          <w:sz w:val="21"/>
        </w:rPr>
        <w:t>Used Generative AI tools to assist exploratory data analysis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performance indicators (KPIs) and region-based trends.</w:t>
      </w:r>
    </w:p>
    <w:p>
      <w:pPr>
        <w:pStyle w:val="ListBullet"/>
        <w:spacing w:before="0" w:after="40"/>
        <w:ind w:left="360"/>
      </w:pPr>
      <w:r/>
      <w:r>
        <w:rPr>
          <w:sz w:val="21"/>
        </w:rPr>
        <w:t>Ran reproducible ML experiments using Scikit-learn, applying feature engineering and model selection best practices to optimize predictive performance.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