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21 September 2026</w:t>
      </w:r>
    </w:p>
    <w:p>
      <w:pPr>
        <w:spacing w:before="0" w:after="160" w:line="276" w:lineRule="auto"/>
      </w:pPr>
      <w:r>
        <w:rPr>
          <w:sz w:val="21"/>
        </w:rPr>
        <w:t>I am writing to apply for the Service Desk Analyst role at Carpenters Group. Having followed your firm’s growth as a leader in legal and insurance services, I am impressed by your commitment to providing best-in-class corporate services. My technical background, combined with my focus on structured incident management and system administration, aligns directly with the requirements of your support team.</w:t>
      </w:r>
    </w:p>
    <w:p>
      <w:pPr>
        <w:spacing w:before="0" w:after="160" w:line="276" w:lineRule="auto"/>
      </w:pPr>
      <w:r>
        <w:rPr>
          <w:sz w:val="21"/>
        </w:rPr>
        <w:t>In my recent projects, I have managed 24/7 production environments, where I was responsible for logging, triaging, and resolving incidents to maintain system uptime. I have developed a strong proficiency in Windows 10/11, Networking, and Active Directory concepts, which I have applied to troubleshoot hardware and software issues. My experience in writing 121 automated tests and classifying 188 months of operational data demonstrates my ability to prioritize tasks effectively and adhere to the rigorous SLA and KPI standards required in a fast-paced service desk environment.</w:t>
      </w:r>
    </w:p>
    <w:p>
      <w:pPr>
        <w:spacing w:before="0" w:after="160" w:line="276" w:lineRule="auto"/>
      </w:pPr>
      <w:r>
        <w:rPr>
          <w:sz w:val="21"/>
        </w:rPr>
        <w:t>Beyond my technical skills, I prioritize clear communication when explaining technical solutions to non-technical users. I am currently completing LinkedIn Learning pathways in ITIL Service Management and Help Desk fundamentals to ensure my practices are fully aligned with industry standards. I am eager to bring my problem-solving skills and customer-first mindset to the Carpenters Group team, where I can support your colleagues and contribute to your ongoing service improvement initiatives.</w:t>
      </w:r>
    </w:p>
    <w:p>
      <w:pPr>
        <w:spacing w:before="0" w:after="160" w:line="276" w:lineRule="auto"/>
      </w:pPr>
      <w:r>
        <w:rPr>
          <w:sz w:val="21"/>
        </w:rPr>
        <w:t>Thank you for considering my application. I am available for an interview at your convenience to discuss how my technical background and dedication to service excellence can support the Carpenters Group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