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position at Bell Integration. Having recently completed my MSc in Computer Science with a Distinction, I have developed a rigorous approach to technical support, incident management, and system administration that aligns perfectly with your 24/7 service desk requirements.</w:t>
      </w:r>
    </w:p>
    <w:p>
      <w:pPr>
        <w:spacing w:before="0" w:after="160" w:line="276" w:lineRule="auto"/>
      </w:pPr>
      <w:r>
        <w:rPr>
          <w:sz w:val="21"/>
        </w:rPr>
        <w:t>My experience involves managing 24/7 production systems, where I have maintained uptime and resolved errors through systematic root-cause analysis. I am accustomed to working within strict SLA-style performance targets and have developed a strong foundation in ITIL-aligned workflows. I am fully prepared for the 12-hour shift pattern (7am-7pm / 7pm-7am) and understand the importance of maintaining high-quality service in a fast-paced, high-pressure environment. My technical toolkit includes Microsoft 365, cloud infrastructure, and experience with automated testing and triage, which I am eager to apply to your enterprise ticketing systems like ServiceNow.</w:t>
      </w:r>
    </w:p>
    <w:p>
      <w:pPr>
        <w:spacing w:before="0" w:after="160" w:line="276" w:lineRule="auto"/>
      </w:pPr>
      <w:r>
        <w:rPr>
          <w:sz w:val="21"/>
        </w:rPr>
        <w:t>Beyond my technical skills, I pride myself on my ability to communicate complex technical solutions to non-technical users, ensuring that every customer receives an exceptional experience. I am a self-starter who thrives on independent problem-solving while remaining a dependable team player. I hold full UK right to work and am fully eligible for SC level clearance, ensuring I can hit the ground running with your team in Portsmouth.</w:t>
      </w:r>
    </w:p>
    <w:p>
      <w:pPr>
        <w:spacing w:before="0" w:after="160" w:line="276" w:lineRule="auto"/>
      </w:pPr>
      <w:r>
        <w:rPr>
          <w:sz w:val="21"/>
        </w:rPr>
        <w:t>I am confident that my combination of technical proficiency, commitment to SLA adherence, and adaptability to shift-based work makes me a strong candidate for this role. Thank you for considering my application; I am available at your convenience to discuss how my background can support the continued success of Bell Integration’s service desk operations.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