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Dear Hiring Manager,</w:t>
      </w:r>
    </w:p>
    <w:p>
      <w:pPr>
        <w:spacing w:before="0" w:after="160" w:line="276" w:lineRule="auto"/>
      </w:pPr>
      <w:r>
        <w:rPr>
          <w:sz w:val="21"/>
        </w:rPr>
        <w:t>I am writing to apply for the Service Desk Analyst role at Leidos in Whiteley. As an MSc Computer Science graduate with a focus on system administration and technical support, I have developed the precise skill set required to maintain the high standards of service delivery expected at Leidos. My technical background is rooted in Windows 10/11, Microsoft 365, and VPN support, complemented by a rigorous approach to ITIL-aligned incident management.</w:t>
      </w:r>
    </w:p>
    <w:p>
      <w:pPr>
        <w:spacing w:before="0" w:after="160" w:line="276" w:lineRule="auto"/>
      </w:pPr>
      <w:r>
        <w:rPr>
          <w:sz w:val="21"/>
        </w:rPr>
        <w:t>In my recent projects, I have demonstrated the ability to manage 24/7 production environments, where I performed systematic root-cause diagnosis and implemented automated testing to ensure service reliability. For instance, I maintained 24/7 uptime on a cloud-based system by authoring 121 automated tests to catch issues before they impacted performance. This experience in managing complex workflows, combined with my familiarity with Active Directory and remote support tools, aligns directly with the requirements for supporting your internal and external customers.</w:t>
      </w:r>
    </w:p>
    <w:p>
      <w:pPr>
        <w:spacing w:before="0" w:after="160" w:line="276" w:lineRule="auto"/>
      </w:pPr>
      <w:r>
        <w:rPr>
          <w:sz w:val="21"/>
        </w:rPr>
        <w:t>I am fully eligible for UK Security Clearance (SC) and am prepared to commit to the onsite requirements in Whiteley. I am particularly drawn to Leidos because of your commitment to solving complex challenges in the defence and security sectors. I pride myself on my ability to translate technical issues into clear, actionable solutions for non-technical users, ensuring a positive experience for every stakeholder.</w:t>
      </w:r>
    </w:p>
    <w:p>
      <w:pPr>
        <w:spacing w:before="0" w:after="160" w:line="276" w:lineRule="auto"/>
      </w:pPr>
      <w:r>
        <w:rPr>
          <w:sz w:val="21"/>
        </w:rPr>
        <w:t>I am eager to bring my proactive troubleshooting abilities and my dedication to continuous learning to your team. Thank you for considering my application. I am available at your convenience to discuss how my technical background and commitment to service excellence can support the mission-critical work at Leidos.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