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Systems Support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Systems Support Engineer with expertise in Microsoft 365, Azure AD, Exchange Online, and Zoho CRM administration. Delivered 98.84% system accuracy and 24/7 uptime for production environments through proactive incident management and automated troubleshooting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Systems Support &amp; SaaS Administration: </w:t>
      </w:r>
      <w:r>
        <w:t>Microsoft 365, Azure AD, Exchange Online, Zoho CRM, Salesforce, Azure VPN, SaaS Administration, User Onboarding, Incident Management</w:t>
      </w:r>
    </w:p>
    <w:p>
      <w:pPr>
        <w:spacing w:before="0" w:after="20"/>
      </w:pPr>
      <w:r>
        <w:rPr>
          <w:b/>
        </w:rPr>
        <w:t xml:space="preserve">Technical &amp; Automation: </w:t>
      </w:r>
      <w:r>
        <w:t>Deluge (Scripting Foundation), Python, SQL, API Integration, Git/GitHub, Power BI, Technical Documentation</w:t>
      </w:r>
    </w:p>
    <w:p>
      <w:pPr>
        <w:spacing w:before="0" w:after="20"/>
      </w:pPr>
      <w:r>
        <w:rPr>
          <w:b/>
        </w:rPr>
        <w:t xml:space="preserve">Infrastructure &amp; Hardware: </w:t>
      </w:r>
      <w:r>
        <w:t>Windows 10/11, Hardware Troubleshooting, Oracle Cloud, AWS S3, Networking (DNS/DHCP)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system uptime on Oracle Cloud VM by managing incident response, system administration, and automated error-handling for 100% service availability.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proactively identify and resolve system issues before they impacted performance, mirroring ITIL-aligned proactive problem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multi-model failover, and deduplication logic to ensure system stability, demonstrating foundational logic transferable to Zoho Deluge scripting.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end-to-end deployment and configuration of cloud-based services, mirroring enterprise-level IT support and change management workflows.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translate technical findings into clear, actionable insights for non-technical stakeholders, improving reporting efficiency by 40%.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debugging, GridSearchCV, and cross-validation to resolve model performance issues.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technical validation processes to ensure 100% reproducibility and maintainability of the detection system.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