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IT Service Desk Analyst role at the Forestry Commission. Having recently completed my MSc in Computer Science with Distinction, I have built a robust technical foundation in Windows 10/11, Microsoft 365, and Active Directory that aligns directly with the requirements of your 2000-user IT environment.</w:t>
      </w:r>
    </w:p>
    <w:p>
      <w:pPr>
        <w:spacing w:before="0" w:after="160" w:line="276" w:lineRule="auto"/>
      </w:pPr>
      <w:r>
        <w:rPr>
          <w:sz w:val="21"/>
        </w:rPr>
        <w:t>In my recent project work, I managed a 24/7 production system, where I was responsible for end-to-end incident resolution and system administration. By implementing 121 automated tests, I proactively identified and resolved errors, mirroring the high-volume, quality-focused standards required for a successful Service Desk Analyst. I am comfortable with the technical demands of the role, including hardware break-fix, printer troubleshooting, and the use of remote support tools. My approach to IT support is rooted in ITIL-aligned practices, ensuring that every ticket is logged, triaged, and resolved with a focus on both speed and long-term problem management.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my ability to communicate complex technical solutions to non-technical users, a skill I honed while delivering data-driven insights for NHS-related projects. I am highly motivated to join the Forestry Commission and contribute to the essential work you do in managing landscapes and visitor centres. I am eager to apply my knowledge of HALO, Lansweeper, and Microsoft Endpoint Manager to your team’s workflows and am fully prepared to undertake further training to master your specific internal systems.</w:t>
      </w:r>
    </w:p>
    <w:p>
      <w:pPr>
        <w:spacing w:before="0" w:after="160" w:line="276" w:lineRule="auto"/>
      </w:pPr>
      <w:r>
        <w:rPr>
          <w:sz w:val="21"/>
        </w:rPr>
        <w:t>I possess full right to work in the UK and am ready to hit the ground running. Thank you for considering my application; I look forward to the possibility of discussing how my technical background and commitment to service excellence can support the Forestry England IT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