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Support Analyst with a strong focus on delivering exceptional customer service and strictly adhering to established service desk processes. Proven ability to troubleshoot technical issues, manage end-user expectations, and maintain high levels of satisfaction in fast-paced, SLA-driven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ITSM &amp; Service Desk: </w:t>
      </w:r>
      <w:r>
        <w:t>Incident Management, Ticket Management, SLA Compliance, Technical Documentation, End-User Support</w:t>
      </w:r>
    </w:p>
    <w:p>
      <w:pPr>
        <w:spacing w:before="0" w:after="20"/>
      </w:pPr>
      <w:r>
        <w:rPr>
          <w:b/>
        </w:rPr>
        <w:t xml:space="preserve">Microsoft &amp; Infrastructure: </w:t>
      </w:r>
      <w:r>
        <w:t>Microsoft 365, Active Directory, MS Exchange, Windows 10/11, Network Troubleshooting</w:t>
      </w:r>
    </w:p>
    <w:p>
      <w:pPr>
        <w:spacing w:before="0" w:after="20"/>
      </w:pPr>
      <w:r>
        <w:rPr>
          <w:b/>
        </w:rPr>
        <w:t xml:space="preserve">Tools &amp; Communication: </w:t>
      </w:r>
      <w:r>
        <w:t>Remote Support, Hardware/Software Support, Stakeholder Communication, De-escalation, Process Adherence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