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Customer-centric IT Support Analyst with a strong foundation in managing high-volume ticket queues and providing efficient, friendly technical assistance to end-users. Skilled in troubleshooting hardware and software issues, provisioning systems, and maintaining clear communication with stakeholders to ensure seamless service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Hardware Provisioning (Laptops/MacBooks), ITIL Service Management, SLA Compliance, Technical Documentation</w:t>
      </w:r>
    </w:p>
    <w:p>
      <w:pPr>
        <w:spacing w:before="0" w:after="20"/>
      </w:pPr>
      <w:r>
        <w:rPr>
          <w:b/>
        </w:rPr>
        <w:t xml:space="preserve">Technical &amp; Cloud: </w:t>
      </w:r>
      <w:r>
        <w:t>SQL, Python, Windows 10/11, Active Directory/Entra ID, Oracle Cloud, AWS S3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