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an MSc in Computer Science and hands-on experience delivering data-driven insights through advanced data analysis and predictive modeling. Proficient in SQL, Python, Tableau, and Microsoft Power BI, with a proven track record of building interactive dashboards and automating data processes. Skilled in performing statistical analysis and data modeling to monitor KPIs and support strategic decision-making. Adept at translating complex datasets into actionable business recommendations for stakeholders, achieving up to 98.84% accuracy in predictive modeling pipelines.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Microsoft Power BI, Tableau, Excel, Pandas, NumPy, DAX, Power Query</w:t>
      </w:r>
    </w:p>
    <w:p>
      <w:pPr>
        <w:spacing w:before="0" w:after="20"/>
      </w:pPr>
      <w:r>
        <w:rPr>
          <w:b/>
        </w:rPr>
        <w:t xml:space="preserve">Languages: </w:t>
      </w:r>
      <w:r>
        <w:t>SQL, Python, C, C++, Java, React, Node.js, Html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CNN, DenseNet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Data Analysis, Data Modeling, Statistical Analysis, Predictive Modeling, EDA, GridSearchCV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Data Modeling  ·  Statistical Analysis  ·  Predictive Modeling  ·  KPI Monitoring  ·  Data Visualization  ·  SQL Queries  ·  Stakeholder Engagement  ·  Report Automation  ·  Data Integrity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predictive modeling by optimizing a DenseNet-based CNN pipeline using GridSearchCV.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and classified complex financial data from 10-K and 10-Q reports to build an AI-powered chatbot.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up to +16% versus baseline through strategic architecture selection and data augmentation.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Deloitte job simulation focused on data analysis, forensic technology, and data integrity 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interactive data dashboard using Tableau to visualize key performance indicators and support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Excel to classify complex datasets, perform statistical analysis, and draw actionable business conclusions.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GenAI consulting simulation focused on building an AI-powered financial chatbot to automate data processes.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Leveraged Python and Pandas for data manipulation, cleaning, and validation of large financial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Interpreted complex financial data from 10-K and 10-Q reports, applying rule-based logic to deliver user-friendly financial insights.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Participated in a software development simulation to analyze, debug, and optimize web application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root causes of application bugs and implemented targeted fixes to ensure data accuracy and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planning future application improvements, aligning technical updates with user requirements.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predictive modeling pipeline using DenseNet-based CNNs (TensorFlow/Keras)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GridSearchCV, cross-validation,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model performance with Matplotlib/Seaborn and presented data-driven insights to project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Generative AI tools to automate EDA, refine SQL queries, and document data analysis workflows for improved speed.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Microsoft Power BI dashboards using DAX and data modeling to monitor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statistical analysis and machine learning experiments using Scikit-learn to support predictive modeling.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Ana-lytics — Maven Analytics (Coursera)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(Essentials) — Udemy — Jan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