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technical foundation in SQL, Python, and data modeling, specializing in turning complex datasets into clear, actionable insight. Proven ability to build and maintain interactive dashboards in Power BI and Tableau, utilizing advanced Excel for data classification and forensic analysis. Experienced in leveraging Generative AI tools to refine SQL queries, automate analytics workflows, and improve data quality. Demonstrated success in delivering high-accuracy predictive models and structured data products that support stakeholder engagement and operational decision-making.</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Power BI, Tableau, Excel (Advanced), DAX, Power Query, Pandas, NumPy</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Data Modeling, Exploratory Data Analysis (EDA), GridSearchCV, Cross-validation</w:t>
      </w:r>
    </w:p>
    <w:p>
      <w:pPr>
        <w:keepNext/>
        <w:spacing w:before="200" w:after="40"/>
        <w:pBdr>
          <w:bottom w:val="single" w:sz="6" w:space="1" w:color="808080"/>
        </w:pBdr>
      </w:pPr>
      <w:r>
        <w:rPr>
          <w:b/>
          <w:sz w:val="22"/>
        </w:rPr>
        <w:t>CORE COMPETENCIES</w:t>
      </w:r>
    </w:p>
    <w:p>
      <w:pPr>
        <w:spacing w:before="0" w:after="40"/>
      </w:pPr>
      <w:r>
        <w:t>Data Analysis  ·  SQL Query Optimization  ·  Data Modeling  ·  Dashboard Development  ·  Customer Journey Performance  ·  Operational Performance  ·  Data Quality Checks  ·  Process Automation  ·  Stakeholder Engagement  ·  Problem Solving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optimizing architectures and applying GridSearchCV.</w:t>
      </w:r>
    </w:p>
    <w:p>
      <w:pPr>
        <w:pStyle w:val="ListBullet"/>
        <w:spacing w:before="0" w:after="40"/>
        <w:ind w:left="360"/>
      </w:pPr>
      <w:r/>
      <w:r>
        <w:rPr>
          <w:sz w:val="21"/>
        </w:rPr>
        <w:t>Processed and analyzed complex financial datasets from 10-K and 10-Q reports to build an interactive chatbot.</w:t>
      </w:r>
    </w:p>
    <w:p>
      <w:pPr>
        <w:pStyle w:val="ListBullet"/>
        <w:spacing w:before="0" w:after="40"/>
        <w:ind w:left="360"/>
      </w:pPr>
      <w:r/>
      <w:r>
        <w:rPr>
          <w:sz w:val="21"/>
        </w:rPr>
        <w:t>Engineered an end-to-end ML pipeline utilizing 2,700+ high-resolution images with robust cross-validation.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hands-on data analysis simulation, writing structured queries to transform, join, and explore data for forensic technology investigations.</w:t>
      </w:r>
    </w:p>
    <w:p>
      <w:pPr>
        <w:pStyle w:val="ListBullet"/>
        <w:spacing w:before="0" w:after="40"/>
        <w:ind w:left="360"/>
      </w:pPr>
      <w:r/>
      <w:r>
        <w:rPr>
          <w:sz w:val="21"/>
        </w:rPr>
        <w:t>Built and maintained interactive dashboards in Tableau to surface key operational performance metrics and trends for stakeholder engagement.</w:t>
      </w:r>
    </w:p>
    <w:p>
      <w:pPr>
        <w:pStyle w:val="ListBullet"/>
        <w:spacing w:before="0" w:after="40"/>
        <w:ind w:left="360"/>
      </w:pPr>
      <w:r/>
      <w:r>
        <w:rPr>
          <w:sz w:val="21"/>
        </w:rPr>
        <w:t>Utilized advanced Excel to classify complex datasets, carry out data quality checks,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focused on building an AI-powered financial chatbot, using Python and Pandas for complex data manipulation and analysis.</w:t>
      </w:r>
    </w:p>
    <w:p>
      <w:pPr>
        <w:pStyle w:val="ListBullet"/>
        <w:spacing w:before="0" w:after="40"/>
        <w:ind w:left="360"/>
      </w:pPr>
      <w:r/>
      <w:r>
        <w:rPr>
          <w:sz w:val="21"/>
        </w:rPr>
        <w:t>Integrated and interpreted complex financial data from 10-K and 10-Q reports, applying rule-based logic to deliver clear, user-friendly insights.</w:t>
      </w:r>
    </w:p>
    <w:p>
      <w:pPr>
        <w:pStyle w:val="ListBullet"/>
        <w:spacing w:before="0" w:after="40"/>
        <w:ind w:left="360"/>
      </w:pPr>
      <w:r/>
      <w:r>
        <w:rPr>
          <w:sz w:val="21"/>
        </w:rPr>
        <w:t>Designed automated logic to streamline data processing, improving the speed and reliability of financial data retrieval.</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Analyzed web application performance to identify root causes of bugs, implementing reliable code fixes to improve user-friendliness and speed.</w:t>
      </w:r>
    </w:p>
    <w:p>
      <w:pPr>
        <w:pStyle w:val="ListBullet"/>
        <w:spacing w:before="0" w:after="40"/>
        <w:ind w:left="360"/>
      </w:pPr>
      <w:r/>
      <w:r>
        <w:rPr>
          <w:sz w:val="21"/>
        </w:rPr>
        <w:t>Collaborated on planning future application improvements, focusing on data structuring, code reliability, and system optimization.</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and optimized an end-to-end ML pipeline using DenseNet-based CNNs (TensorFlow/Keras) on 2,700+ high-resolution images, achieving 98.84% accuracy.</w:t>
      </w:r>
    </w:p>
    <w:p>
      <w:pPr>
        <w:pStyle w:val="ListBullet"/>
        <w:spacing w:before="0" w:after="40"/>
        <w:ind w:left="360"/>
      </w:pPr>
      <w:r/>
      <w:r>
        <w:rPr>
          <w:sz w:val="21"/>
        </w:rPr>
        <w:t>Addressed data quality issues and class imbalance using augmentation and Multi-Scale Retinex preprocessing to ensure robust model performance.</w:t>
      </w:r>
    </w:p>
    <w:p>
      <w:pPr>
        <w:pStyle w:val="ListBullet"/>
        <w:spacing w:before="0" w:after="40"/>
        <w:ind w:left="360"/>
      </w:pPr>
      <w:r/>
      <w:r>
        <w:rPr>
          <w:sz w:val="21"/>
        </w:rPr>
        <w:t>Leveraged Generative AI tools to assist exploratory data analysis (EDA), refine SQL queries, and document data products for non-technical stakeholders.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track operational KPIs and region-based performance trends.</w:t>
      </w:r>
    </w:p>
    <w:p>
      <w:pPr>
        <w:pStyle w:val="ListBullet"/>
        <w:spacing w:before="0" w:after="40"/>
        <w:ind w:left="360"/>
      </w:pPr>
      <w:r/>
      <w:r>
        <w:rPr>
          <w:sz w:val="21"/>
        </w:rPr>
        <w:t>Ran reproducible ML experiments using Scikit-learn, applying feature engineering and model selection to turn complex data into actionable insight.</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