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Aspiring Machine Learning Engineer - Apprentice with a strong foundation in Python, machine learning frameworks, and AI development. Proven ability to design, prototype, and test machine learning models while managing the end-to-end ML life cycle. Expert in leveraging large language models (LLMs) and prompt engineering to deliver scalable AI solutions. Committed to delivering at pace and making effective decisions to support digital transformation within the public sector.</w:t>
      </w:r>
    </w:p>
    <w:p>
      <w:pPr>
        <w:keepNext/>
        <w:spacing w:before="200" w:after="40"/>
        <w:pBdr>
          <w:bottom w:val="single" w:sz="6" w:space="1" w:color="808080"/>
        </w:pBdr>
      </w:pPr>
      <w:r>
        <w:rPr>
          <w:b/>
          <w:sz w:val="22"/>
        </w:rPr>
        <w:t>CORE SKILLS</w:t>
      </w:r>
    </w:p>
    <w:p>
      <w:pPr>
        <w:spacing w:before="0" w:after="20"/>
      </w:pPr>
      <w:r>
        <w:rPr>
          <w:b/>
        </w:rPr>
        <w:t xml:space="preserve">Machine Learning: </w:t>
      </w:r>
      <w:r>
        <w:t>Machine Learning, TensorFlow, Keras, Scikit-learn, Large language models, Prompt engineering</w:t>
      </w:r>
    </w:p>
    <w:p>
      <w:pPr>
        <w:spacing w:before="0" w:after="20"/>
      </w:pPr>
      <w:r>
        <w:rPr>
          <w:b/>
        </w:rPr>
        <w:t xml:space="preserve">Languages: </w:t>
      </w:r>
      <w:r>
        <w:t>Python, SQL, JavaScript, TypeScript</w:t>
      </w:r>
    </w:p>
    <w:p>
      <w:pPr>
        <w:spacing w:before="0" w:after="20"/>
      </w:pPr>
      <w:r>
        <w:rPr>
          <w:b/>
        </w:rPr>
        <w:t xml:space="preserve">Data &amp; BI: </w:t>
      </w:r>
      <w:r>
        <w:t>Data analysis, Power BI, Tableau, Pandas, NumPy</w:t>
      </w:r>
    </w:p>
    <w:p>
      <w:pPr>
        <w:spacing w:before="0" w:after="20"/>
      </w:pPr>
      <w:r>
        <w:rPr>
          <w:b/>
        </w:rPr>
        <w:t xml:space="preserve">Cloud &amp; DB: </w:t>
      </w:r>
      <w:r>
        <w:t>AWS, Microsoft Azure, Snowflake</w:t>
      </w:r>
    </w:p>
    <w:p>
      <w:pPr>
        <w:spacing w:before="0" w:after="20"/>
      </w:pPr>
      <w:r>
        <w:rPr>
          <w:b/>
        </w:rPr>
        <w:t xml:space="preserve">Tools &amp; Methods: </w:t>
      </w:r>
      <w:r>
        <w:t>Agentic AI, LLM API Integration, pytest, Git, Agile</w:t>
      </w:r>
    </w:p>
    <w:p>
      <w:pPr>
        <w:keepNext/>
        <w:spacing w:before="200" w:after="40"/>
        <w:pBdr>
          <w:bottom w:val="single" w:sz="6" w:space="1" w:color="808080"/>
        </w:pBdr>
      </w:pPr>
      <w:r>
        <w:rPr>
          <w:b/>
          <w:sz w:val="22"/>
        </w:rPr>
        <w:t>CORE COMPETENCIES</w:t>
      </w:r>
    </w:p>
    <w:p>
      <w:pPr>
        <w:spacing w:before="0" w:after="40"/>
      </w:pPr>
      <w:r>
        <w:t>Machine Learning life cycle  ·  Delivering at Pace  ·  Making Effective Decisions  ·  Changing and Improving  ·  AI system evaluation  ·  Production AI monitoring  ·  Data analysis  ·  Prototyping  ·  Technical infrastructure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by +16% vs baseline through architecture optimization.</w:t>
      </w:r>
    </w:p>
    <w:p>
      <w:pPr>
        <w:pStyle w:val="ListBullet"/>
        <w:spacing w:before="0" w:after="40"/>
        <w:ind w:left="360"/>
      </w:pPr>
      <w:r/>
      <w:r>
        <w:rPr>
          <w:sz w:val="21"/>
        </w:rPr>
        <w:t>Engineered an agentic quality-gate loop achieving an 85%+ ATS match threshold for automated outputs.</w:t>
      </w:r>
    </w:p>
    <w:p>
      <w:pPr>
        <w:pStyle w:val="ListBullet"/>
        <w:spacing w:before="0" w:after="40"/>
        <w:ind w:left="360"/>
      </w:pPr>
      <w:r/>
      <w:r>
        <w:rPr>
          <w:sz w:val="21"/>
        </w:rPr>
        <w:t>Built an end-to-end ML pipeline for wildfire detection with 98.84% accuracy on 2,700+ images.</w:t>
      </w:r>
    </w:p>
    <w:p>
      <w:pPr>
        <w:pStyle w:val="ListBullet"/>
        <w:spacing w:before="0" w:after="40"/>
        <w:ind w:left="360"/>
      </w:pPr>
      <w:r/>
      <w:r>
        <w:rPr>
          <w:sz w:val="21"/>
        </w:rPr>
        <w:t>Automated data workflows processing 50+ job postings per run to drive decision-making.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Designed and prototyped an end-to-end Python pipeline to scrape 50+ job postings, utilizing large language models to rank and tailor application materials.</w:t>
      </w:r>
    </w:p>
    <w:p>
      <w:pPr>
        <w:pStyle w:val="ListBullet"/>
        <w:spacing w:before="0" w:after="40"/>
        <w:ind w:left="360"/>
      </w:pPr>
      <w:r/>
      <w:r>
        <w:rPr>
          <w:sz w:val="21"/>
        </w:rPr>
        <w:t>Engineered an agentic quality-gate loop that iterates AI-tailored outputs to ensure they meet an 85%+ ATS match threshold.</w:t>
      </w:r>
    </w:p>
    <w:p>
      <w:pPr>
        <w:pStyle w:val="ListBullet"/>
        <w:spacing w:before="0" w:after="40"/>
        <w:ind w:left="360"/>
      </w:pPr>
      <w:r/>
      <w:r>
        <w:rPr>
          <w:sz w:val="21"/>
        </w:rPr>
        <w:t>Managed production AI systems by implementing rate-limiting, exponential-backoff retries, and multi-model failover to ensure reliability.</w:t>
      </w:r>
    </w:p>
    <w:p>
      <w:pPr>
        <w:pStyle w:val="ListBullet"/>
        <w:spacing w:before="0" w:after="40"/>
        <w:ind w:left="360"/>
      </w:pPr>
      <w:r/>
      <w:r>
        <w:rPr>
          <w:sz w:val="21"/>
        </w:rPr>
        <w:t>Delivered at pace by automating resume and cover letter generation, resulting in 121 automated unit tests using pytest.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Demonstrated ability to make effective decisions by creating a Tableau dashboard to surface forensic insights from complex datasets.</w:t>
      </w:r>
    </w:p>
    <w:p>
      <w:pPr>
        <w:pStyle w:val="ListBullet"/>
        <w:spacing w:before="0" w:after="40"/>
        <w:ind w:left="360"/>
      </w:pPr>
      <w:r/>
      <w:r>
        <w:rPr>
          <w:sz w:val="21"/>
        </w:rPr>
        <w:t>Performed rigorous data analysis using Excel to classify information and draw actionable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Developed a financial chatbot by integrating complex data from 10-K and 10-Q reports, focusing on rule-based logic and AI interpretation.</w:t>
      </w:r>
    </w:p>
    <w:p>
      <w:pPr>
        <w:pStyle w:val="ListBullet"/>
        <w:spacing w:before="0" w:after="40"/>
        <w:ind w:left="360"/>
      </w:pPr>
      <w:r/>
      <w:r>
        <w:rPr>
          <w:sz w:val="21"/>
        </w:rPr>
        <w:t>Applied Python and pandas to manipulate financial data, contributing to the changing and improving of traditional reporting workflows.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Designed and tested a DenseNet-based CNN model for wildfire detection, achieving 98.84% accuracy on 2,700+ high-resolution images.</w:t>
      </w:r>
    </w:p>
    <w:p>
      <w:pPr>
        <w:pStyle w:val="ListBullet"/>
        <w:spacing w:before="0" w:after="40"/>
        <w:ind w:left="360"/>
      </w:pPr>
      <w:r/>
      <w:r>
        <w:rPr>
          <w:sz w:val="21"/>
        </w:rPr>
        <w:t>Improved AI system performance by applying GridSearchCV and cross-validation to address class imbalance and brightness variation.</w:t>
      </w:r>
    </w:p>
    <w:p>
      <w:pPr>
        <w:pStyle w:val="ListBullet"/>
        <w:spacing w:before="0" w:after="40"/>
        <w:ind w:left="360"/>
      </w:pPr>
      <w:r/>
      <w:r>
        <w:rPr>
          <w:sz w:val="21"/>
        </w:rPr>
        <w:t>Collaborated with stakeholders to visualize performance metrics, ensuring the model aligned with real-world detection goals.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(DAX, data modeling) to surface KPIs and region-based trends.</w:t>
      </w:r>
    </w:p>
    <w:p>
      <w:pPr>
        <w:pStyle w:val="ListBullet"/>
        <w:spacing w:before="0" w:after="40"/>
        <w:ind w:left="360"/>
      </w:pPr>
      <w:r/>
      <w:r>
        <w:rPr>
          <w:sz w:val="21"/>
        </w:rPr>
        <w:t>Ran reproducible ML experiments using Scikit-learn; applied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