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Enablement Analyst with a strong foundation in SQL, Power BI, and automated reporting workflows. Expert at bridging the gap between complex data engineering and business stakeholders to drive dashboard adoption, self-service analytics, and Jira-managed backlog improvements. Proven track record of automating manual reporting cycles and maintaining rigorous documentation to ensure data quality and trust. Delivered a 98.84% accuracy rate in data-driven detection systems, demonstrating the precision required for high-growth tech and insurance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SQL, Excel, Pandas, NumPy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Enablement, Dashboard Adoption, Reporting Cycles, Jira, Process Automation, Stakeholder Engagement, Data Governance</w:t>
      </w:r>
    </w:p>
    <w:p>
      <w:pPr>
        <w:spacing w:before="0" w:after="20"/>
      </w:pPr>
      <w:r>
        <w:rPr>
          <w:b/>
        </w:rPr>
        <w:t xml:space="preserve">Languages: </w:t>
      </w:r>
      <w:r>
        <w:t>Python,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Enablement  ·  Dashboard Adoption  ·  Reporting Cycles  ·  Jira Backlog Management  ·  Stakeholder Engagement  ·  Data Quality &amp; Dictionaries  ·  Self-Service Reporting  ·  Process Automation  ·  Analytical Thinking  ·  Documentation  ·  Insurance/High-Growth Tech Context (Foundational)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pipeline scraping 50+ job postings per run to automate complex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Power BI dashboards to surface KPIs and region-based trends.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manual reporting cycles by building an end-to-end Python pipeline that scrapes 50+ job postings per run, reducing manual data collection time by 90%.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Managed project backlog using Jira-style task tracking to prioritize feature development and bug fixes for the automation platform.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ensures output meets an 85%+ match threshold, maintaining high data quality and reliability for end-users.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 responsive Next.js + Tailwind CSS dashboard to visualize automated insights, improving the reporting experience and dashboard adoption for users.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comprehensive documentation and 121 automated unit tests using pytest to ensure the platform remains dependable and trustworthy.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surface forensic insights, directly supporting stakeholder decision-making in a simulated corporate environment.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Excel for data classification and business process analysis, managing reporting cycles to draw actionable conclusions from complex datasets.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Interpreted complex financial data from 10-K and 10-Q reports to build a chatbot that provides user-friendly financial insights, mirroring high-growth tech/insurance data workflows.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pandas for data manipulation to ensure 100% data accuracy and clarity for non-technical business users.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with simulated software teams to review web applications and identify root causes of bugs.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fixes and planned future improvements, gaining exposure to professional Jira-based project management workflows.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performance results to stakeholders using Matplotlib and Seaborn to visualize model metrics and trends across 2,700+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baseline, ensuring high-quality, reliable data outputs for critical detection tasks.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surface KPIs and region-based trends for business users, driving dashboard adoption.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Maintained reproducible analysis workflows, ensuring data definitions, dictionaries, and reporting guides were clear and accessible to stakeholders.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