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29 June 2026</w:t>
      </w:r>
    </w:p>
    <w:p>
      <w:pPr>
        <w:spacing w:before="0" w:after="160" w:line="276" w:lineRule="auto"/>
      </w:pPr>
      <w:r>
        <w:rPr>
          <w:sz w:val="21"/>
        </w:rPr>
        <w:t>Dear UiPath team,</w:t>
      </w:r>
    </w:p>
    <w:p>
      <w:pPr>
        <w:spacing w:before="0" w:after="160" w:line="276" w:lineRule="auto"/>
      </w:pPr>
      <w:r>
        <w:rPr>
          <w:sz w:val="21"/>
        </w:rPr>
        <w:t>UiPath’s commitment to the transformative power of automation is what draws me to the Data Scientist II role. As a researcher and engineer who has spent the last two years building agentic LLM pipelines and deploying production-ready AI, I am eager to bring my experience in solving real-world commercial challenges to your Applied Sciences and Engineering team. I thrive in environments that require both technical depth and the ability to communicate complex insights to diverse stakeholders.</w:t>
      </w:r>
    </w:p>
    <w:p>
      <w:pPr>
        <w:spacing w:before="0" w:after="160" w:line="276" w:lineRule="auto"/>
      </w:pPr>
      <w:r>
        <w:rPr>
          <w:sz w:val="21"/>
        </w:rPr>
        <w:t>In my recent work, I developed an end-to-end Python pipeline that utilizes Google Gemini LLMs to score and rank job applications, ensuring an 85% ATS match threshold through iterative quality-gate loops. This project required not only advanced prompt engineering and API integration but also a focus on production reliability, including multi-model failover and automated unit testing. Similarly, my analysis of 188 months of NHS A&amp;E performance data involved using SQL and Random Forest classifiers to predict breach risks, ultimately translating raw data into an interactive dashboard that clearly communicated performance trends to non-technical audiences.</w:t>
      </w:r>
    </w:p>
    <w:p>
      <w:pPr>
        <w:spacing w:before="0" w:after="160" w:line="276" w:lineRule="auto"/>
      </w:pPr>
      <w:r>
        <w:rPr>
          <w:sz w:val="21"/>
        </w:rPr>
        <w:t>I am particularly excited about the Forward Deployed Scientist mission at UiPath. I enjoy the challenge of partnering with customers to customize AI products that solve their specific business problems. Whether it is optimizing a deep learning model to achieve 98.84% accuracy or building a responsive dashboard to support decision-making, I am focused on driving impactful outcomes. I am confident that my background in statistical modeling, Python, and SQL will allow me to contribute immediately to your growth and innovation.</w:t>
      </w:r>
    </w:p>
    <w:p>
      <w:pPr>
        <w:spacing w:before="0" w:after="160" w:line="276" w:lineRule="auto"/>
      </w:pPr>
      <w:r>
        <w:rPr>
          <w:sz w:val="21"/>
        </w:rPr>
        <w:t>I would appreciate the chance to learn more about the specific challenges your customers are currently facing and how my skills might support your team’s goals. Please let me know if you have time for a brief conversation in the coming weeks.</w:t>
      </w:r>
    </w:p>
    <w:p>
      <w:pPr>
        <w:spacing w:before="0" w:after="160" w:line="276" w:lineRule="auto"/>
      </w:pPr>
      <w:r>
        <w:rPr>
          <w:sz w:val="21"/>
        </w:rPr>
        <w:t>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