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Analyst with 2+ years of experience in processing large datasets and delivering actionable business insights. Proficient in SQL, Power BI, Tableau, and ETL processes to transform complex data into clear, visual reporting solutions. Proven ability to collaborate with stakeholders to drive data-driven decision-making and support integration projects. Successfully engineered agentic AI pipelines and automated analytics workflows to improve reporting efficiency and data accuracy.</w:t>
      </w:r>
    </w:p>
    <w:p>
      <w:pPr>
        <w:keepNext/>
        <w:spacing w:before="200" w:after="40"/>
        <w:pBdr>
          <w:bottom w:val="single" w:sz="6" w:space="1" w:color="808080"/>
        </w:pBdr>
      </w:pPr>
      <w:r>
        <w:rPr>
          <w:b/>
          <w:sz w:val="22"/>
        </w:rPr>
        <w:t>CORE SKILLS</w:t>
      </w:r>
    </w:p>
    <w:p>
      <w:pPr>
        <w:spacing w:before="0" w:after="20"/>
      </w:pPr>
      <w:r>
        <w:rPr>
          <w:b/>
        </w:rPr>
        <w:t xml:space="preserve">Data &amp; BI: </w:t>
      </w:r>
      <w:r>
        <w:t>Power BI, Tableau, SQL, ETL, Data Analysis, Dashboards, Data Modeling</w:t>
      </w:r>
    </w:p>
    <w:p>
      <w:pPr>
        <w:spacing w:before="0" w:after="20"/>
      </w:pPr>
      <w:r>
        <w:rPr>
          <w:b/>
        </w:rPr>
        <w:t xml:space="preserve">Languages: </w:t>
      </w:r>
      <w:r>
        <w:t>Python, Pandas, NumPy, JavaScript, TypeScript</w:t>
      </w:r>
    </w:p>
    <w:p>
      <w:pPr>
        <w:spacing w:before="0" w:after="20"/>
      </w:pPr>
      <w:r>
        <w:rPr>
          <w:b/>
        </w:rPr>
        <w:t xml:space="preserve">Machine Learning: </w:t>
      </w:r>
      <w:r>
        <w:t>Scikit-learn, TensorFlow, Keras, Generative AI</w:t>
      </w:r>
    </w:p>
    <w:p>
      <w:pPr>
        <w:spacing w:before="0" w:after="20"/>
      </w:pPr>
      <w:r>
        <w:rPr>
          <w:b/>
        </w:rPr>
        <w:t xml:space="preserve">Cloud &amp; DB: </w:t>
      </w:r>
      <w:r>
        <w:t>AWS, Microsoft Azure, Snowflake, Oracle Cloud VM</w:t>
      </w:r>
    </w:p>
    <w:p>
      <w:pPr>
        <w:spacing w:before="0" w:after="20"/>
      </w:pPr>
      <w:r>
        <w:rPr>
          <w:b/>
        </w:rPr>
        <w:t xml:space="preserve">Tools &amp; Methods: </w:t>
      </w:r>
      <w:r>
        <w:t>Agile, Prompt Engineering, pytest, Git, Data Migration</w:t>
      </w:r>
    </w:p>
    <w:p>
      <w:pPr>
        <w:keepNext/>
        <w:spacing w:before="200" w:after="40"/>
        <w:pBdr>
          <w:bottom w:val="single" w:sz="6" w:space="1" w:color="808080"/>
        </w:pBdr>
      </w:pPr>
      <w:r>
        <w:rPr>
          <w:b/>
          <w:sz w:val="22"/>
        </w:rPr>
        <w:t>CORE COMPETENCIES</w:t>
      </w:r>
    </w:p>
    <w:p>
      <w:pPr>
        <w:spacing w:before="0" w:after="40"/>
      </w:pPr>
      <w:r>
        <w:t>Data Analysis  ·  Stakeholder Management  ·  ETL Processes  ·  Data Pipelines  ·  Business Insights  ·  Agile Delivery  ·  Data Integration  ·  Reporting Solutions  ·  Complex SQL Queries  ·  Data-Driven Solutions</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ML model performance vs baseline.</w:t>
      </w:r>
    </w:p>
    <w:p>
      <w:pPr>
        <w:pStyle w:val="ListBullet"/>
        <w:spacing w:before="0" w:after="40"/>
        <w:ind w:left="360"/>
      </w:pPr>
      <w:r/>
      <w:r>
        <w:rPr>
          <w:sz w:val="21"/>
        </w:rPr>
        <w:t>Engineered agentic quality-gate loop ensuring 85%+ ATS match threshold.</w:t>
      </w:r>
    </w:p>
    <w:p>
      <w:pPr>
        <w:pStyle w:val="ListBullet"/>
        <w:spacing w:before="0" w:after="40"/>
        <w:ind w:left="360"/>
      </w:pPr>
      <w:r/>
      <w:r>
        <w:rPr>
          <w:sz w:val="21"/>
        </w:rPr>
        <w:t>Built production AI pipeline scraping 50+ job postings per run.</w:t>
      </w:r>
    </w:p>
    <w:p>
      <w:pPr>
        <w:pStyle w:val="ListBullet"/>
        <w:spacing w:before="0" w:after="40"/>
        <w:ind w:left="360"/>
      </w:pPr>
      <w:r/>
      <w:r>
        <w:rPr>
          <w:sz w:val="21"/>
        </w:rPr>
        <w:t>Delivered interactive Power BI dashboards surfacing KPIs and trends.</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w:t>
      </w:r>
    </w:p>
    <w:p>
      <w:pPr>
        <w:pStyle w:val="ListBullet"/>
        <w:spacing w:before="0" w:after="40"/>
        <w:ind w:left="360"/>
      </w:pPr>
      <w:r/>
      <w:r>
        <w:rPr>
          <w:sz w:val="21"/>
        </w:rPr>
        <w:t>Built an end-to-end Python pipeline using ETL processes to scrape ~50 job postings per run, transforming raw data into actionable insights.</w:t>
      </w:r>
    </w:p>
    <w:p>
      <w:pPr>
        <w:pStyle w:val="ListBullet"/>
        <w:spacing w:before="0" w:after="40"/>
        <w:ind w:left="360"/>
      </w:pPr>
      <w:r/>
      <w:r>
        <w:rPr>
          <w:sz w:val="21"/>
        </w:rPr>
        <w:t>Engineered an agentic quality-gate loop that iterates on data-driven outputs until achieving an 85%+ match threshold.</w:t>
      </w:r>
    </w:p>
    <w:p>
      <w:pPr>
        <w:pStyle w:val="ListBullet"/>
        <w:spacing w:before="0" w:after="40"/>
        <w:ind w:left="360"/>
      </w:pPr>
      <w:r/>
      <w:r>
        <w:rPr>
          <w:sz w:val="21"/>
        </w:rPr>
        <w:t>Developed a responsive dashboard on Vercel to visualize application performance and data trends.</w:t>
      </w:r>
    </w:p>
    <w:p>
      <w:pPr>
        <w:pStyle w:val="ListBullet"/>
        <w:spacing w:before="0" w:after="40"/>
        <w:ind w:left="360"/>
      </w:pPr>
      <w:r/>
      <w:r>
        <w:rPr>
          <w:sz w:val="21"/>
        </w:rPr>
        <w:t>Implemented robust data reliability measures including rate-limiting and exponential-backoff retries to ensure accurate data flow.</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Analyzed large and complex datasets to identify forensic trends and patterns within an Agile delivery environment.</w:t>
      </w:r>
    </w:p>
    <w:p>
      <w:pPr>
        <w:pStyle w:val="ListBullet"/>
        <w:spacing w:before="0" w:after="40"/>
        <w:ind w:left="360"/>
      </w:pPr>
      <w:r/>
      <w:r>
        <w:rPr>
          <w:sz w:val="21"/>
        </w:rPr>
        <w:t>Created a data dashboard using Tableau to surface forensic insights for business stakeholders.</w:t>
      </w:r>
    </w:p>
    <w:p>
      <w:pPr>
        <w:pStyle w:val="ListBullet"/>
        <w:spacing w:before="0" w:after="40"/>
        <w:ind w:left="360"/>
      </w:pPr>
      <w:r/>
      <w:r>
        <w:rPr>
          <w:sz w:val="21"/>
        </w:rPr>
        <w:t>Utilized Excel to classify data and draw business conclusions, supporting data-driven decision-making.</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Integrated and interpreted complex financial data from 10-K and 10-Q reports to provide user-friendly financial insights.</w:t>
      </w:r>
    </w:p>
    <w:p>
      <w:pPr>
        <w:pStyle w:val="ListBullet"/>
        <w:spacing w:before="0" w:after="40"/>
        <w:ind w:left="360"/>
      </w:pPr>
      <w:r/>
      <w:r>
        <w:rPr>
          <w:sz w:val="21"/>
        </w:rPr>
        <w:t>Applied Python and pandas for data manipulation to support the development of an AI-powered financial chatbot.</w:t>
      </w:r>
    </w:p>
    <w:p>
      <w:pPr>
        <w:pStyle w:val="ListBullet"/>
        <w:spacing w:before="0" w:after="40"/>
        <w:ind w:left="360"/>
      </w:pPr>
      <w:r/>
      <w:r>
        <w:rPr>
          <w:sz w:val="21"/>
        </w:rPr>
        <w:t>Collaborated with stakeholders to translate reporting requirements into functional data-driven solutions.</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Completed a simulation focused on how the software development team at Datacom approaches their work.</w:t>
      </w:r>
    </w:p>
    <w:p>
      <w:pPr>
        <w:pStyle w:val="ListBullet"/>
        <w:spacing w:before="0" w:after="40"/>
        <w:ind w:left="360"/>
      </w:pPr>
      <w:r/>
      <w:r>
        <w:rPr>
          <w:sz w:val="21"/>
        </w:rPr>
        <w:t>Reviewed a web application, identified root causes of bugs, implemented fixes, and planned future improvements.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detection using 2,700+ high-resolution images, achieving 98.84% accuracy vs baseline.</w:t>
      </w:r>
    </w:p>
    <w:p>
      <w:pPr>
        <w:pStyle w:val="ListBullet"/>
        <w:spacing w:before="0" w:after="40"/>
        <w:ind w:left="360"/>
      </w:pPr>
      <w:r/>
      <w:r>
        <w:rPr>
          <w:sz w:val="21"/>
        </w:rPr>
        <w:t>Visualized performance metrics using Matplotlib and Seaborn to present findings to stakeholders.</w:t>
      </w:r>
    </w:p>
    <w:p>
      <w:pPr>
        <w:pStyle w:val="ListBullet"/>
        <w:spacing w:before="0" w:after="40"/>
        <w:ind w:left="360"/>
      </w:pPr>
      <w:r/>
      <w:r>
        <w:rPr>
          <w:sz w:val="21"/>
        </w:rPr>
        <w:t>Refined SQL queries and automated analytics workflows to improve iteration speed and data clarity.</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using DAX and data modeling to surface KPIs and region-based trends.</w:t>
      </w:r>
    </w:p>
    <w:p>
      <w:pPr>
        <w:pStyle w:val="ListBullet"/>
        <w:spacing w:before="0" w:after="40"/>
        <w:ind w:left="360"/>
      </w:pPr>
      <w:r/>
      <w:r>
        <w:rPr>
          <w:sz w:val="21"/>
        </w:rPr>
        <w:t>Executed reproducible ML experiments using Scikit-learn, applying feature engineering and model selection best practices.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