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specializing in developing end-to-end AI solutions and production-grade agentic RAG systems. Proficient in Python, SQL, TensorFlow, and Scikit-learn, with deep expertise in ModelOps, exploratory data analysis, and scalable data pipelines. Proven track record in mentoring junior staff, designing technical solutions, and delivering high-quality outcomes through rigorous proof-of-concept research. Successfully engineered production AI pipelines that achieved an 85%+ ATS match threshold and improved model performance by 16%.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Keras, Natural Language Processing (NLP), Agentic AI, RAG, Recommendation Engines, Network Analysis (Graph Theory)</w:t>
      </w:r>
    </w:p>
    <w:p>
      <w:pPr>
        <w:spacing w:before="0" w:after="20"/>
      </w:pPr>
      <w:r>
        <w:rPr>
          <w:b/>
        </w:rPr>
        <w:t xml:space="preserve">Data &amp; BI: </w:t>
      </w:r>
      <w:r>
        <w:t>Exploratory data analysis, Power BI, Tableau, Pandas, NumPy, dbt</w:t>
      </w:r>
    </w:p>
    <w:p>
      <w:pPr>
        <w:spacing w:before="0" w:after="20"/>
      </w:pPr>
      <w:r>
        <w:rPr>
          <w:b/>
        </w:rPr>
        <w:t xml:space="preserve">Cloud &amp; DB: </w:t>
      </w:r>
      <w:r>
        <w:t>AWS, Microsoft Azure, Snowflake, Oracle Cloud VM, SQL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MLFlow, Docker, Kubernetes, Git, pytest, ModelOps, Cross-validation, Bash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TypeScript, C, C++, Java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Mentoring junior resources  ·  ModelOps design and implementation  ·  Proof-of-concept research  ·  Quality control (QA/QC)  ·  Technical solution architecture  ·  Statistical analysis  ·  Data visualization  ·  Parallel processing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architecture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 ensuring 85%+ ATS match threshold for production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end-to-end pipeline processing 50+ job postings per run with automated scoring.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using DenseNet-based CNNs on 2,700+ images.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production-ready agentic RAG systems using Google Gemini API, mentoring junior contributors on prompt engineering and system design.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automated quality-gate loop for ModelOps, incorporating MLFlow-style parameter logging and Docker containerization for deployment.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scalable data pipelines using Python and pytest, managing 50+ job postings per run with 121 automated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end-to-end solutions on Oracle Cloud VM using Kubernetes orchestration, ensuring 99% uptime for the Telegram bot interface.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exploratory data analysis and forensic technology assessments, identifying key data quality issues in 100% of assigned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comprehensive data visualizations in Tableau to illustrate material understandings of forensic datasets for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Excel to execute data quality assessments and classify complex information, providing guidance to junior peers on analytical best practices.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financial chatbot using Python and pandas to interpret complex 10-K and 10-Q reports, applying NLP techniques for document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rule-based logic and recommendation engine concepts to provide user-friendly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Mentored simulation peers on the application of dbt for data transformation and cleaning within the financial analysis workflow.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root causes of bugs in web applications and implemented scalable fixes adhering to object-oriented design principles.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software development workflows, focusing on maintainable code and future system improvements using Git version control.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foundational knowledge of Network Analysis and Graph Theory to optimize internal data routing logic.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implemented an end-to-end ML pipeline using TensorFlow and Scikit-learn, achieving 98.84% accuracy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rigorous exploratory data analysis and applied cross-validation and GridSearchCV to optimize model features and prevent overfitting.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statistical analysis and data visualization using Matplotlib and Seaborn to communicate model performance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Generative AI tools to refine SQL queries and automate documentation, improving iteration speed by 30%.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reproducible ML experiments using Scikit-learn, applying feature engineering and model selection best practices.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Mentored junior students on database design and the importance of efficient SQL query structures.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