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Master Data Analyst with a strong foundation in SAP Material Master Data management and ERP system workflows. Expert in data quality, data cleansing, and reporting, with a proven ability to manage complex datasets and Bills of Material (BOM) to support global supply chain operations. Delivered a 16% improvement in data-driven model performance through rigorous validation and automated quality-gate loops.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&amp; ERP: </w:t>
      </w:r>
      <w:r>
        <w:t>SAP Material Master Data, Bills of Material (BOM), Data Quality, Data Cleansing, Reporting, MS Excel (Advanced)</w:t>
      </w:r>
    </w:p>
    <w:p>
      <w:pPr>
        <w:spacing w:before="0" w:after="20"/>
      </w:pPr>
      <w:r>
        <w:rPr>
          <w:b/>
        </w:rPr>
        <w:t xml:space="preserve">Data Analysis: </w:t>
      </w:r>
      <w:r>
        <w:t>Data Analysis, Supply Chain Data, Process Improvement, Data Modeling, Tableau, Power BI</w:t>
      </w:r>
    </w:p>
    <w:p>
      <w:pPr>
        <w:spacing w:before="0" w:after="20"/>
      </w:pPr>
      <w:r>
        <w:rPr>
          <w:b/>
        </w:rPr>
        <w:t xml:space="preserve">Languages: </w:t>
      </w:r>
      <w:r>
        <w:t>SQL, Python, JavaScript, TypeScript</w:t>
      </w:r>
    </w:p>
    <w:p>
      <w:pPr>
        <w:spacing w:before="0" w:after="20"/>
      </w:pPr>
      <w:r>
        <w:rPr>
          <w:b/>
        </w:rPr>
        <w:t xml:space="preserve">Tools &amp; Methods: </w:t>
      </w:r>
      <w:r>
        <w:t>Cross-functional Collaboration, Workflow Automation, Stakeholder Engagement, Documentation</w:t>
      </w:r>
    </w:p>
    <w:p>
      <w:pPr>
        <w:spacing w:before="0" w:after="20"/>
      </w:pPr>
      <w:r>
        <w:rPr>
          <w:b/>
        </w:rPr>
        <w:t xml:space="preserve">Cloud &amp; ML: </w:t>
      </w:r>
      <w:r>
        <w:t>AWS (S3), Microsoft Azure, Scikit-learn, TensorFlow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SAP ERP Systems  ·  Material Master Data Management  ·  Bills of Material (BOM) Maintenance  ·  Data Quality Assurance  ·  Supply Chain Process Standards  ·  Cross-functional Coordination  ·  Continuous Improvement  ·  Data Cleansing  ·  Analytical Thinking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ensuring 85%+ data accuracy and ATS match thresholds.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Improved model performance by +16% through rigorous data validation and architecture optimization.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Processed and analyzed 2,700+ high-resolution images to surface actionable forensic insights.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Automated data workflows using Python, reducing manual effort and improving iteration speed.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pPr>
        <w:keepNext/>
        <w:spacing w:before="80" w:after="0"/>
      </w:pPr>
      <w:r>
        <w:rPr>
          <w:b/>
        </w:rPr>
        <w:t>Personal Project / Full-Stack &amp; AI Engineer</w:t>
      </w:r>
      <w:r>
        <w:t xml:space="preserve"> — </w:t>
      </w:r>
      <w:r>
        <w:t>GenAI Job-Application Automation Platform</w:t>
      </w:r>
    </w:p>
    <w:p>
      <w:pPr>
        <w:spacing w:before="0" w:after="40"/>
      </w:pPr>
      <w:r>
        <w:rPr>
          <w:i/>
          <w:sz w:val="20"/>
        </w:rPr>
        <w:t>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to process and validate large datasets, ensuring data quality across 50+ job postings per run.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validates output against defined standards, maintaining an 85%+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automated data cleansing and content-based deduplication to ensure high-quality, reliable information output.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unit tests using pytest to ensure system reliability and adherence to defined process standards.</w:t>
      </w:r>
    </w:p>
    <w:p>
      <w:pPr>
        <w:keepNext/>
        <w:spacing w:before="80" w:after="0"/>
      </w:pPr>
      <w:r>
        <w:rPr>
          <w:b/>
        </w:rPr>
        <w:t>Participant / Data Analyst</w:t>
      </w:r>
      <w:r>
        <w:t xml:space="preserve"> — </w:t>
      </w:r>
      <w:r>
        <w:t>Deloitte Australia Data Analytics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Created a data dashboard using Tableau to surface forensic insights and support strategic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advanced MS Excel functions to classify 100% of assigned data and draw business conclusions for stakeholders.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Performed data cleansing and quality reviews to ensure 100% accuracy in forensic technology reporting.</w:t>
      </w:r>
    </w:p>
    <w:p>
      <w:pPr>
        <w:keepNext/>
        <w:spacing w:before="80" w:after="0"/>
      </w:pPr>
      <w:r>
        <w:rPr>
          <w:b/>
        </w:rPr>
        <w:t>Participant / GenAI Developer</w:t>
      </w:r>
      <w:r>
        <w:t xml:space="preserve"> — </w:t>
      </w:r>
      <w:r>
        <w:t>BCG GenAI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Integrated and interpreted complex financial data from 10-K and 10-Q reports to provide user-friendly financial insights.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Utilized pandas for data manipulation and rule-based logic to maintain accurate financial data records, ensuring 100% data integrity.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Collaborated on data-driven solutions to translate business needs into actionable analysis.</w:t>
      </w:r>
    </w:p>
    <w:p>
      <w:pPr>
        <w:keepNext/>
        <w:spacing w:before="80" w:after="0"/>
      </w:pPr>
      <w:r>
        <w:rPr>
          <w:b/>
        </w:rPr>
        <w:t>Participant / Software Developer</w:t>
      </w:r>
      <w:r>
        <w:t xml:space="preserve"> — </w:t>
      </w:r>
      <w:r>
        <w:t>Datacom Software Development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Reviewed web application data to identify root causes of bugs and implemented fixes to improve system performance by 100%.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Planned future improvements based on data-driven identification of process bottlenecks.</w:t>
      </w:r>
    </w:p>
    <w:p>
      <w:pPr>
        <w:keepNext/>
        <w:spacing w:before="80" w:after="0"/>
      </w:pPr>
      <w:r>
        <w:rPr>
          <w:b/>
        </w:rPr>
        <w:t>Project Lead / Data &amp; ML Engineer</w:t>
      </w:r>
      <w:r>
        <w:t xml:space="preserve"> — </w:t>
      </w:r>
      <w:r>
        <w:t>Wildfire Detection System</w:t>
      </w:r>
    </w:p>
    <w:p>
      <w:pPr>
        <w:spacing w:before="0" w:after="40"/>
      </w:pPr>
      <w:r>
        <w:rPr>
          <w:i/>
          <w:sz w:val="20"/>
        </w:rPr>
        <w:t>2024 – 2025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Managed a dataset of 2,700+ high-resolution images, applying preprocessing and augmentation to ensure data consistency.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by applying rigorous data validation and cross-validation techniques.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Presented data-driven performance results to stakeholders to support project decision-making.</w:t>
      </w:r>
    </w:p>
    <w:p>
      <w:pPr>
        <w:keepNext/>
        <w:spacing w:before="80" w:after="0"/>
      </w:pPr>
      <w:r>
        <w:rPr>
          <w:b/>
        </w:rPr>
        <w:t>Data Analyst</w:t>
      </w:r>
      <w:r>
        <w:t xml:space="preserve"> — </w:t>
      </w:r>
      <w:r>
        <w:t>EDA &amp; Dashboarding (Academic)</w:t>
      </w:r>
    </w:p>
    <w:p>
      <w:pPr>
        <w:spacing w:before="0" w:after="40"/>
      </w:pPr>
      <w:r>
        <w:rPr>
          <w:i/>
          <w:sz w:val="20"/>
        </w:rPr>
        <w:t>2023 – 2024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data modeling to surface KPIs and region-based trends.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data experiments using Scikit-learn, applying feature engineering best practices to improve data quality by 15%.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GPA: 7.5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Developer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Essentials — Udemy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