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12 August 2026</w:t>
      </w:r>
    </w:p>
    <w:p>
      <w:pPr>
        <w:spacing w:before="0" w:after="160" w:line="276" w:lineRule="auto"/>
      </w:pPr>
      <w:r>
        <w:rPr>
          <w:sz w:val="21"/>
        </w:rPr>
        <w:t>Dear Hiring Manager,</w:t>
      </w:r>
    </w:p>
    <w:p>
      <w:pPr>
        <w:spacing w:before="0" w:after="160" w:line="276" w:lineRule="auto"/>
      </w:pPr>
      <w:r>
        <w:rPr>
          <w:sz w:val="21"/>
        </w:rPr>
        <w:t>I am writing to apply for the Data Analyst role at GlobalData. As a recent MSc Computer Science graduate with a focus on machine learning and data engineering, I have spent the last year building robust analytical solutions that mirror the requirements of a fast-paced media and intelligence environment. My technical toolkit—centered on SQL, Python, Power BI, and Snowflake—is built to handle the large-scale, complex datasets that GlobalData manages daily.</w:t>
      </w:r>
    </w:p>
    <w:p>
      <w:pPr>
        <w:spacing w:before="0" w:after="160" w:line="276" w:lineRule="auto"/>
      </w:pPr>
      <w:r>
        <w:rPr>
          <w:sz w:val="21"/>
        </w:rPr>
        <w:t>In my recent NHS performance analysis project, I processed 188 months of data to identify critical service trends, using advanced SQL and predictive modelling to provide actionable insights. This project required me to translate raw data into clear, stakeholder-facing dashboards, a skill I am eager to apply to your audience, membership, and product intelligence teams. I have also developed a strong foundation in data pipeline management and cloud-based analytics, ensuring that data is not only collected but standardized and ready for strategic decision-making.</w:t>
      </w:r>
    </w:p>
    <w:p>
      <w:pPr>
        <w:spacing w:before="0" w:after="160" w:line="276" w:lineRule="auto"/>
      </w:pPr>
      <w:r>
        <w:rPr>
          <w:sz w:val="21"/>
        </w:rPr>
        <w:t>Beyond my technical proficiency, I am highly motivated by the prospect of working within your Media division to support audience growth and retention. I understand that GlobalData operates at the intersection of human expertise and purpose-built AI, and I am excited by the opportunity to contribute to your intelligence products. My experience with agentic LLM pipelines and deep learning models demonstrates my ability to adapt to new technologies and solve complex problems in a collaborative, cross-functional setting.</w:t>
      </w:r>
    </w:p>
    <w:p>
      <w:pPr>
        <w:spacing w:before="0" w:after="160" w:line="276" w:lineRule="auto"/>
      </w:pPr>
      <w:r>
        <w:rPr>
          <w:sz w:val="21"/>
        </w:rPr>
        <w:t>I am a UK-based professional with full right to work and am ready to contribute to your team’s bold ambitions. I would welcome the chance to discuss how my background in data modelling and predictive analytics can support GlobalData’s mission to deliver transformative intelligence. Thank you for your time and consideration.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