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My interest in the Data Scientist role at Tesco stems from your commitment to using advanced machine learning and generative AI to solve complex challenges across your supply chain and customer-facing platforms. Having recently completed an MSc in Computer Science with a focus on production-grade AI, I am eager to apply my technical skills to the scale of data Tesco manages.</w:t>
      </w:r>
    </w:p>
    <w:p>
      <w:pPr>
        <w:spacing w:before="0" w:after="160" w:line="276" w:lineRule="auto"/>
      </w:pPr>
      <w:r>
        <w:rPr>
          <w:sz w:val="21"/>
        </w:rPr>
        <w:t>In my recent projects, I built an agentic LLM pipeline that automates complex workflows, ensuring high-quality output through a 121-test suite and multi-model failover. This experience taught me the importance of building models that are not only accurate but also maintainable and scalable. My work on the NHS A&amp;E performance analysis involved processing 188 months of longitudinal data, where I utilized advanced SQL and Random Forest classifiers to achieve a 0.95 ROC-AUC. These experiences have prepared me to handle the large-scale data environments and distributed computing requirements essential to Tesco’s operations.</w:t>
      </w:r>
    </w:p>
    <w:p>
      <w:pPr>
        <w:spacing w:before="0" w:after="160" w:line="276" w:lineRule="auto"/>
      </w:pPr>
      <w:r>
        <w:rPr>
          <w:sz w:val="21"/>
        </w:rPr>
        <w:t>Beyond my technical background in Python, TensorFlow, and Scikit-learn, I prioritize clean coding practices, including consistent use of Git for version control and pytest for reliability. I am drawn to Tesco’s culture of continuous learning and the opportunity to rotate across different business domains, from online fulfilment to Clubcard analytics. I am confident that my scientific mindset and ability to translate complex data into actionable insights will allow me to contribute effectively to your team.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Tesco’s vision of serving customers and communities a little better every day.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