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Hiring Team,</w:t>
      </w:r>
    </w:p>
    <w:p>
      <w:pPr>
        <w:spacing w:before="0" w:after="160" w:line="276" w:lineRule="auto"/>
      </w:pPr>
      <w:r>
        <w:rPr>
          <w:sz w:val="21"/>
        </w:rPr>
        <w:t>I am writing to apply for the Research Data Scientist position at dunnhumby. As a recent MSc Computer Science graduate with a focus on machine learning and applied GenAI, I have spent my academic and personal projects building the exact type of production-grade science modules that dunnhumby is known for. My work is defined by a rigorous approach to data, whether I am using tree-based ensembles to predict performance trends or deploying agentic LLM pipelines on cloud infrastructure.</w:t>
      </w:r>
    </w:p>
    <w:p>
      <w:pPr>
        <w:spacing w:before="0" w:after="160" w:line="276" w:lineRule="auto"/>
      </w:pPr>
      <w:r>
        <w:rPr>
          <w:sz w:val="21"/>
        </w:rPr>
        <w:t>In my recent NHS A&amp;E performance analysis, I processed 188 months of data using SQL and Scikit-learn to achieve a 0.95 ROC-AUC. This project required not only technical precision but also the ability to translate complex findings into actionable insights for stakeholders—a core requirement for your team. I have also built a production-grade automation platform that handles high-volume data and includes 121 automated unit tests, ensuring reliability in a 24/7 environment. I am currently deepening my expertise in Spark and Hadoop to handle even larger datasets, and I am excited by the prospect of applying these tools to the retail sector.</w:t>
      </w:r>
    </w:p>
    <w:p>
      <w:pPr>
        <w:spacing w:before="0" w:after="160" w:line="276" w:lineRule="auto"/>
      </w:pPr>
      <w:r>
        <w:rPr>
          <w:sz w:val="21"/>
        </w:rPr>
        <w:t>dunnhumby’s reputation for putting the customer at the heart of every decision resonates with my own approach to data science. I am drawn to your focus on insight automation and the potential to explore generative AI applications for product development. I am confident that my technical foundation in Python, clustering, and regularised regression, combined with my experience in presenting results to diverse audiences, makes me a strong fit for your Research Data Scientist team.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technical skills and my commitment to building scalable science solutions to your London office. I look forward to the possibility of discussing how I can contribute to your ongoing success.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