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Architect with a strong foundation in Microsoft Azure, data modeling, and scalable data pipeline design. Proven ability to support Data Engineers and Data Analysts by translating complex business requirements into robust conceptual, logical, and physical data models. Experienced in leveraging Python, SQL, and Power BI to establish clear data governance, automate analytics workflows, and optimize data platform performance. Adept at collaborating with cross-functional stakeholders to deliver high-quality, well-documented data services that align with organizational standards.</w:t>
      </w:r>
    </w:p>
    <w:p>
      <w:pPr>
        <w:keepNext/>
        <w:spacing w:before="200" w:after="40"/>
        <w:pBdr>
          <w:bottom w:val="single" w:sz="6" w:space="1" w:color="808080"/>
        </w:pBdr>
      </w:pPr>
      <w:r>
        <w:rPr>
          <w:b/>
          <w:sz w:val="22"/>
        </w:rPr>
        <w:t>CORE SKILLS</w:t>
      </w:r>
    </w:p>
    <w:p>
      <w:pPr>
        <w:spacing w:before="0" w:after="20"/>
      </w:pPr>
      <w:r>
        <w:rPr>
          <w:b/>
        </w:rPr>
        <w:t xml:space="preserve">Cloud &amp; DB: </w:t>
      </w:r>
      <w:r>
        <w:t>Microsoft Azure, AWS (S3), Snowflake, SQL</w:t>
      </w:r>
    </w:p>
    <w:p>
      <w:pPr>
        <w:spacing w:before="0" w:after="20"/>
      </w:pPr>
      <w:r>
        <w:rPr>
          <w:b/>
        </w:rPr>
        <w:t xml:space="preserve">Data &amp; BI: </w:t>
      </w:r>
      <w:r>
        <w:t>Power BI (DAX, Power Query), Tableau, Excel (Advanced), Pandas, NumPy</w:t>
      </w:r>
    </w:p>
    <w:p>
      <w:pPr>
        <w:spacing w:before="0" w:after="20"/>
      </w:pPr>
      <w:r>
        <w:rPr>
          <w:b/>
        </w:rPr>
        <w:t xml:space="preserve">Languages: </w:t>
      </w:r>
      <w:r>
        <w:t>Python, C, C++, Java, React, Node.js, Html</w:t>
      </w:r>
    </w:p>
    <w:p>
      <w:pPr>
        <w:spacing w:before="0" w:after="20"/>
      </w:pPr>
      <w:r>
        <w:rPr>
          <w:b/>
        </w:rPr>
        <w:t xml:space="preserve">Machine Learning: </w:t>
      </w:r>
      <w:r>
        <w:t>TensorFlow, Keras, Scikit-learn, CNN, DenseNet</w:t>
      </w:r>
    </w:p>
    <w:p>
      <w:pPr>
        <w:spacing w:before="0" w:after="20"/>
      </w:pPr>
      <w:r>
        <w:rPr>
          <w:b/>
        </w:rPr>
        <w:t xml:space="preserve">Tools &amp; Methods: </w:t>
      </w:r>
      <w:r>
        <w:t>Data Modeling, Data Governance, Data Architecture, Prompt Engineering, Generative AI for Analytics</w:t>
      </w:r>
    </w:p>
    <w:p>
      <w:pPr>
        <w:keepNext/>
        <w:spacing w:before="200" w:after="40"/>
        <w:pBdr>
          <w:bottom w:val="single" w:sz="6" w:space="1" w:color="808080"/>
        </w:pBdr>
      </w:pPr>
      <w:r>
        <w:rPr>
          <w:b/>
          <w:sz w:val="22"/>
        </w:rPr>
        <w:t>CORE COMPETENCIES</w:t>
      </w:r>
    </w:p>
    <w:p>
      <w:pPr>
        <w:spacing w:before="0" w:after="40"/>
      </w:pPr>
      <w:r>
        <w:t>Data Architecture  ·  Data Modeling  ·  Data Governance  ·  Microsoft Azure  ·  Data Engineering Support  ·  Data Pipeline Optimization  ·  Stakeholder Collaboration  ·  System Design Review  ·  Analytical Thinking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Designed and executed an end-to-end ML pipeline processing 2,700+ high-resolution images with 98.84% accuracy.</w:t>
      </w:r>
    </w:p>
    <w:p>
      <w:pPr>
        <w:pStyle w:val="ListBullet"/>
        <w:spacing w:before="0" w:after="40"/>
        <w:ind w:left="360"/>
      </w:pPr>
      <w:r/>
      <w:r>
        <w:rPr>
          <w:sz w:val="21"/>
        </w:rPr>
        <w:t>Built interactive Power BI and Tableau dashboards to surface KPIs and region-based trends for strategic decision-making.</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Reviewed existing system design and data architecture to update documentation, data dictionaries, and data models.</w:t>
      </w:r>
    </w:p>
    <w:p>
      <w:pPr>
        <w:pStyle w:val="ListBullet"/>
        <w:spacing w:before="0" w:after="40"/>
        <w:ind w:left="360"/>
      </w:pPr>
      <w:r/>
      <w:r>
        <w:rPr>
          <w:sz w:val="21"/>
        </w:rPr>
        <w:t>Created an interactive data dashboard using Tableau and used Excel to classify complex data, drawing actionable business conclusions for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Supported data engineering activities by utilizing Python and pandas for complex data manipulation and ingestion tasks.</w:t>
      </w:r>
    </w:p>
    <w:p>
      <w:pPr>
        <w:pStyle w:val="ListBullet"/>
        <w:spacing w:before="0" w:after="40"/>
        <w:ind w:left="360"/>
      </w:pPr>
      <w:r/>
      <w:r>
        <w:rPr>
          <w:sz w:val="21"/>
        </w:rPr>
        <w:t>Integrated and interpreted complex financial data from 10-K and 10-Q reports, employing rule-based logic to establish structured dataflows and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Analyzed web application architecture to identify root causes of bugs, implementing critical fixes to improve engineering processes and application stability.</w:t>
      </w:r>
    </w:p>
    <w:p>
      <w:pPr>
        <w:pStyle w:val="ListBullet"/>
        <w:spacing w:before="0" w:after="40"/>
        <w:ind w:left="360"/>
      </w:pPr>
      <w:r/>
      <w:r>
        <w:rPr>
          <w:sz w:val="21"/>
        </w:rPr>
        <w:t>Planned future system improvements and aligned technical solutions with functional and nonfunctional requirements.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Designed and built an end-to-end data pipeline and ML architecture using DenseNet-based CNNs on 2,700+ high-resolution images, achieving 98.84% accuracy.</w:t>
      </w:r>
    </w:p>
    <w:p>
      <w:pPr>
        <w:pStyle w:val="ListBullet"/>
        <w:spacing w:before="0" w:after="40"/>
        <w:ind w:left="360"/>
      </w:pPr>
      <w:r/>
      <w:r>
        <w:rPr>
          <w:sz w:val="21"/>
        </w:rPr>
        <w:t>Established robust data preprocessing and augmentation patterns to address class imbalance, ensuring clean data ingestion and pipeline reliability.</w:t>
      </w:r>
    </w:p>
    <w:p>
      <w:pPr>
        <w:pStyle w:val="ListBullet"/>
        <w:spacing w:before="0" w:after="40"/>
        <w:ind w:left="360"/>
      </w:pPr>
      <w:r/>
      <w:r>
        <w:rPr>
          <w:sz w:val="21"/>
        </w:rPr>
        <w:t>Collaborated with technical and non-technical stakeholders, using Generative AI to refine SQL queries, document analysis workflows, and accelerate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conceptual and logical data models to build interactive Power BI dashboards (DAX, data modeling) that surfaced key performance measures.</w:t>
      </w:r>
    </w:p>
    <w:p>
      <w:pPr>
        <w:pStyle w:val="ListBullet"/>
        <w:spacing w:before="0" w:after="40"/>
        <w:ind w:left="360"/>
      </w:pPr>
      <w:r/>
      <w:r>
        <w:rPr>
          <w:sz w:val="21"/>
        </w:rPr>
        <w:t>Supported Data Engineers and Data Analysts by running reproducible experiments using Scikit-learn, applying feature engineering best practices to improve model performance up to +16% vs baseline.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