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Dear Hiring Manager,</w:t>
      </w:r>
    </w:p>
    <w:p>
      <w:pPr>
        <w:spacing w:before="0" w:after="160" w:line="276" w:lineRule="auto"/>
      </w:pPr>
      <w:r>
        <w:rPr>
          <w:sz w:val="21"/>
        </w:rPr>
        <w:t>I am writing to apply for the Data Scientist position at MEDiSTRAVA. As an MSc Computer Science graduate with a focus on applied machine learning and generative AI, I have spent my recent projects building the exact type of production-grade AI tools that your team develops. I am excited by the prospect of applying these skills to the complex, high-stakes environment of healthcare and pharmaceutical analytics.</w:t>
      </w:r>
    </w:p>
    <w:p>
      <w:pPr>
        <w:spacing w:before="0" w:after="160" w:line="276" w:lineRule="auto"/>
      </w:pPr>
      <w:r>
        <w:rPr>
          <w:sz w:val="21"/>
        </w:rPr>
        <w:t>My technical background is centered on building end-to-end solutions. In my recent work, I engineered an agentic LLM pipeline that integrates REST/GraphQL APIs to extract and normalize data, utilizing RAG architectures and vector databases to drive automated decision-making. This project required not only prompt engineering but also the implementation of 121 automated unit tests to ensure the reliability and maintainability of the system—a standard I am eager to bring to your team’s analytical deliverables.</w:t>
      </w:r>
    </w:p>
    <w:p>
      <w:pPr>
        <w:spacing w:before="0" w:after="160" w:line="276" w:lineRule="auto"/>
      </w:pPr>
      <w:r>
        <w:rPr>
          <w:sz w:val="21"/>
        </w:rPr>
        <w:t>Beyond my work with LLMs, I have a strong foundation in predictive modelling and data engineering. My MSc project involved building a deep learning system that achieved 98.84% accuracy on image classification, outperforming baseline architectures by 16%. This experience taught me how to handle large-scale data processing and address class imbalance, skills I am ready to apply to the structured and unstructured data challenges at MEDiSTRAVA. I am comfortable working with cloud platforms like Oracle Cloud and AWS, and I am eager to collaborate with senior team members to build tools that scale insights across your client projects.</w:t>
      </w:r>
    </w:p>
    <w:p>
      <w:pPr>
        <w:spacing w:before="0" w:after="160" w:line="276" w:lineRule="auto"/>
      </w:pPr>
      <w:r>
        <w:rPr>
          <w:sz w:val="21"/>
        </w:rPr>
        <w:t>I am particularly drawn to MEDiSTRAVA’s commitment to innovation in the healthcare space. I am confident that my ability to bridge the gap between complex technical implementation and actionable client insights will allow me to contribute effectively to your team. Thank you for your time and consideration; I am available at your convenience to discuss how my background in AI and data science can support your mission.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