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08 September 2026</w:t>
      </w:r>
    </w:p>
    <w:p>
      <w:pPr>
        <w:spacing w:before="0" w:after="160" w:line="276" w:lineRule="auto"/>
      </w:pPr>
      <w:r>
        <w:rPr>
          <w:sz w:val="21"/>
        </w:rPr>
        <w:t>Dear Offsite Cloud team,</w:t>
      </w:r>
    </w:p>
    <w:p>
      <w:pPr>
        <w:spacing w:before="0" w:after="160" w:line="276" w:lineRule="auto"/>
      </w:pPr>
      <w:r>
        <w:rPr>
          <w:sz w:val="21"/>
        </w:rPr>
        <w:t>I am writing to apply for the Apprentice Tier I IT Support Analyst position. Having followed Offsite Cloud’s work as an Essex-based MSP, I am impressed by your commitment to providing robust technology solutions across diverse industries. I am eager to start my career in a hands-on environment where I can contribute to your service desk while developing my expertise in Microsoft 365, cloud infrastructure, and cybersecurity.</w:t>
      </w:r>
    </w:p>
    <w:p>
      <w:pPr>
        <w:spacing w:before="0" w:after="160" w:line="276" w:lineRule="auto"/>
      </w:pPr>
      <w:r>
        <w:rPr>
          <w:sz w:val="21"/>
        </w:rPr>
        <w:t>My technical background is built on practical, real-world application. In my recent project, I deployed and maintained a 24/7 production system on an Oracle Cloud VM. This required me to monitor system health, manage incident response, and implement automated error-handling logic to ensure continuous uptime. I also authored 121 automated tests using pytest, which allowed me to catch and resolve issues before they impacted the system—a proactive approach I am ready to bring to your ticket management and monitoring workflows.</w:t>
      </w:r>
    </w:p>
    <w:p>
      <w:pPr>
        <w:spacing w:before="0" w:after="160" w:line="276" w:lineRule="auto"/>
      </w:pPr>
      <w:r>
        <w:rPr>
          <w:sz w:val="21"/>
        </w:rPr>
        <w:t>Beyond my technical skills, I pride myself on my ability to translate complex data into clear, actionable insights. For my NHS A&amp;E performance analysis project, I used SQL to classify 188 months of operational data and built interactive Power BI dashboards to communicate findings to non-technical stakeholders. This experience in documentation and clear communication is directly transferable to the customer-facing nature of your Tier I support role.</w:t>
      </w:r>
    </w:p>
    <w:p>
      <w:pPr>
        <w:spacing w:before="0" w:after="160" w:line="276" w:lineRule="auto"/>
      </w:pPr>
      <w:r>
        <w:rPr>
          <w:sz w:val="21"/>
        </w:rPr>
        <w:t>I am fully committed to the Digital Support Technician Level 3 Apprenticeship and am ready to learn from your experienced technical team. I hold a full UK driving licence and am prepared to travel to customer sites as required. I would appreciate the chance to discuss how my technical foundation and customer-first mindset can support the Offsite Cloud team.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