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Data Scientist with an MSc in Computer Science (Distinction) and hands-on experience building machine learning models and data pipelines. Proficient in Python, SQL, and data analysis fundamentals, with a proven track record of preparing datasets and conducting exploratory data analysis (EDA). Skilled in creating interactive dashboards using Microsoft Power BI and Tableau to communicate insights, and training predictive models using Scikit-learn and TensorFlow. Eager to apply strong statistical thinking and problem-solving skills to support data preparation, validation, and machine learning workflows at Fortray Global Service Limited, backed by a portfolio featuring a 98.84% accurate predictive model.</w:t>
      </w:r>
    </w:p>
    <w:p>
      <w:pPr>
        <w:keepNext/>
        <w:spacing w:before="200" w:after="40"/>
        <w:pBdr>
          <w:bottom w:val="single" w:sz="6" w:space="1" w:color="808080"/>
        </w:pBdr>
      </w:pPr>
      <w:r>
        <w:rPr>
          <w:b/>
          <w:sz w:val="22"/>
        </w:rPr>
        <w:t>CORE SKILLS</w:t>
      </w:r>
    </w:p>
    <w:p>
      <w:pPr>
        <w:spacing w:before="0" w:after="20"/>
      </w:pPr>
      <w:r>
        <w:rPr>
          <w:b/>
        </w:rPr>
        <w:t xml:space="preserve">Languages: </w:t>
      </w:r>
      <w:r>
        <w:t>Python, SQL, JavaScript, TypeScript, C, C++, Java</w:t>
      </w:r>
    </w:p>
    <w:p>
      <w:pPr>
        <w:spacing w:before="0" w:after="20"/>
      </w:pPr>
      <w:r>
        <w:rPr>
          <w:b/>
        </w:rPr>
        <w:t xml:space="preserve">Data &amp; BI: </w:t>
      </w:r>
      <w:r>
        <w:t>Data Analysis Fundamentals, Microsoft Power BI, Tableau, Pandas, NumPy, Excel (Advanced)</w:t>
      </w:r>
    </w:p>
    <w:p>
      <w:pPr>
        <w:spacing w:before="0" w:after="20"/>
      </w:pPr>
      <w:r>
        <w:rPr>
          <w:b/>
        </w:rPr>
        <w:t xml:space="preserve">Machine Learning: </w:t>
      </w:r>
      <w:r>
        <w:t>Scikit-learn, TensorFlow, Keras, CNN, DenseNet, Predictive Analytics</w:t>
      </w:r>
    </w:p>
    <w:p>
      <w:pPr>
        <w:spacing w:before="0" w:after="20"/>
      </w:pPr>
      <w:r>
        <w:rPr>
          <w:b/>
        </w:rPr>
        <w:t xml:space="preserve">Cloud &amp; DB: </w:t>
      </w:r>
      <w:r>
        <w:t>AWS (S3), Microsoft Azure, Snowflake, Oracle Cloud VM</w:t>
      </w:r>
    </w:p>
    <w:p>
      <w:pPr>
        <w:spacing w:before="0" w:after="20"/>
      </w:pPr>
      <w:r>
        <w:rPr>
          <w:b/>
        </w:rPr>
        <w:t xml:space="preserve">Tools &amp; Methods: </w:t>
      </w:r>
      <w:r>
        <w:t>Jupyter Notebook, Google Colab, Statistical Thinking, Data Validation, EDA, pytest</w:t>
      </w:r>
    </w:p>
    <w:p>
      <w:pPr>
        <w:keepNext/>
        <w:spacing w:before="200" w:after="40"/>
        <w:pBdr>
          <w:bottom w:val="single" w:sz="6" w:space="1" w:color="808080"/>
        </w:pBdr>
      </w:pPr>
      <w:r>
        <w:rPr>
          <w:b/>
          <w:sz w:val="22"/>
        </w:rPr>
        <w:t>CORE COMPETENCIES</w:t>
      </w:r>
    </w:p>
    <w:p>
      <w:pPr>
        <w:spacing w:before="0" w:after="40"/>
      </w:pPr>
      <w:r>
        <w:t>Data Analysis Fundamentals  ·  Python / R Basics  ·  Statistical Thinking  ·  Problem Solving  ·  Communication &amp; Collaboration  ·  Data Preparation  ·  Data Validation  ·  Machine Learning Concepts  ·  Data Visualization  ·  Predictive Analytics  ·  Foundation in Industry Workflows through Job Simulations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engineering an end-to-end ML pipeline using DenseNet-based CNNs on 2,700+ high-resolution images.</w:t>
      </w:r>
    </w:p>
    <w:p>
      <w:pPr>
        <w:pStyle w:val="ListBullet"/>
        <w:spacing w:before="0" w:after="40"/>
        <w:ind w:left="360"/>
      </w:pPr>
      <w:r/>
      <w:r>
        <w:rPr>
          <w:sz w:val="21"/>
        </w:rPr>
        <w:t>Built a production-grade Python pipeline that scrapes ~50 job postings per run and auto-generates tailored application materials using Google Gemini.</w:t>
      </w:r>
    </w:p>
    <w:p>
      <w:pPr>
        <w:pStyle w:val="ListBullet"/>
        <w:spacing w:before="0" w:after="40"/>
        <w:ind w:left="360"/>
      </w:pPr>
      <w:r/>
      <w:r>
        <w:rPr>
          <w:sz w:val="21"/>
        </w:rPr>
        <w:t>Engineered an agentic quality-gate loop that re-scores and iterates on data outputs until they clear an 85% match threshold.</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 – 2026</w:t>
      </w:r>
    </w:p>
    <w:p>
      <w:pPr>
        <w:pStyle w:val="ListBullet"/>
        <w:spacing w:before="0" w:after="40"/>
        <w:ind w:left="360"/>
      </w:pPr>
      <w:r/>
      <w:r>
        <w:rPr>
          <w:sz w:val="21"/>
        </w:rPr>
        <w:t>Built an end-to-end Python pipeline that scrapes ~50 job postings per run across LinkedIn and Indeed, utilizing Google Gemini LLMs to score, rank, and prepare datasets for automated tailoring.</w:t>
      </w:r>
    </w:p>
    <w:p>
      <w:pPr>
        <w:pStyle w:val="ListBullet"/>
        <w:spacing w:before="0" w:after="40"/>
        <w:ind w:left="360"/>
      </w:pPr>
      <w:r/>
      <w:r>
        <w:rPr>
          <w:sz w:val="21"/>
        </w:rPr>
        <w:t>Engineered an agentic quality-gate loop that performs data validation and re-scores each tailored resume until it clears an 85% match threshold.</w:t>
      </w:r>
    </w:p>
    <w:p>
      <w:pPr>
        <w:pStyle w:val="ListBullet"/>
        <w:spacing w:before="0" w:after="40"/>
        <w:ind w:left="360"/>
      </w:pPr>
      <w:r/>
      <w:r>
        <w:rPr>
          <w:sz w:val="21"/>
        </w:rPr>
        <w:t>Implemented production reliability features including rate-limiting, exponential-backoff retries, and content-based deduplication to ensure data quality across 100% of processed records.</w:t>
      </w:r>
    </w:p>
    <w:p>
      <w:pPr>
        <w:pStyle w:val="ListBullet"/>
        <w:spacing w:before="0" w:after="40"/>
        <w:ind w:left="360"/>
      </w:pPr>
      <w:r/>
      <w:r>
        <w:rPr>
          <w:sz w:val="21"/>
        </w:rPr>
        <w:t>Generated clean .docx files programmatically and conducted 121 automated unit tests using pytest to validate data workflows.</w:t>
      </w:r>
    </w:p>
    <w:p>
      <w:pPr>
        <w:pStyle w:val="ListBullet"/>
        <w:spacing w:before="0" w:after="40"/>
        <w:ind w:left="360"/>
      </w:pPr>
      <w:r/>
      <w:r>
        <w:rPr>
          <w:sz w:val="21"/>
        </w:rPr>
        <w:t>Deployed the application 24/7 as a Telegram bot on an Oracle Cloud VM and a responsive Next.js dashboard on Vercel.</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Completed a Deloitte job simulation focusing on data analysis fundamentals, data preparation, and forensic technology, gaining exposure to industry-standard data workflows.</w:t>
      </w:r>
    </w:p>
    <w:p>
      <w:pPr>
        <w:pStyle w:val="ListBullet"/>
        <w:spacing w:before="0" w:after="40"/>
        <w:ind w:left="360"/>
      </w:pPr>
      <w:r/>
      <w:r>
        <w:rPr>
          <w:sz w:val="21"/>
        </w:rPr>
        <w:t>Created an interactive data visualization dashboard using Tableau to surface forensic insights and key metrics across simulated business units.</w:t>
      </w:r>
    </w:p>
    <w:p>
      <w:pPr>
        <w:pStyle w:val="ListBullet"/>
        <w:spacing w:before="0" w:after="40"/>
        <w:ind w:left="360"/>
      </w:pPr>
      <w:r/>
      <w:r>
        <w:rPr>
          <w:sz w:val="21"/>
        </w:rPr>
        <w:t>Used Excel to clean, classify, and prepare datasets to draw structured business conclusions from complex transactional records.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applying Python and pandas for complex data manipulation and analysis.</w:t>
      </w:r>
    </w:p>
    <w:p>
      <w:pPr>
        <w:pStyle w:val="ListBullet"/>
        <w:spacing w:before="0" w:after="40"/>
        <w:ind w:left="360"/>
      </w:pPr>
      <w:r/>
      <w:r>
        <w:rPr>
          <w:sz w:val="21"/>
        </w:rPr>
        <w:t>Integrated and interpreted complex financial datasets from 10-K and 10-Q reports, employing rule-based logic to support data analysis and insights generation.</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simulation focused on software development workflows, reviewing web applications to identify root causes of bugs and implement fixes.</w:t>
      </w:r>
    </w:p>
    <w:p>
      <w:pPr>
        <w:pStyle w:val="ListBullet"/>
        <w:spacing w:before="0" w:after="40"/>
        <w:ind w:left="360"/>
      </w:pPr>
      <w:r/>
      <w:r>
        <w:rPr>
          <w:sz w:val="21"/>
        </w:rPr>
        <w:t>Documented data workflows, system improvements, and code fixes to support team collaboration and software quality.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machine learning pipeline for early wildfire detection using DenseNet-based CNNs in TensorFlow and Keras on 2,700+ high-resolution images.</w:t>
      </w:r>
    </w:p>
    <w:p>
      <w:pPr>
        <w:pStyle w:val="ListBullet"/>
        <w:spacing w:before="0" w:after="40"/>
        <w:ind w:left="360"/>
      </w:pPr>
      <w:r/>
      <w:r>
        <w:rPr>
          <w:sz w:val="21"/>
        </w:rPr>
        <w:t>Conducted data preparation, addressed class imbalance, and applied Multi-Scale Retinex preprocessing to improve model performance.</w:t>
      </w:r>
    </w:p>
    <w:p>
      <w:pPr>
        <w:pStyle w:val="ListBullet"/>
        <w:spacing w:before="0" w:after="40"/>
        <w:ind w:left="360"/>
      </w:pPr>
      <w:r/>
      <w:r>
        <w:rPr>
          <w:sz w:val="21"/>
        </w:rPr>
        <w:t>Achieved 98.84% accuracy vs baseline by applying statistical thinking, GridSearchCV, and cross-validation for model robustness.</w:t>
      </w:r>
    </w:p>
    <w:p>
      <w:pPr>
        <w:pStyle w:val="ListBullet"/>
        <w:spacing w:before="0" w:after="40"/>
        <w:ind w:left="360"/>
      </w:pPr>
      <w:r/>
      <w:r>
        <w:rPr>
          <w:sz w:val="21"/>
        </w:rPr>
        <w:t>Visualized model performance with Matplotlib and Seaborn, presenting data analysis findings and dashboards to stakeholders.</w:t>
      </w:r>
    </w:p>
    <w:p>
      <w:pPr>
        <w:pStyle w:val="ListBullet"/>
        <w:spacing w:before="0" w:after="40"/>
        <w:ind w:left="360"/>
      </w:pPr>
      <w:r/>
      <w:r>
        <w:rPr>
          <w:sz w:val="21"/>
        </w:rPr>
        <w:t>Used Generative AI tools in Jupyter Notebook to assist exploratory data analysis (EDA), refine SQL queries, and document data workflows.</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Microsoft Power BI dashboards using DAX and data modeling to surface KPIs and region-based trends across multiple simulations.</w:t>
      </w:r>
    </w:p>
    <w:p>
      <w:pPr>
        <w:pStyle w:val="ListBullet"/>
        <w:spacing w:before="0" w:after="40"/>
        <w:ind w:left="360"/>
      </w:pPr>
      <w:r/>
      <w:r>
        <w:rPr>
          <w:sz w:val="21"/>
        </w:rPr>
        <w:t>Ran reproducible machine learning experiments in Google Colab using Scikit-learn, applying feature engineering and data validation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