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strong academic background holding an MSc in Computer Science (Distinction) and hands-on experience applying LLMs, Python, and AI tooling to complex datasets. Proven ability to build and deploy agentic AI pipelines, automate data workflows, and run large-scale queries to solve non-trivial operational challenges. Expert in conducting rigorous exploratory data analysis (EDA) and executing reproducible machine learning experiments using Jupyter notebooks, pandas, and Scikit-learn. Adept at translating ambiguous problems into structured investigations, delivering high-impact solutions including a production AI pipeline with an 85%+ quality-gate threshold and predictive models achieving 98.84%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Tableau, Power BI (DAX), Excel (Advanced)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Jupyter notebooks, LLMs, AI tooling, Agentic AI, Prompt Engineering, Web Scraping,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Science  ·  Applied Machine Learning  ·  LLMs &amp; AI Tooling  ·  Data Workflows  ·  Exploratory Data Analysis (EDA)  ·  Jupyter Notebooks  ·  Structured Thinking  ·  Enterprise Datasets  ·  Workflow Automation  ·  Analytical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engineering an end-to-end ML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that scrapes 50+ job postings per run and auto-generates tailored assets using Google Gemini LLMs.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and iterates outputs until they clear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LLMs and AI tooling to score, rank, and auto-tailor complex text datasets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in Python to re-score and iterate on model outputs until they cleared an 85%+ match threshold, ensuring high-fidelity automated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multi-model failover, and content-based deduplication to handle messy, real-world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programmatically generated clean .docx files using python-docx to ensure reproducible pipeline execution.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as a Telegram bot on an Oracle Cloud VM and built a responsive Next.js + Tailwind CSS dashboard on Vercel to monitor real-time data workflows.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science, forensic technology, and translating ambiguous problems into structured investigations.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analyze large-scale queries from complex enterprise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messy data, perform exploratory data analysis, and draw structured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GenAI consulting job simulation focused on building an AI-powered financial chatbot to analyze complex enterprise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using Python and pandas for data manipulation and rule-based logic to extract user-friendly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LLMs and structured thinking to prototype intelligent systems, translating unstructured financial documents into clear, actionable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software development simulation focused on debugging, code optimization, and pragmatic problem solving within web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robust fixes, and planned future scalability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detection, achieving 98.84% accuracy vs baseline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applying GridSearchCV and cross-validation for robust model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(EDA) and visualized performance with Matplotlib/Seaborn in Jupyter notebooks to present clear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EDA, refine SQL queries, debug Python code, and document analysis workflows, improving iteration speed and pipeline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 from multi-source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in Jupyter notebooks using Scikit-learn, applying feature engineering and model selection best practices to optimize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