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11 June 2026</w:t>
      </w:r>
    </w:p>
    <w:p>
      <w:pPr>
        <w:spacing w:before="0" w:after="160" w:line="276" w:lineRule="auto"/>
      </w:pPr>
      <w:r>
        <w:rPr>
          <w:sz w:val="21"/>
        </w:rPr>
        <w:t>Dear Compare the Market team,</w:t>
      </w:r>
    </w:p>
    <w:p>
      <w:pPr>
        <w:spacing w:before="0" w:after="160" w:line="276" w:lineRule="auto"/>
      </w:pPr>
      <w:r>
        <w:rPr>
          <w:sz w:val="21"/>
        </w:rPr>
        <w:t>Your mission to make financial decision-making a breeze for millions through purpose-driven AI is exactly the kind of high-impact environment I am looking for. As a recent MSc Computer Science graduate, I have spent my academic and project career focusing on the intersection of robust software engineering and machine learning. I am particularly drawn to your commitment to building performant, reliable services that directly improve customer lives.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LLM pipeline that handles everything from data scraping to automated quality-gate loops. By implementing 121 automated unit tests and multi-model failover, I ensured the system remained reliable 24/7 on cloud infrastructure. This experience in productionising models—moving them from prototype to a stable, scalable service—is something I am eager to bring to your team. I also developed a DenseNet-based CNN for wildfire detection that achieved 98.84% accuracy, where I learned the importance of rigorous model evaluation and addressing data imbalances to ensure real-world performance.</w:t>
      </w:r>
    </w:p>
    <w:p>
      <w:pPr>
        <w:spacing w:before="0" w:after="160" w:line="276" w:lineRule="auto"/>
      </w:pPr>
      <w:r>
        <w:rPr>
          <w:sz w:val="21"/>
        </w:rPr>
        <w:t>I am excited by the prospect of learning from your experienced ML Engineers and contributing to your CI/CD and MLOps workflows. I thrive in cross-functional settings where technical precision meets clear business outcomes, and I am ready to apply my growth mindset to the challenges your team faces daily. I would appreciate the chance to talk more about how my background in Python, TensorFlow, and cloud deployment can help Compare the Market continue to deliver brilliant results.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