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Dear Public Sector Resourcing team,</w:t>
      </w:r>
    </w:p>
    <w:p>
      <w:pPr>
        <w:spacing w:before="0" w:after="160" w:line="276" w:lineRule="auto"/>
      </w:pPr>
      <w:r>
        <w:rPr>
          <w:sz w:val="21"/>
        </w:rPr>
        <w:t>I am writing to apply for the Associate Data Scientist (HEO) position at the Office for National Statistics. Having followed the ONS’s commitment to providing high-quality, transparent data that impacts millions, I am excited by the prospect of joining a multidisciplinary team to develop the next generation of statistical products.</w:t>
      </w:r>
    </w:p>
    <w:p>
      <w:pPr>
        <w:spacing w:before="0" w:after="160" w:line="276" w:lineRule="auto"/>
      </w:pPr>
      <w:r>
        <w:rPr>
          <w:sz w:val="21"/>
        </w:rPr>
        <w:t>My technical background is rooted in rigorous academic training and practical application. During my recent NHS A&amp;E performance analysis project, I processed 188 months of complex data to identify the drivers behind waiting time target breaches. By utilizing SQL window functions and building a Random Forest classifier that achieved a 0.90–0.95 ROC-AUC, I was able to translate raw data into actionable insights. This experience mirrors the core responsibilities of this role, specifically in preparing datasets and contributing to research that underpins national statistics.</w:t>
      </w:r>
    </w:p>
    <w:p>
      <w:pPr>
        <w:spacing w:before="0" w:after="160" w:line="276" w:lineRule="auto"/>
      </w:pPr>
      <w:r>
        <w:rPr>
          <w:sz w:val="21"/>
        </w:rPr>
        <w:t>Beyond statistical modelling, I have significant experience in building and testing automated pipelines. My work on an agentic LLM platform involved creating robust data-processing scripts and implementing 121 unit tests to ensure output quality. I am comfortable working with Python, Scikit-learn, and cloud environments, and I am eager to apply these skills within the ONS’s collaborative, agile-focused environment. I am fully eligible to work in the UK and am prepared to undergo the necessary security clearance process.</w:t>
      </w:r>
    </w:p>
    <w:p>
      <w:pPr>
        <w:spacing w:before="0" w:after="160" w:line="276" w:lineRule="auto"/>
      </w:pPr>
      <w:r>
        <w:rPr>
          <w:sz w:val="21"/>
        </w:rPr>
        <w:t>I am keen to learn more about the specific data challenges your team is currently tackling and how I can contribute to your mission. Thank you for your time and consideration; I look forward to the possibility of discussing this opportunity further.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