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July 2026</w:t>
      </w:r>
    </w:p>
    <w:p>
      <w:pPr>
        <w:spacing w:before="0" w:after="160" w:line="276" w:lineRule="auto"/>
      </w:pPr>
      <w:r>
        <w:rPr>
          <w:sz w:val="21"/>
        </w:rPr>
        <w:t>I am writing to apply for the Machine Learning Engineer position at Deliveroo. Having followed your work in transforming the food delivery landscape, I am drawn to the technical complexity of your three-sided marketplace. My background in building and deploying end-to-end ML pipelines aligns with your need for engineers who can move from concept to production at scale.</w:t>
      </w:r>
    </w:p>
    <w:p>
      <w:pPr>
        <w:spacing w:before="0" w:after="160" w:line="276" w:lineRule="auto"/>
      </w:pPr>
      <w:r>
        <w:rPr>
          <w:sz w:val="21"/>
        </w:rPr>
        <w:t>During my recent projects, I developed an agentic LLM pipeline that maintains 24/7 uptime on Oracle Cloud, featuring multi-model failover and 121 automated unit tests. This experience taught me the importance of resilient infrastructure when building systems that must perform reliably under pressure. Furthermore, my work on an NHS performance analytics project involved processing 188 months of data to predict breach risks with 0.95 ROC-AUC, a challenge that required translating ambiguous, large-scale datasets into actionable algorithmic insights.</w:t>
      </w:r>
    </w:p>
    <w:p>
      <w:pPr>
        <w:spacing w:before="0" w:after="160" w:line="276" w:lineRule="auto"/>
      </w:pPr>
      <w:r>
        <w:rPr>
          <w:sz w:val="21"/>
        </w:rPr>
        <w:t>I am particularly interested in the work your teams do in rider pricing and dispatch system modelling. My technical foundation in Python, SQL, and TensorFlow, combined with my experience in cross-functional project environments, has prepared me to contribute to your squads immediately. I thrive in environments where I can ship code that drives measurable impact, and I am eager to apply my skills to the unique challenges of Deliveroo’s global marketplace.</w:t>
      </w:r>
    </w:p>
    <w:p>
      <w:pPr>
        <w:spacing w:before="0" w:after="160" w:line="276" w:lineRule="auto"/>
      </w:pPr>
      <w:r>
        <w:rPr>
          <w:sz w:val="21"/>
        </w:rPr>
        <w:t>Thank you for considering my application. I am excited about the possibility of contributing to the innovative work being done at Deliveroo and would welcome the opportunity to discuss how my technical background can support your engineering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