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Chetwood Bank team,</w:t>
      </w:r>
    </w:p>
    <w:p>
      <w:pPr>
        <w:spacing w:before="0" w:after="160" w:line="276" w:lineRule="auto"/>
      </w:pPr>
      <w:r>
        <w:rPr>
          <w:sz w:val="21"/>
        </w:rPr>
        <w:t>I was immediately drawn to the Junior Software Engineer role at Chetwood Bank, particularly your focus on getting the basics right and offering straightforward financial products. This ethos aligns perfectly with my own commitment to developing clean, efficient, and reliable software. The opportunity to contribute to an existing codebase and learn from senior engineers within the context of the banking industry is incredibly appealing.</w:t>
      </w:r>
    </w:p>
    <w:p>
      <w:pPr>
        <w:spacing w:before="0" w:after="160" w:line="276" w:lineRule="auto"/>
      </w:pPr>
      <w:r>
        <w:rPr>
          <w:sz w:val="21"/>
        </w:rPr>
        <w:t>My background in Python development, coupled with my experience in designing relational databases and implementing robust testing, directly addresses the core requirements of this role. For instance, in my GenAI Job-Application Automation Platform project, I built an end-to-end Python pipeline that not only scrapes ~50 job postings per run but also includes 121 automated unit tests via pytest. This demonstrates my ability to write high-quality, thoroughly tested code and my understanding of continuous integration, as the system was deployed 24/7. Furthermore, my work on the Wildfire Detection System involved building an ML pipeline that achieved 98.84% accuracy, where I utilized Generative AI tools to refine SQL queries and document analysis workflows, showcasing my ability to provide adequate feedback on requirements and utilize existing documentation sources.</w:t>
      </w:r>
    </w:p>
    <w:p>
      <w:pPr>
        <w:spacing w:before="0" w:after="160" w:line="276" w:lineRule="auto"/>
      </w:pPr>
      <w:r>
        <w:rPr>
          <w:sz w:val="21"/>
        </w:rPr>
        <w:t>I am eager to bring my skills in developing well-defined technical components and my proactive approach to learning to Chetwood Bank. I am confident that my ability to deliver features to an existing codebase and my understanding of distributed version control systems like Git and GitHub would allow me to quickly become a valuable member of your engineering team. I would welcome the chance to discuss how my experience can contribute to your mission.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