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 proven track record of building and deploying production-grade machine learning pipelines and agentic Generative AI workflows. Expert-level Python developer with hands-on experience designing curated datasets, training classification models, and integrating LLM APIs to automate complex data categorization. Demonstrated ability to iterate on model performance based on real-world feedback, improving accuracy by up to +16% vs baseline through architecture choice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NLP, classification, data categorization, TensorFlow, Keras, Scikit-learn, CNN, DenseNet, sensitive data detection, dataset curation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 (Advanced), EDA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Generative AI, LLM API Integration, Agentic AI, python-docx, pytest, Vercel,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Scientist  ·  NLP models  ·  sensitive data detection  ·  dataset curation  ·  data categorization  ·  Generative AI adoption  ·  model validation  ·  classification approaches  ·  production-ready models  ·  performance dashboards  ·  incremental delivery  ·  startup atmosphere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classification model performance up to +16% vs baseline through architecture choice, hyperparameter tuning,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AI pipeline that scrapes 50+ job postings per run and auto-generates tailored, ATS-compliant documents using Google Gemini LLMs.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and iterates on AI-tailored outputs until they clear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Trained and validated a deep learning model on a dataset of 2,700+ high-resolution images, achieving a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curated comprehensive datasets from ~50 job postings per run across LinkedIn and Indeed to train, score, and rank text data for custom LLM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and re-scores AI-tailored outputs, iterating until they clear an 85%+ match threshold to ensure high-quality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Shipped a production-ready SaaS-style pipeline with rate-limiting, exponential-backoff retries, and multi-model failover, deploying 24/7 on an Oracle Cloud VM and Vercel.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robust model validation and programmatic generation of ATS-clean .docx files.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forensic data analysis, identifying patterns and anomalies in complex enterprise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track key performance indicators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sensitive data, perform data categorization,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GenAI consulting simulation focused on building an AI-powered financial chatbot to enable safe, automated data retrieval from complex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and NLP techniques to parse, manipulate, and interpret financial datasets using Python and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Iterated on chatbot performance to deliver user-friendly financial insights, prioritizing incremental delivery in a fast-paced simulation environment.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live web application to identify root causes of bugs, implementing robust code fixes and planning future feature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development best practices to ensure reliable, production-ready application performance.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detection, curating and preprocessing a dataset of 2,700+ high-resolution images to handle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validated a DenseNet-based CNN classification model using TensorFlow and Keras, achieving a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performance dashboards using Matplotlib and Seaborn to drive continuous model improvement and present results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accelerate exploratory data analysis (EDA), refine SQL queries, and document reproducible ML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 for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classification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