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Senior Data Scientist with over 3 years of experience building machine learning models, applying established statistics, and developing data pipelines. Expert in Python, Agile methodologies, and GitHub, with a proven track record of engineering production-grade AI systems and processing complex datasets to deliver clean data/statistics. Strong foundation in building a data distribution platform through scalable, multi-model automation pipelines, with a deep personal interest in the gaming and esports industry. Achieved 98.84% accuracy vs baseline by engineering an end-to-end ML pipeline using DenseNet-based CNNs on 2,700+ high-resolution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 models, established statistics, TensorFlow, Keras, Scikit-learn, CNN, DenseNet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Java, HTML</w:t>
      </w:r>
    </w:p>
    <w:p>
      <w:pPr>
        <w:spacing w:before="0" w:after="20"/>
      </w:pPr>
      <w:r>
        <w:rPr>
          <w:b/>
        </w:rPr>
        <w:t xml:space="preserve">Data &amp; BI: </w:t>
      </w:r>
      <w:r>
        <w:t>clean data/statistics, Power BI (DAX, Power Query), Tableau, Excel (Advanced), Pandas, NumPy, Matplotlib, Seaborn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GitHub, Agile environment, Agentic AI, Google Gemini API, Vercel, pytest, Web Scraping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Python  ·  machine learning models  ·  established statistics  ·  clean data/statistics  ·  Agile environment  ·  GitHub  ·  gaming  ·  esports  ·  Foundation in building a data distribution platform through scalable automation pipelines  ·  Data Analysis  ·  Agentic AI Pipelines  ·  Full-Stack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engineering an end-to-end ML pipeline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strategic architecture choice, hyperparameter tuning,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that scrapes 50+ job postings per run and auto-generates tailored documents using Google Gemini LLMs.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 meets an 85%+ match threshold before delivery.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in an Agile environment that scrapes ~50 job postings per run, utilizing GitHub for version control and collaborative code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 features including rate-limiting, exponential-backoff retries, multi-model failover, and content-based deduplication to establish a foundation for a data distribution platform.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clean data/statistics and programmatically outputted ATS-compliant files using python-docx, validated by 121 automated unit tests in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1 Oracle Cloud VM and a responsive Next.js + Tailwind CSS dashboard on Vercel.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1 Deloitte job simulation focused on data analysis and forensic technology, applying established statistics to solve real-world business problems.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1 interactive data dashboard using Tableau to surface forensic insights and key performance indicators.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datasets, perform exploratory data analysis, and draw structured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1 job simulation involving AI-powered financial chatbot development for BCG's GenAI Consulting team, working with Python and GitHub.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1 chatbot that provides user-friendly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hands-on experience in Python programming, including the use of pandas for data manipulation and clean data/statistics preparation.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1 simulation focused on how the software development team at Datacom approaches their work within an Agile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1 web application, identified root causes of bugs, implemented fixes, and planned future improvements using collaborative development workflows.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 machine learning models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 to ensure clean data/statistics.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for robustness and established statistics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Matplotlib/Seaborn and presented results to stakeholders, utilizing GitHub to manage the codebase.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EDA, refine SQL queries, debug Python code, and document analysis workflows to improve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modeling) to surface KPIs and region-based trends from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Scikit-learn; applied feature engineering and machine learning models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