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Dear Crossing Hurdles team,</w:t>
      </w:r>
    </w:p>
    <w:p>
      <w:pPr>
        <w:spacing w:before="0" w:after="160" w:line="276" w:lineRule="auto"/>
      </w:pPr>
      <w:r>
        <w:rPr>
          <w:sz w:val="21"/>
        </w:rPr>
        <w:t>I am excited to apply for the Data Scientist position at Crossing Hurdles. Your commitment to leveraging data to solve complex challenges resonates with my own experience in building end-to-end machine learning pipelines and performing deep-dive statistical analysis on large-scale datasets like the NHS performance records.</w:t>
      </w:r>
    </w:p>
    <w:p>
      <w:pPr>
        <w:spacing w:before="0" w:after="160" w:line="276" w:lineRule="auto"/>
      </w:pPr>
      <w:r>
        <w:rPr>
          <w:sz w:val="21"/>
        </w:rPr>
        <w:t>In my recent work, I developed a Random Forest classifier that achieved a 0.90–0.95 ROC-AUC, demonstrating my ability to build and validate predictive models that generate actionable insights. I am particularly adept at cleaning and preprocessing diverse datasets, a skill I honed while analyzing 188 months of performance data to identify critical business trends. Furthermore, my experience in automating data workflows—such as my agentic LLM pipeline that iterates to meet specific performance thresholds—ensures that I can improve efficiency and accuracy within your existing data science projects.</w:t>
      </w:r>
    </w:p>
    <w:p>
      <w:pPr>
        <w:spacing w:before="0" w:after="160" w:line="276" w:lineRule="auto"/>
      </w:pPr>
      <w:r>
        <w:rPr>
          <w:sz w:val="21"/>
        </w:rPr>
        <w:t>I am comfortable collaborating with cross-functional teams to translate technical findings into clear visualizations and reports. Whether it is using Python for complex data manipulation or Power BI for stakeholder-facing dashboards, I focus on delivering high-quality, reliable results. I am eager to bring this technical rigor to the Crossing Hurdles team and would appreciate the chance to discuss how my background in predictive modelling and cloud-based deployment can support your upcoming initiatives.</w:t>
      </w:r>
    </w:p>
    <w:p>
      <w:pPr>
        <w:spacing w:before="0" w:after="160" w:line="276" w:lineRule="auto"/>
      </w:pPr>
      <w:r>
        <w:rPr>
          <w:sz w:val="21"/>
        </w:rPr>
        <w:t>I am available for an interview at your convenience and look forward to the possibility of working together.</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